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1076D" w14:textId="77777777" w:rsidR="00691196" w:rsidRDefault="00691196" w:rsidP="00691196">
      <w:pPr>
        <w:jc w:val="center"/>
        <w:rPr>
          <w:rtl/>
          <w:lang w:bidi="ar-EG"/>
        </w:rPr>
      </w:pPr>
    </w:p>
    <w:p w14:paraId="397B4307" w14:textId="5B1AB9AC" w:rsidR="002D491D" w:rsidRDefault="002D491D" w:rsidP="002C7170">
      <w:pPr>
        <w:spacing w:line="360" w:lineRule="auto"/>
        <w:jc w:val="both"/>
        <w:rPr>
          <w:rFonts w:cs="Arabic Transparent"/>
          <w:sz w:val="28"/>
          <w:szCs w:val="28"/>
          <w:rtl/>
          <w:lang w:bidi="ar-EG"/>
        </w:rPr>
      </w:pPr>
      <w:r>
        <w:rPr>
          <w:rFonts w:ascii="Times" w:hAnsi="Times" w:cs="Arabic Transparent"/>
          <w:noProof/>
          <w:sz w:val="28"/>
          <w:szCs w:val="28"/>
          <w:rtl/>
        </w:rPr>
        <w:drawing>
          <wp:inline distT="0" distB="0" distL="0" distR="0" wp14:anchorId="5244BE5F" wp14:editId="10BC1C1C">
            <wp:extent cx="9525"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p w14:paraId="1AA25748" w14:textId="74421831" w:rsidR="002D491D" w:rsidRPr="005D0CF2" w:rsidRDefault="002D491D" w:rsidP="005D0CF2">
      <w:pPr>
        <w:jc w:val="center"/>
        <w:rPr>
          <w:rFonts w:asciiTheme="majorBidi" w:hAnsiTheme="majorBidi" w:cstheme="majorBidi"/>
          <w:b/>
          <w:bCs/>
          <w:sz w:val="44"/>
          <w:szCs w:val="44"/>
          <w:rtl/>
        </w:rPr>
      </w:pPr>
      <w:r w:rsidRPr="005D0CF2">
        <w:rPr>
          <w:rFonts w:asciiTheme="majorBidi" w:hAnsiTheme="majorBidi" w:cstheme="majorBidi"/>
          <w:b/>
          <w:bCs/>
          <w:sz w:val="48"/>
          <w:szCs w:val="40"/>
          <w:rtl/>
          <w:lang w:bidi="ar-EG"/>
        </w:rPr>
        <w:t>نمط الرجع فى الاختبارات الإلكترونية البنائية والاسل</w:t>
      </w:r>
      <w:r w:rsidR="00FD2480">
        <w:rPr>
          <w:rFonts w:asciiTheme="majorBidi" w:hAnsiTheme="majorBidi" w:cstheme="majorBidi"/>
          <w:b/>
          <w:bCs/>
          <w:sz w:val="48"/>
          <w:szCs w:val="40"/>
          <w:rtl/>
          <w:lang w:bidi="ar-EG"/>
        </w:rPr>
        <w:t>وب المعرفى وعلاقته بالتحصيل لدى</w:t>
      </w:r>
      <w:r w:rsidR="00FD2480">
        <w:rPr>
          <w:rFonts w:asciiTheme="majorBidi" w:hAnsiTheme="majorBidi" w:cstheme="majorBidi"/>
          <w:b/>
          <w:bCs/>
          <w:sz w:val="48"/>
          <w:szCs w:val="40"/>
          <w:lang w:bidi="ar-EG"/>
        </w:rPr>
        <w:t xml:space="preserve"> </w:t>
      </w:r>
      <w:r w:rsidRPr="005D0CF2">
        <w:rPr>
          <w:rFonts w:asciiTheme="majorBidi" w:hAnsiTheme="majorBidi" w:cstheme="majorBidi"/>
          <w:b/>
          <w:bCs/>
          <w:sz w:val="48"/>
          <w:szCs w:val="40"/>
          <w:rtl/>
          <w:lang w:bidi="ar-EG"/>
        </w:rPr>
        <w:t>طلاب تكنولوجيا التعليم</w:t>
      </w:r>
      <w:r w:rsidRPr="005D0CF2">
        <w:rPr>
          <w:rFonts w:asciiTheme="majorBidi" w:hAnsiTheme="majorBidi" w:cstheme="majorBidi"/>
          <w:b/>
          <w:bCs/>
          <w:sz w:val="44"/>
          <w:szCs w:val="44"/>
          <w:rtl/>
        </w:rPr>
        <w:t xml:space="preserve"> </w:t>
      </w:r>
    </w:p>
    <w:p w14:paraId="60FB26DE" w14:textId="77777777" w:rsidR="002D491D" w:rsidRDefault="002D491D" w:rsidP="002D491D">
      <w:pPr>
        <w:jc w:val="center"/>
        <w:rPr>
          <w:rtl/>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1"/>
        <w:gridCol w:w="4332"/>
      </w:tblGrid>
      <w:tr w:rsidR="002C7170" w14:paraId="2BD753EE" w14:textId="77777777" w:rsidTr="002C7170">
        <w:tc>
          <w:tcPr>
            <w:tcW w:w="4331" w:type="dxa"/>
          </w:tcPr>
          <w:p w14:paraId="3A34934F" w14:textId="77777777" w:rsidR="002C7170" w:rsidRPr="002C7170" w:rsidRDefault="002C7170" w:rsidP="002C7170">
            <w:pPr>
              <w:spacing w:line="340" w:lineRule="exact"/>
              <w:jc w:val="center"/>
              <w:rPr>
                <w:rFonts w:cs="SKR HEAD1"/>
                <w:b/>
                <w:bCs/>
                <w:sz w:val="26"/>
                <w:szCs w:val="26"/>
                <w:rtl/>
                <w:lang w:eastAsia="ar-SA"/>
              </w:rPr>
            </w:pPr>
            <w:r w:rsidRPr="002C7170">
              <w:rPr>
                <w:rFonts w:cs="GE Jarida Heavy" w:hint="cs"/>
                <w:b/>
                <w:bCs/>
                <w:sz w:val="32"/>
                <w:szCs w:val="32"/>
                <w:rtl/>
                <w:lang w:eastAsia="ar-SA"/>
              </w:rPr>
              <w:t>أ.د / محمد أحمد فرج موسى</w:t>
            </w:r>
            <w:r w:rsidRPr="002C7170">
              <w:rPr>
                <w:rFonts w:cs="SKR HEAD1" w:hint="cs"/>
                <w:b/>
                <w:bCs/>
                <w:sz w:val="26"/>
                <w:szCs w:val="26"/>
                <w:rtl/>
                <w:lang w:eastAsia="ar-SA"/>
              </w:rPr>
              <w:t xml:space="preserve"> </w:t>
            </w:r>
          </w:p>
          <w:p w14:paraId="613C4052" w14:textId="77777777" w:rsidR="002C7170" w:rsidRDefault="002C7170" w:rsidP="002C7170">
            <w:pPr>
              <w:spacing w:line="340" w:lineRule="exact"/>
              <w:jc w:val="center"/>
              <w:rPr>
                <w:rFonts w:cs="SKR HEAD1"/>
                <w:sz w:val="28"/>
                <w:szCs w:val="28"/>
                <w:rtl/>
                <w:lang w:eastAsia="ar-SA"/>
              </w:rPr>
            </w:pPr>
            <w:r w:rsidRPr="00D36303">
              <w:rPr>
                <w:rFonts w:cs="SKR HEAD1" w:hint="cs"/>
                <w:sz w:val="28"/>
                <w:szCs w:val="28"/>
                <w:rtl/>
                <w:lang w:eastAsia="ar-SA"/>
              </w:rPr>
              <w:t>أستاذ</w:t>
            </w:r>
            <w:r>
              <w:rPr>
                <w:rFonts w:cs="SKR HEAD1" w:hint="cs"/>
                <w:sz w:val="28"/>
                <w:szCs w:val="28"/>
                <w:rtl/>
                <w:lang w:eastAsia="ar-SA"/>
              </w:rPr>
              <w:t xml:space="preserve"> ورئيس قسم تكنولوجيا التعليم </w:t>
            </w:r>
          </w:p>
          <w:p w14:paraId="1F6F8A43" w14:textId="4EA313D2" w:rsidR="002C7170" w:rsidRPr="00D36303" w:rsidRDefault="002C7170" w:rsidP="002C7170">
            <w:pPr>
              <w:spacing w:line="340" w:lineRule="exact"/>
              <w:jc w:val="center"/>
              <w:rPr>
                <w:rFonts w:cs="SKR HEAD1"/>
                <w:sz w:val="28"/>
                <w:szCs w:val="28"/>
                <w:rtl/>
                <w:lang w:eastAsia="ar-SA"/>
              </w:rPr>
            </w:pPr>
            <w:r w:rsidRPr="00D36303">
              <w:rPr>
                <w:rFonts w:cs="SKR HEAD1" w:hint="cs"/>
                <w:sz w:val="28"/>
                <w:szCs w:val="28"/>
                <w:rtl/>
                <w:lang w:eastAsia="ar-SA"/>
              </w:rPr>
              <w:t xml:space="preserve">كلية التربية </w:t>
            </w:r>
            <w:r>
              <w:rPr>
                <w:rFonts w:cs="SKR HEAD1" w:hint="cs"/>
                <w:sz w:val="28"/>
                <w:szCs w:val="28"/>
                <w:rtl/>
                <w:lang w:eastAsia="ar-SA"/>
              </w:rPr>
              <w:t>النوعية</w:t>
            </w:r>
            <w:r w:rsidRPr="00D36303">
              <w:rPr>
                <w:rFonts w:cs="SKR HEAD1" w:hint="cs"/>
                <w:sz w:val="28"/>
                <w:szCs w:val="28"/>
                <w:rtl/>
                <w:lang w:eastAsia="ar-SA"/>
              </w:rPr>
              <w:t xml:space="preserve">- جامعة </w:t>
            </w:r>
            <w:r>
              <w:rPr>
                <w:rFonts w:cs="SKR HEAD1" w:hint="cs"/>
                <w:sz w:val="28"/>
                <w:szCs w:val="28"/>
                <w:rtl/>
                <w:lang w:eastAsia="ar-SA"/>
              </w:rPr>
              <w:t>عين شمس</w:t>
            </w:r>
          </w:p>
          <w:p w14:paraId="32F56E5C" w14:textId="1517E5F6" w:rsidR="002C7170" w:rsidRDefault="002C7170" w:rsidP="002D491D">
            <w:pPr>
              <w:jc w:val="center"/>
              <w:rPr>
                <w:rtl/>
              </w:rPr>
            </w:pPr>
          </w:p>
        </w:tc>
        <w:tc>
          <w:tcPr>
            <w:tcW w:w="4332" w:type="dxa"/>
          </w:tcPr>
          <w:p w14:paraId="3E6489D5" w14:textId="77777777" w:rsidR="002C7170" w:rsidRPr="002C7170" w:rsidRDefault="002C7170" w:rsidP="002C7170">
            <w:pPr>
              <w:jc w:val="center"/>
              <w:rPr>
                <w:rFonts w:cs="GE Jarida Heavy"/>
                <w:b/>
                <w:bCs/>
                <w:sz w:val="32"/>
                <w:szCs w:val="32"/>
                <w:rtl/>
                <w:lang w:eastAsia="ar-SA"/>
              </w:rPr>
            </w:pPr>
            <w:r w:rsidRPr="002C7170">
              <w:rPr>
                <w:rFonts w:cs="GE Jarida Heavy" w:hint="cs"/>
                <w:b/>
                <w:bCs/>
                <w:sz w:val="32"/>
                <w:szCs w:val="32"/>
                <w:rtl/>
                <w:lang w:eastAsia="ar-SA"/>
              </w:rPr>
              <w:t>د / هبة حسين عبد الحمي</w:t>
            </w:r>
            <w:r w:rsidRPr="002C7170">
              <w:rPr>
                <w:rFonts w:cs="GE Jarida Heavy" w:hint="eastAsia"/>
                <w:b/>
                <w:bCs/>
                <w:sz w:val="32"/>
                <w:szCs w:val="32"/>
                <w:rtl/>
                <w:lang w:eastAsia="ar-SA"/>
              </w:rPr>
              <w:t>د</w:t>
            </w:r>
          </w:p>
          <w:p w14:paraId="54AEFA74" w14:textId="77777777" w:rsidR="002C7170" w:rsidRDefault="002C7170" w:rsidP="002C7170">
            <w:pPr>
              <w:jc w:val="center"/>
              <w:rPr>
                <w:rFonts w:cs="SKR HEAD1"/>
                <w:sz w:val="28"/>
                <w:szCs w:val="28"/>
                <w:rtl/>
                <w:lang w:eastAsia="ar-SA"/>
              </w:rPr>
            </w:pPr>
            <w:r w:rsidRPr="00544572">
              <w:rPr>
                <w:rFonts w:cs="SKR HEAD1" w:hint="cs"/>
                <w:sz w:val="28"/>
                <w:szCs w:val="28"/>
                <w:rtl/>
                <w:lang w:eastAsia="ar-SA"/>
              </w:rPr>
              <w:t xml:space="preserve">مدرس تكنولوجيا التعليم </w:t>
            </w:r>
            <w:r>
              <w:rPr>
                <w:rFonts w:cs="SKR HEAD1" w:hint="cs"/>
                <w:sz w:val="28"/>
                <w:szCs w:val="28"/>
                <w:rtl/>
                <w:lang w:eastAsia="ar-SA"/>
              </w:rPr>
              <w:t xml:space="preserve"> </w:t>
            </w:r>
          </w:p>
          <w:p w14:paraId="320873E4" w14:textId="18F45BE1" w:rsidR="002C7170" w:rsidRDefault="002C7170" w:rsidP="002C7170">
            <w:pPr>
              <w:jc w:val="center"/>
              <w:rPr>
                <w:sz w:val="36"/>
                <w:szCs w:val="36"/>
                <w:rtl/>
              </w:rPr>
            </w:pPr>
            <w:r w:rsidRPr="00544572">
              <w:rPr>
                <w:rFonts w:cs="SKR HEAD1" w:hint="cs"/>
                <w:sz w:val="28"/>
                <w:szCs w:val="28"/>
                <w:rtl/>
                <w:lang w:eastAsia="ar-SA"/>
              </w:rPr>
              <w:t>كلية التربية النوعية</w:t>
            </w:r>
            <w:r w:rsidR="000B5474">
              <w:rPr>
                <w:rFonts w:cs="SKR HEAD1"/>
                <w:sz w:val="28"/>
                <w:szCs w:val="28"/>
                <w:lang w:eastAsia="ar-SA"/>
              </w:rPr>
              <w:t>-</w:t>
            </w:r>
            <w:r w:rsidRPr="00544572">
              <w:rPr>
                <w:rFonts w:cs="SKR HEAD1" w:hint="cs"/>
                <w:sz w:val="28"/>
                <w:szCs w:val="28"/>
                <w:rtl/>
                <w:lang w:eastAsia="ar-SA"/>
              </w:rPr>
              <w:t>جامعة بنها</w:t>
            </w:r>
          </w:p>
          <w:p w14:paraId="0C978509" w14:textId="77777777" w:rsidR="002C7170" w:rsidRDefault="002C7170" w:rsidP="002D491D">
            <w:pPr>
              <w:jc w:val="center"/>
              <w:rPr>
                <w:rtl/>
              </w:rPr>
            </w:pPr>
          </w:p>
        </w:tc>
      </w:tr>
      <w:tr w:rsidR="002C7170" w14:paraId="7AFF3DEA" w14:textId="77777777" w:rsidTr="002C7170">
        <w:tc>
          <w:tcPr>
            <w:tcW w:w="8663" w:type="dxa"/>
            <w:gridSpan w:val="2"/>
          </w:tcPr>
          <w:p w14:paraId="2F9BA9E4" w14:textId="27D76D1A" w:rsidR="002C7170" w:rsidRPr="009955A8" w:rsidRDefault="002C7170" w:rsidP="002C7170">
            <w:pPr>
              <w:jc w:val="center"/>
              <w:rPr>
                <w:b/>
                <w:bCs/>
                <w:sz w:val="32"/>
                <w:szCs w:val="32"/>
                <w:rtl/>
              </w:rPr>
            </w:pPr>
            <w:r>
              <w:rPr>
                <w:rFonts w:hint="cs"/>
                <w:b/>
                <w:bCs/>
                <w:sz w:val="32"/>
                <w:szCs w:val="32"/>
                <w:rtl/>
              </w:rPr>
              <w:t>دنيا عبد الحمي</w:t>
            </w:r>
            <w:r>
              <w:rPr>
                <w:rFonts w:hint="eastAsia"/>
                <w:b/>
                <w:bCs/>
                <w:sz w:val="32"/>
                <w:szCs w:val="32"/>
                <w:rtl/>
              </w:rPr>
              <w:t>د</w:t>
            </w:r>
            <w:r>
              <w:rPr>
                <w:rFonts w:hint="cs"/>
                <w:b/>
                <w:bCs/>
                <w:sz w:val="32"/>
                <w:szCs w:val="32"/>
                <w:rtl/>
              </w:rPr>
              <w:t xml:space="preserve"> محمد عبد الحمي</w:t>
            </w:r>
            <w:r>
              <w:rPr>
                <w:rFonts w:hint="eastAsia"/>
                <w:b/>
                <w:bCs/>
                <w:sz w:val="32"/>
                <w:szCs w:val="32"/>
                <w:rtl/>
              </w:rPr>
              <w:t>د</w:t>
            </w:r>
            <w:r w:rsidRPr="009955A8">
              <w:rPr>
                <w:rFonts w:hint="cs"/>
                <w:b/>
                <w:bCs/>
                <w:sz w:val="32"/>
                <w:szCs w:val="32"/>
                <w:rtl/>
              </w:rPr>
              <w:t xml:space="preserve"> </w:t>
            </w:r>
          </w:p>
          <w:p w14:paraId="01D152D1" w14:textId="77777777" w:rsidR="002C7170" w:rsidRPr="009955A8" w:rsidRDefault="002C7170" w:rsidP="002C7170">
            <w:pPr>
              <w:jc w:val="center"/>
              <w:rPr>
                <w:sz w:val="28"/>
                <w:szCs w:val="28"/>
                <w:rtl/>
              </w:rPr>
            </w:pPr>
            <w:r w:rsidRPr="009955A8">
              <w:rPr>
                <w:rFonts w:hint="cs"/>
                <w:sz w:val="28"/>
                <w:szCs w:val="28"/>
                <w:rtl/>
              </w:rPr>
              <w:t xml:space="preserve">معيدة بقسم تكنولوجيا التعليم </w:t>
            </w:r>
            <w:r>
              <w:rPr>
                <w:rFonts w:hint="cs"/>
                <w:sz w:val="28"/>
                <w:szCs w:val="28"/>
                <w:rtl/>
              </w:rPr>
              <w:t xml:space="preserve">- </w:t>
            </w:r>
            <w:r w:rsidRPr="009955A8">
              <w:rPr>
                <w:rFonts w:hint="cs"/>
                <w:sz w:val="28"/>
                <w:szCs w:val="28"/>
                <w:rtl/>
              </w:rPr>
              <w:t xml:space="preserve">كلية التربية النوعية </w:t>
            </w:r>
            <w:r w:rsidRPr="009955A8">
              <w:rPr>
                <w:sz w:val="28"/>
                <w:szCs w:val="28"/>
                <w:rtl/>
              </w:rPr>
              <w:t>–</w:t>
            </w:r>
            <w:r w:rsidRPr="009955A8">
              <w:rPr>
                <w:rFonts w:hint="cs"/>
                <w:sz w:val="28"/>
                <w:szCs w:val="28"/>
                <w:rtl/>
              </w:rPr>
              <w:t xml:space="preserve"> جامعة بنها</w:t>
            </w:r>
          </w:p>
          <w:p w14:paraId="009BFB2A" w14:textId="77777777" w:rsidR="002C7170" w:rsidRDefault="002C7170" w:rsidP="002D491D">
            <w:pPr>
              <w:jc w:val="center"/>
              <w:rPr>
                <w:rtl/>
              </w:rPr>
            </w:pPr>
          </w:p>
        </w:tc>
      </w:tr>
    </w:tbl>
    <w:p w14:paraId="6E3744E0" w14:textId="595A4760" w:rsidR="002C7170" w:rsidRPr="00C4451C" w:rsidRDefault="002C7170" w:rsidP="00BA01C4">
      <w:pPr>
        <w:rPr>
          <w:rtl/>
        </w:rPr>
      </w:pPr>
    </w:p>
    <w:p w14:paraId="77710D68" w14:textId="2CF135FF" w:rsidR="002C7170" w:rsidRPr="00E1311B" w:rsidRDefault="002C7170" w:rsidP="002C7170">
      <w:pPr>
        <w:jc w:val="both"/>
        <w:rPr>
          <w:sz w:val="28"/>
          <w:szCs w:val="28"/>
          <w:rtl/>
        </w:rPr>
      </w:pPr>
      <w:r w:rsidRPr="00E1311B">
        <w:rPr>
          <w:rFonts w:hint="cs"/>
          <w:b/>
          <w:bCs/>
          <w:sz w:val="28"/>
          <w:szCs w:val="28"/>
          <w:rtl/>
        </w:rPr>
        <w:t>المستخلص</w:t>
      </w:r>
      <w:r w:rsidRPr="00C4451C">
        <w:rPr>
          <w:rFonts w:hint="cs"/>
          <w:b/>
          <w:bCs/>
          <w:rtl/>
        </w:rPr>
        <w:t>:</w:t>
      </w:r>
      <w:r w:rsidRPr="00C4451C">
        <w:rPr>
          <w:rFonts w:hint="cs"/>
          <w:rtl/>
        </w:rPr>
        <w:t xml:space="preserve"> </w:t>
      </w:r>
      <w:r w:rsidRPr="00E1311B">
        <w:rPr>
          <w:rFonts w:hint="cs"/>
          <w:sz w:val="28"/>
          <w:szCs w:val="28"/>
          <w:rtl/>
        </w:rPr>
        <w:t xml:space="preserve">هدف البحث الحالي </w:t>
      </w:r>
      <w:r w:rsidR="005D0CF2" w:rsidRPr="00E1311B">
        <w:rPr>
          <w:rFonts w:hint="cs"/>
          <w:sz w:val="28"/>
          <w:szCs w:val="28"/>
          <w:rtl/>
        </w:rPr>
        <w:t>إلى</w:t>
      </w:r>
      <w:r w:rsidRPr="00E1311B">
        <w:rPr>
          <w:rFonts w:hint="cs"/>
          <w:sz w:val="28"/>
          <w:szCs w:val="28"/>
          <w:rtl/>
        </w:rPr>
        <w:t xml:space="preserve"> الكشف عن أثر التفاعل بين نمط الرجع في بيئة اختبارات الكترونية بنائية والأسلوب المعرفي </w:t>
      </w:r>
      <w:r w:rsidR="005D0CF2" w:rsidRPr="00E1311B">
        <w:rPr>
          <w:rFonts w:hint="cs"/>
          <w:sz w:val="28"/>
          <w:szCs w:val="28"/>
          <w:rtl/>
        </w:rPr>
        <w:t>على</w:t>
      </w:r>
      <w:r w:rsidRPr="00E1311B">
        <w:rPr>
          <w:rFonts w:hint="cs"/>
          <w:sz w:val="28"/>
          <w:szCs w:val="28"/>
          <w:rtl/>
        </w:rPr>
        <w:t xml:space="preserve"> تحصيل طلاب تكنولوجيا التعليم في مقرر منظومة الحاسب </w:t>
      </w:r>
      <w:r w:rsidR="005D0CF2" w:rsidRPr="00E1311B">
        <w:rPr>
          <w:rFonts w:hint="cs"/>
          <w:sz w:val="28"/>
          <w:szCs w:val="28"/>
          <w:rtl/>
        </w:rPr>
        <w:t>الآلي</w:t>
      </w:r>
      <w:r w:rsidRPr="00E1311B">
        <w:rPr>
          <w:rFonts w:hint="cs"/>
          <w:sz w:val="28"/>
          <w:szCs w:val="28"/>
          <w:rtl/>
        </w:rPr>
        <w:t xml:space="preserve">. ولتحقيق أهداف البحث، تم تصميم بيئة تعلم الكترونية لمقرر منظومة الحاسب </w:t>
      </w:r>
      <w:r w:rsidR="00BA01C4" w:rsidRPr="00E1311B">
        <w:rPr>
          <w:rFonts w:hint="cs"/>
          <w:sz w:val="28"/>
          <w:szCs w:val="28"/>
          <w:rtl/>
        </w:rPr>
        <w:t>الآلي</w:t>
      </w:r>
      <w:r w:rsidRPr="00E1311B">
        <w:rPr>
          <w:rFonts w:hint="cs"/>
          <w:sz w:val="28"/>
          <w:szCs w:val="28"/>
          <w:rtl/>
        </w:rPr>
        <w:t xml:space="preserve"> بنمطين من أنماط الرجع في الاختبارات البنائية هي النمط الإعلامي والنمط التفسيري بينما تم تصنيف الطلاب داخل بيئة التعلم وفقًا للأسلوب المعرفي الاندفاع والتروي. تم بناء اختار تحصيلي لقياس أثر التفاعل بين المعالجات التعليمية والأسلوب المعرفي</w:t>
      </w:r>
      <w:r w:rsidR="00BA01C4" w:rsidRPr="00E1311B">
        <w:rPr>
          <w:rFonts w:hint="cs"/>
          <w:sz w:val="28"/>
          <w:szCs w:val="28"/>
          <w:rtl/>
        </w:rPr>
        <w:t xml:space="preserve">. تكونت عينة البحث من 120 طالب وطالبة من طلاب الفرقة الثالثة بقسم تكنولوجيا التعليم بكلية التربية النوعية جامعة بنها. بعد تطبيق المعالجات، اشارت النتائج </w:t>
      </w:r>
      <w:r w:rsidR="00884BBA" w:rsidRPr="00E1311B">
        <w:rPr>
          <w:rFonts w:hint="cs"/>
          <w:sz w:val="28"/>
          <w:szCs w:val="28"/>
          <w:rtl/>
        </w:rPr>
        <w:t>إلى</w:t>
      </w:r>
      <w:r w:rsidR="00BA01C4" w:rsidRPr="00E1311B">
        <w:rPr>
          <w:rFonts w:hint="cs"/>
          <w:sz w:val="28"/>
          <w:szCs w:val="28"/>
          <w:rtl/>
        </w:rPr>
        <w:t xml:space="preserve"> وجود أثر لنمط الرجع </w:t>
      </w:r>
      <w:r w:rsidR="005D0CF2" w:rsidRPr="00E1311B">
        <w:rPr>
          <w:rFonts w:hint="cs"/>
          <w:sz w:val="28"/>
          <w:szCs w:val="28"/>
          <w:rtl/>
        </w:rPr>
        <w:t>على</w:t>
      </w:r>
      <w:r w:rsidR="00BA01C4" w:rsidRPr="00E1311B">
        <w:rPr>
          <w:rFonts w:hint="cs"/>
          <w:sz w:val="28"/>
          <w:szCs w:val="28"/>
          <w:rtl/>
        </w:rPr>
        <w:t xml:space="preserve"> التحصيل الدراسي للطلاب في المادة بينما لم يتأثر التحصيل باختلاف الأسلوب المعرفي للطلاب. بالنسبة للتفاعل، أشارت النتائج إلى وجود تفاعل بين نمط الرجع والأسلوب المعرفي وهذا التفاعل له تأثير مباشر على التحصيل. تم مناقشة نتائج البحث في ضوء متصمنات تلك النتائج في تصميم بيئات التعلم القائمة على الاختبارات البنائية. </w:t>
      </w:r>
    </w:p>
    <w:p w14:paraId="21B62666" w14:textId="270BF6B6" w:rsidR="002C7170" w:rsidRPr="00E1311B" w:rsidRDefault="002C7170" w:rsidP="00BA01C4">
      <w:pPr>
        <w:rPr>
          <w:sz w:val="28"/>
          <w:szCs w:val="28"/>
          <w:rtl/>
        </w:rPr>
      </w:pPr>
    </w:p>
    <w:p w14:paraId="11045FD7" w14:textId="79CAE11E" w:rsidR="00BA01C4" w:rsidRPr="00E1311B" w:rsidRDefault="00BA01C4" w:rsidP="00BA01C4">
      <w:pPr>
        <w:jc w:val="both"/>
        <w:rPr>
          <w:i/>
          <w:iCs/>
          <w:sz w:val="28"/>
          <w:szCs w:val="28"/>
          <w:rtl/>
        </w:rPr>
      </w:pPr>
      <w:r w:rsidRPr="00E1311B">
        <w:rPr>
          <w:rFonts w:hint="cs"/>
          <w:b/>
          <w:bCs/>
          <w:sz w:val="28"/>
          <w:szCs w:val="28"/>
          <w:rtl/>
        </w:rPr>
        <w:t>الكلمات الدلالية:</w:t>
      </w:r>
      <w:r w:rsidRPr="00E1311B">
        <w:rPr>
          <w:rFonts w:hint="cs"/>
          <w:sz w:val="28"/>
          <w:szCs w:val="28"/>
          <w:rtl/>
        </w:rPr>
        <w:t xml:space="preserve"> </w:t>
      </w:r>
      <w:r w:rsidRPr="00E1311B">
        <w:rPr>
          <w:rFonts w:hint="cs"/>
          <w:i/>
          <w:iCs/>
          <w:sz w:val="28"/>
          <w:szCs w:val="28"/>
          <w:rtl/>
        </w:rPr>
        <w:t xml:space="preserve">الاختبارات الالكترونية، التفذية الراجعة الالكترونية/ الرجع التفسيري والرجع الإعلامي، الأسلوب المعرفي، الاندفاع والتروي. </w:t>
      </w:r>
    </w:p>
    <w:p w14:paraId="6C62FFEC" w14:textId="2D00FAB8" w:rsidR="002C7170" w:rsidRPr="00C4451C" w:rsidRDefault="002C7170" w:rsidP="002D491D">
      <w:pPr>
        <w:jc w:val="center"/>
        <w:rPr>
          <w:rtl/>
        </w:rPr>
      </w:pPr>
    </w:p>
    <w:p w14:paraId="199F3399" w14:textId="0B8B2464" w:rsidR="002C7170" w:rsidRPr="00C4451C" w:rsidRDefault="002C7170" w:rsidP="002D491D">
      <w:pPr>
        <w:jc w:val="center"/>
        <w:rPr>
          <w:rtl/>
        </w:rPr>
      </w:pPr>
    </w:p>
    <w:p w14:paraId="26A0C708" w14:textId="77777777" w:rsidR="00BA01C4" w:rsidRPr="00EE2303" w:rsidRDefault="00BA01C4" w:rsidP="00BA01C4">
      <w:pPr>
        <w:jc w:val="both"/>
        <w:rPr>
          <w:b/>
          <w:bCs/>
          <w:sz w:val="28"/>
          <w:szCs w:val="28"/>
          <w:rtl/>
        </w:rPr>
      </w:pPr>
      <w:r w:rsidRPr="00EE2303">
        <w:rPr>
          <w:rFonts w:hint="cs"/>
          <w:b/>
          <w:bCs/>
          <w:sz w:val="28"/>
          <w:szCs w:val="28"/>
          <w:rtl/>
        </w:rPr>
        <w:t>مقدمة:</w:t>
      </w:r>
    </w:p>
    <w:p w14:paraId="4357F895" w14:textId="7754478D" w:rsidR="00884BBA" w:rsidRDefault="00BA01C4" w:rsidP="004601DF">
      <w:pPr>
        <w:ind w:firstLine="347"/>
        <w:jc w:val="both"/>
        <w:rPr>
          <w:sz w:val="28"/>
          <w:szCs w:val="28"/>
        </w:rPr>
      </w:pPr>
      <w:r w:rsidRPr="004601DF">
        <w:rPr>
          <w:rFonts w:hint="cs"/>
          <w:rtl/>
        </w:rPr>
        <w:t xml:space="preserve">     </w:t>
      </w:r>
      <w:r w:rsidR="006516EF" w:rsidRPr="00EE2303">
        <w:rPr>
          <w:rFonts w:hint="cs"/>
          <w:sz w:val="28"/>
          <w:szCs w:val="28"/>
          <w:rtl/>
        </w:rPr>
        <w:t xml:space="preserve">يتميز </w:t>
      </w:r>
      <w:r w:rsidR="00275076" w:rsidRPr="00EE2303">
        <w:rPr>
          <w:sz w:val="28"/>
          <w:szCs w:val="28"/>
          <w:rtl/>
        </w:rPr>
        <w:t>هذا العصر بالتغيرات السريعة الناجمة عن التقدم العل</w:t>
      </w:r>
      <w:r w:rsidR="00854BFC" w:rsidRPr="00EE2303">
        <w:rPr>
          <w:sz w:val="28"/>
          <w:szCs w:val="28"/>
          <w:rtl/>
        </w:rPr>
        <w:t>مى والتكنولوجى وتقنية المعلوما</w:t>
      </w:r>
      <w:r w:rsidR="00854BFC" w:rsidRPr="00EE2303">
        <w:rPr>
          <w:rFonts w:hint="cs"/>
          <w:sz w:val="28"/>
          <w:szCs w:val="28"/>
          <w:rtl/>
        </w:rPr>
        <w:t>ت،</w:t>
      </w:r>
      <w:r w:rsidRPr="00EE2303">
        <w:rPr>
          <w:sz w:val="28"/>
          <w:szCs w:val="28"/>
          <w:rtl/>
        </w:rPr>
        <w:t xml:space="preserve"> </w:t>
      </w:r>
      <w:r w:rsidR="00ED5412" w:rsidRPr="00EE2303">
        <w:rPr>
          <w:sz w:val="28"/>
          <w:szCs w:val="28"/>
          <w:rtl/>
        </w:rPr>
        <w:t>وبالتالى لم تعد المعرف</w:t>
      </w:r>
      <w:r w:rsidR="00ED5412" w:rsidRPr="00EE2303">
        <w:rPr>
          <w:rFonts w:hint="cs"/>
          <w:sz w:val="28"/>
          <w:szCs w:val="28"/>
          <w:rtl/>
        </w:rPr>
        <w:t>ة</w:t>
      </w:r>
      <w:r w:rsidR="00275076" w:rsidRPr="00EE2303">
        <w:rPr>
          <w:sz w:val="28"/>
          <w:szCs w:val="28"/>
          <w:rtl/>
        </w:rPr>
        <w:t xml:space="preserve"> </w:t>
      </w:r>
      <w:r w:rsidR="006516EF" w:rsidRPr="00EE2303">
        <w:rPr>
          <w:rFonts w:hint="cs"/>
          <w:sz w:val="28"/>
          <w:szCs w:val="28"/>
          <w:rtl/>
        </w:rPr>
        <w:t xml:space="preserve">ثابته، </w:t>
      </w:r>
      <w:r w:rsidR="00275076" w:rsidRPr="00EE2303">
        <w:rPr>
          <w:sz w:val="28"/>
          <w:szCs w:val="28"/>
          <w:rtl/>
        </w:rPr>
        <w:t>بل متطورة؛</w:t>
      </w:r>
      <w:r w:rsidRPr="00EE2303">
        <w:rPr>
          <w:sz w:val="28"/>
          <w:szCs w:val="28"/>
          <w:rtl/>
        </w:rPr>
        <w:t xml:space="preserve"> </w:t>
      </w:r>
      <w:r w:rsidR="00275076" w:rsidRPr="00EE2303">
        <w:rPr>
          <w:sz w:val="28"/>
          <w:szCs w:val="28"/>
          <w:rtl/>
        </w:rPr>
        <w:t>ومتغيرة ومتضاعفة مع مرور الوقت؛ ولم تعد الطرق التقليدية في التعلم كافية لإكساب المتعلمين المعا</w:t>
      </w:r>
      <w:r w:rsidR="00642458" w:rsidRPr="00EE2303">
        <w:rPr>
          <w:sz w:val="28"/>
          <w:szCs w:val="28"/>
          <w:rtl/>
        </w:rPr>
        <w:t>رف والمهارات المطلوبة لهذا العص</w:t>
      </w:r>
      <w:r w:rsidR="00642458" w:rsidRPr="00EE2303">
        <w:rPr>
          <w:rFonts w:hint="cs"/>
          <w:sz w:val="28"/>
          <w:szCs w:val="28"/>
          <w:rtl/>
        </w:rPr>
        <w:t>ر</w:t>
      </w:r>
      <w:r w:rsidR="00275076" w:rsidRPr="00EE2303">
        <w:rPr>
          <w:sz w:val="28"/>
          <w:szCs w:val="28"/>
          <w:rtl/>
        </w:rPr>
        <w:t>؛ ومن ثم فقد ظهرت أنماط وطرق عديدة للمتعلم تواكب هذه المتغيرات،</w:t>
      </w:r>
      <w:r w:rsidRPr="00EE2303">
        <w:rPr>
          <w:sz w:val="28"/>
          <w:szCs w:val="28"/>
          <w:rtl/>
        </w:rPr>
        <w:t xml:space="preserve"> </w:t>
      </w:r>
      <w:r w:rsidR="00275076" w:rsidRPr="00EE2303">
        <w:rPr>
          <w:sz w:val="28"/>
          <w:szCs w:val="28"/>
          <w:rtl/>
        </w:rPr>
        <w:t>وخاصة في مجال التعلم الفردى أو الذاتى، فظهر مفهوم التعليم الإلكترونى.</w:t>
      </w:r>
    </w:p>
    <w:p w14:paraId="22260C7A" w14:textId="39D4C735" w:rsidR="00275076" w:rsidRPr="00EE2303" w:rsidRDefault="00884BBA" w:rsidP="006516EF">
      <w:pPr>
        <w:jc w:val="both"/>
        <w:rPr>
          <w:sz w:val="28"/>
          <w:szCs w:val="28"/>
          <w:rtl/>
        </w:rPr>
      </w:pPr>
      <w:r w:rsidRPr="00EE2303">
        <w:rPr>
          <w:sz w:val="28"/>
          <w:szCs w:val="28"/>
          <w:rtl/>
        </w:rPr>
        <w:t xml:space="preserve">     </w:t>
      </w:r>
      <w:r w:rsidR="00275076" w:rsidRPr="00EE2303">
        <w:rPr>
          <w:sz w:val="28"/>
          <w:szCs w:val="28"/>
          <w:rtl/>
        </w:rPr>
        <w:t xml:space="preserve">يعد التعليم الإلكترونى من أهم الاتجاهات الحديثة في العملية التعليمية، والتى أصبح لها أكبر الأثر على </w:t>
      </w:r>
      <w:r w:rsidR="00642458" w:rsidRPr="00EE2303">
        <w:rPr>
          <w:sz w:val="28"/>
          <w:szCs w:val="28"/>
          <w:rtl/>
        </w:rPr>
        <w:t>التعليم بمختلف مستوياته ومراحله</w:t>
      </w:r>
      <w:r w:rsidR="006516EF" w:rsidRPr="00EE2303">
        <w:rPr>
          <w:rFonts w:hint="cs"/>
          <w:sz w:val="28"/>
          <w:szCs w:val="28"/>
          <w:rtl/>
        </w:rPr>
        <w:t>، فهذه</w:t>
      </w:r>
      <w:r w:rsidR="00275076" w:rsidRPr="00EE2303">
        <w:rPr>
          <w:sz w:val="28"/>
          <w:szCs w:val="28"/>
          <w:rtl/>
        </w:rPr>
        <w:t xml:space="preserve"> التقنية الحديثة فرضت واقعاً جديداً على المفاهيم التربوية بصفة عامة وعلى عملية التعليم بصفة خاصة، فتغير الدور التقليدى للمعلم، والطريقة التى يتعلم بها المتعلمين،</w:t>
      </w:r>
      <w:r w:rsidR="00BA01C4" w:rsidRPr="00EE2303">
        <w:rPr>
          <w:sz w:val="28"/>
          <w:szCs w:val="28"/>
          <w:rtl/>
        </w:rPr>
        <w:t xml:space="preserve"> </w:t>
      </w:r>
      <w:r w:rsidR="00275076" w:rsidRPr="00EE2303">
        <w:rPr>
          <w:sz w:val="28"/>
          <w:szCs w:val="28"/>
          <w:rtl/>
        </w:rPr>
        <w:t>وطر</w:t>
      </w:r>
      <w:r w:rsidR="003122E4" w:rsidRPr="00EE2303">
        <w:rPr>
          <w:sz w:val="28"/>
          <w:szCs w:val="28"/>
          <w:rtl/>
        </w:rPr>
        <w:t>ق</w:t>
      </w:r>
      <w:r w:rsidR="00D64109" w:rsidRPr="00EE2303">
        <w:rPr>
          <w:sz w:val="28"/>
          <w:szCs w:val="28"/>
          <w:rtl/>
        </w:rPr>
        <w:t xml:space="preserve"> </w:t>
      </w:r>
      <w:r w:rsidR="003122E4" w:rsidRPr="00EE2303">
        <w:rPr>
          <w:sz w:val="28"/>
          <w:szCs w:val="28"/>
          <w:rtl/>
        </w:rPr>
        <w:t>التواصل والتفاعل المتبادل بين المتعلم والمعلم،</w:t>
      </w:r>
      <w:r w:rsidR="00BA01C4" w:rsidRPr="00EE2303">
        <w:rPr>
          <w:sz w:val="28"/>
          <w:szCs w:val="28"/>
          <w:rtl/>
        </w:rPr>
        <w:t xml:space="preserve"> </w:t>
      </w:r>
      <w:r w:rsidR="003122E4" w:rsidRPr="00EE2303">
        <w:rPr>
          <w:sz w:val="28"/>
          <w:szCs w:val="28"/>
          <w:rtl/>
        </w:rPr>
        <w:t>وتغير</w:t>
      </w:r>
      <w:r w:rsidR="006C32C4" w:rsidRPr="00EE2303">
        <w:rPr>
          <w:sz w:val="28"/>
          <w:szCs w:val="28"/>
          <w:rtl/>
        </w:rPr>
        <w:t xml:space="preserve"> </w:t>
      </w:r>
      <w:r w:rsidR="003122E4" w:rsidRPr="00EE2303">
        <w:rPr>
          <w:sz w:val="28"/>
          <w:szCs w:val="28"/>
          <w:rtl/>
        </w:rPr>
        <w:t>أيضاً شكل وطريقة عرض المحتوى بما يتلاءم مع هذه التقنية</w:t>
      </w:r>
      <w:r w:rsidRPr="00EE2303">
        <w:rPr>
          <w:sz w:val="28"/>
          <w:szCs w:val="28"/>
          <w:rtl/>
        </w:rPr>
        <w:t xml:space="preserve"> </w:t>
      </w:r>
      <w:r w:rsidR="003122E4" w:rsidRPr="00E9777D">
        <w:rPr>
          <w:b/>
          <w:bCs/>
          <w:sz w:val="28"/>
          <w:szCs w:val="28"/>
          <w:rtl/>
        </w:rPr>
        <w:t>(زياد خليل،</w:t>
      </w:r>
      <w:r w:rsidR="00085125" w:rsidRPr="00E9777D">
        <w:rPr>
          <w:rFonts w:hint="cs"/>
          <w:b/>
          <w:bCs/>
          <w:sz w:val="28"/>
          <w:szCs w:val="28"/>
          <w:rtl/>
        </w:rPr>
        <w:t xml:space="preserve"> </w:t>
      </w:r>
      <w:r w:rsidR="003122E4" w:rsidRPr="00E9777D">
        <w:rPr>
          <w:b/>
          <w:bCs/>
          <w:sz w:val="28"/>
          <w:szCs w:val="28"/>
          <w:rtl/>
        </w:rPr>
        <w:t>2012،107)</w:t>
      </w:r>
      <w:r w:rsidR="003122E4" w:rsidRPr="00EE2303">
        <w:rPr>
          <w:sz w:val="28"/>
          <w:szCs w:val="28"/>
          <w:rtl/>
        </w:rPr>
        <w:t>.</w:t>
      </w:r>
    </w:p>
    <w:p w14:paraId="5DDA0113" w14:textId="6B589A39" w:rsidR="00884BBA" w:rsidRPr="00EE2303" w:rsidRDefault="00D64109" w:rsidP="00884BBA">
      <w:pPr>
        <w:jc w:val="both"/>
        <w:rPr>
          <w:sz w:val="28"/>
          <w:szCs w:val="28"/>
        </w:rPr>
      </w:pPr>
      <w:r w:rsidRPr="00EE2303">
        <w:rPr>
          <w:sz w:val="28"/>
          <w:szCs w:val="28"/>
          <w:rtl/>
        </w:rPr>
        <w:t xml:space="preserve">      </w:t>
      </w:r>
      <w:r w:rsidR="003122E4" w:rsidRPr="00EE2303">
        <w:rPr>
          <w:sz w:val="28"/>
          <w:szCs w:val="28"/>
          <w:rtl/>
        </w:rPr>
        <w:t>فظهرت المقررات الإلكترونية</w:t>
      </w:r>
      <w:r w:rsidR="006E447A">
        <w:rPr>
          <w:sz w:val="28"/>
          <w:szCs w:val="28"/>
        </w:rPr>
        <w:t xml:space="preserve"> </w:t>
      </w:r>
      <w:r w:rsidR="006E447A">
        <w:rPr>
          <w:rFonts w:hint="cs"/>
          <w:sz w:val="28"/>
          <w:szCs w:val="28"/>
          <w:rtl/>
          <w:lang w:bidi="ar-EG"/>
        </w:rPr>
        <w:t>التى</w:t>
      </w:r>
      <w:r w:rsidR="003122E4" w:rsidRPr="00EE2303">
        <w:rPr>
          <w:sz w:val="28"/>
          <w:szCs w:val="28"/>
          <w:rtl/>
        </w:rPr>
        <w:t xml:space="preserve"> أتاحت استخدام شبكة الويب من كافة أطراف العملية التعليمية</w:t>
      </w:r>
      <w:r w:rsidR="00EA31B7" w:rsidRPr="00EE2303">
        <w:rPr>
          <w:sz w:val="28"/>
          <w:szCs w:val="28"/>
          <w:rtl/>
        </w:rPr>
        <w:t xml:space="preserve"> وفى كافة خطواتها، فاستخدامها المتعلمين في البحث عن المعلومات والتواصل والتفاعل مع المواد التعليمية المنشورة على الشبكات، استخدمها المعلم </w:t>
      </w:r>
      <w:r w:rsidRPr="00EE2303">
        <w:rPr>
          <w:sz w:val="28"/>
          <w:szCs w:val="28"/>
          <w:rtl/>
        </w:rPr>
        <w:t>في التواصل والتفاعل مع ا</w:t>
      </w:r>
      <w:r w:rsidR="00085125" w:rsidRPr="00EE2303">
        <w:rPr>
          <w:sz w:val="28"/>
          <w:szCs w:val="28"/>
          <w:rtl/>
        </w:rPr>
        <w:t>لطلاب وتقديم الدروس بفاعلية أكث</w:t>
      </w:r>
      <w:r w:rsidR="00085125" w:rsidRPr="00EE2303">
        <w:rPr>
          <w:rFonts w:hint="cs"/>
          <w:sz w:val="28"/>
          <w:szCs w:val="28"/>
          <w:rtl/>
        </w:rPr>
        <w:t>ر</w:t>
      </w:r>
      <w:r w:rsidRPr="00EE2303">
        <w:rPr>
          <w:sz w:val="28"/>
          <w:szCs w:val="28"/>
          <w:rtl/>
        </w:rPr>
        <w:t>،</w:t>
      </w:r>
      <w:r w:rsidR="00884BBA" w:rsidRPr="00EE2303">
        <w:rPr>
          <w:sz w:val="28"/>
          <w:szCs w:val="28"/>
          <w:rtl/>
        </w:rPr>
        <w:t xml:space="preserve"> </w:t>
      </w:r>
      <w:r w:rsidRPr="00EE2303">
        <w:rPr>
          <w:sz w:val="28"/>
          <w:szCs w:val="28"/>
          <w:rtl/>
        </w:rPr>
        <w:t>وامتد الاستخدام إلى تقويم المتعلمين بوسائل وتقنيات متعددة من أهمها الاختبارات الإلكترونية والتى ظهرت داخل المقررات الإلكترونية عبر الويب.</w:t>
      </w:r>
    </w:p>
    <w:p w14:paraId="4CDEF608" w14:textId="228CAE92" w:rsidR="00884BBA" w:rsidRPr="00EE2303" w:rsidRDefault="00884BBA" w:rsidP="00A4592F">
      <w:pPr>
        <w:jc w:val="both"/>
        <w:rPr>
          <w:sz w:val="28"/>
          <w:szCs w:val="28"/>
        </w:rPr>
      </w:pPr>
      <w:r w:rsidRPr="00EE2303">
        <w:rPr>
          <w:sz w:val="28"/>
          <w:szCs w:val="28"/>
        </w:rPr>
        <w:lastRenderedPageBreak/>
        <w:t xml:space="preserve">     </w:t>
      </w:r>
      <w:r w:rsidR="00D64109" w:rsidRPr="00EE2303">
        <w:rPr>
          <w:sz w:val="28"/>
          <w:szCs w:val="28"/>
          <w:rtl/>
        </w:rPr>
        <w:t>أكدت نتائج عديد من الدراسات والبحوث على أهمية استخدام الاختبارات الالكترونية،</w:t>
      </w:r>
      <w:r w:rsidRPr="00EE2303">
        <w:rPr>
          <w:sz w:val="28"/>
          <w:szCs w:val="28"/>
          <w:rtl/>
        </w:rPr>
        <w:t xml:space="preserve"> </w:t>
      </w:r>
      <w:r w:rsidR="00D64109" w:rsidRPr="00EE2303">
        <w:rPr>
          <w:sz w:val="28"/>
          <w:szCs w:val="28"/>
          <w:rtl/>
        </w:rPr>
        <w:t xml:space="preserve">منها دراسة </w:t>
      </w:r>
      <w:r w:rsidR="00D64109" w:rsidRPr="00E9777D">
        <w:rPr>
          <w:b/>
          <w:bCs/>
          <w:sz w:val="28"/>
          <w:szCs w:val="28"/>
          <w:rtl/>
        </w:rPr>
        <w:t>سالى وديع</w:t>
      </w:r>
      <w:r w:rsidRPr="00E9777D">
        <w:rPr>
          <w:b/>
          <w:bCs/>
          <w:sz w:val="28"/>
          <w:szCs w:val="28"/>
          <w:rtl/>
        </w:rPr>
        <w:t xml:space="preserve"> </w:t>
      </w:r>
      <w:r w:rsidR="00D64109" w:rsidRPr="00E9777D">
        <w:rPr>
          <w:b/>
          <w:bCs/>
          <w:sz w:val="28"/>
          <w:szCs w:val="28"/>
          <w:rtl/>
        </w:rPr>
        <w:t>(200</w:t>
      </w:r>
      <w:r w:rsidR="00E809C9" w:rsidRPr="00E9777D">
        <w:rPr>
          <w:b/>
          <w:bCs/>
          <w:sz w:val="28"/>
          <w:szCs w:val="28"/>
          <w:rtl/>
        </w:rPr>
        <w:t>5</w:t>
      </w:r>
      <w:r w:rsidR="00D64109" w:rsidRPr="00E9777D">
        <w:rPr>
          <w:b/>
          <w:bCs/>
          <w:sz w:val="28"/>
          <w:szCs w:val="28"/>
          <w:rtl/>
        </w:rPr>
        <w:t>)</w:t>
      </w:r>
      <w:r w:rsidR="00D64109" w:rsidRPr="00EE2303">
        <w:rPr>
          <w:sz w:val="28"/>
          <w:szCs w:val="28"/>
          <w:rtl/>
        </w:rPr>
        <w:t>،</w:t>
      </w:r>
      <w:r w:rsidRPr="00EE2303">
        <w:rPr>
          <w:sz w:val="28"/>
          <w:szCs w:val="28"/>
          <w:rtl/>
        </w:rPr>
        <w:t xml:space="preserve"> </w:t>
      </w:r>
      <w:r w:rsidR="00D64109" w:rsidRPr="00EE2303">
        <w:rPr>
          <w:sz w:val="28"/>
          <w:szCs w:val="28"/>
          <w:rtl/>
        </w:rPr>
        <w:t xml:space="preserve">ودراسة </w:t>
      </w:r>
      <w:r w:rsidR="00D64109" w:rsidRPr="00E9777D">
        <w:rPr>
          <w:b/>
          <w:bCs/>
          <w:sz w:val="28"/>
          <w:szCs w:val="28"/>
          <w:rtl/>
        </w:rPr>
        <w:t>حنان خليل</w:t>
      </w:r>
      <w:r w:rsidRPr="00E9777D">
        <w:rPr>
          <w:b/>
          <w:bCs/>
          <w:sz w:val="28"/>
          <w:szCs w:val="28"/>
          <w:rtl/>
        </w:rPr>
        <w:t xml:space="preserve"> </w:t>
      </w:r>
      <w:r w:rsidR="00D64109" w:rsidRPr="00E9777D">
        <w:rPr>
          <w:b/>
          <w:bCs/>
          <w:sz w:val="28"/>
          <w:szCs w:val="28"/>
          <w:rtl/>
        </w:rPr>
        <w:t>(20</w:t>
      </w:r>
      <w:r w:rsidR="00E809C9" w:rsidRPr="00E9777D">
        <w:rPr>
          <w:b/>
          <w:bCs/>
          <w:sz w:val="28"/>
          <w:szCs w:val="28"/>
          <w:rtl/>
        </w:rPr>
        <w:t>08</w:t>
      </w:r>
      <w:r w:rsidR="00D64109" w:rsidRPr="00E9777D">
        <w:rPr>
          <w:b/>
          <w:bCs/>
          <w:sz w:val="28"/>
          <w:szCs w:val="28"/>
          <w:rtl/>
        </w:rPr>
        <w:t>)</w:t>
      </w:r>
      <w:r w:rsidR="00D64109" w:rsidRPr="00EE2303">
        <w:rPr>
          <w:sz w:val="28"/>
          <w:szCs w:val="28"/>
          <w:rtl/>
        </w:rPr>
        <w:t>،</w:t>
      </w:r>
      <w:r w:rsidRPr="00EE2303">
        <w:rPr>
          <w:sz w:val="28"/>
          <w:szCs w:val="28"/>
          <w:rtl/>
        </w:rPr>
        <w:t xml:space="preserve"> </w:t>
      </w:r>
      <w:r w:rsidR="00D64109" w:rsidRPr="00EE2303">
        <w:rPr>
          <w:sz w:val="28"/>
          <w:szCs w:val="28"/>
          <w:rtl/>
        </w:rPr>
        <w:t xml:space="preserve">ودراسة </w:t>
      </w:r>
      <w:r w:rsidR="00D64109" w:rsidRPr="00E9777D">
        <w:rPr>
          <w:b/>
          <w:bCs/>
          <w:sz w:val="28"/>
          <w:szCs w:val="28"/>
          <w:rtl/>
        </w:rPr>
        <w:t>كيرسلى وورث</w:t>
      </w:r>
      <w:r w:rsidRPr="00EE2303">
        <w:rPr>
          <w:sz w:val="28"/>
          <w:szCs w:val="28"/>
          <w:rtl/>
        </w:rPr>
        <w:t xml:space="preserve"> </w:t>
      </w:r>
      <w:r w:rsidR="00A4592F" w:rsidRPr="00A4592F">
        <w:rPr>
          <w:rFonts w:asciiTheme="majorBidi" w:hAnsiTheme="majorBidi" w:cstheme="majorBidi"/>
          <w:b/>
          <w:bCs/>
          <w:sz w:val="28"/>
          <w:szCs w:val="28"/>
          <w:lang w:bidi="ar-EG"/>
        </w:rPr>
        <w:t>Kearsley,G.&amp;Warth,W.(2000)</w:t>
      </w:r>
      <w:r w:rsidR="00D64109" w:rsidRPr="00A4592F">
        <w:rPr>
          <w:b/>
          <w:bCs/>
          <w:sz w:val="28"/>
          <w:szCs w:val="28"/>
          <w:rtl/>
        </w:rPr>
        <w:t>،</w:t>
      </w:r>
      <w:r w:rsidRPr="00EE2303">
        <w:rPr>
          <w:sz w:val="28"/>
          <w:szCs w:val="28"/>
          <w:rtl/>
        </w:rPr>
        <w:t xml:space="preserve"> </w:t>
      </w:r>
      <w:r w:rsidR="00D64109" w:rsidRPr="00EE2303">
        <w:rPr>
          <w:sz w:val="28"/>
          <w:szCs w:val="28"/>
          <w:rtl/>
        </w:rPr>
        <w:t xml:space="preserve">ودراسة </w:t>
      </w:r>
      <w:r w:rsidR="00D64109" w:rsidRPr="00E9777D">
        <w:rPr>
          <w:b/>
          <w:bCs/>
          <w:sz w:val="28"/>
          <w:szCs w:val="28"/>
          <w:rtl/>
        </w:rPr>
        <w:t>باسيو وأخرون(2007).</w:t>
      </w:r>
      <w:r w:rsidR="00D64109" w:rsidRPr="00E9777D">
        <w:rPr>
          <w:b/>
          <w:bCs/>
          <w:sz w:val="28"/>
          <w:szCs w:val="28"/>
        </w:rPr>
        <w:t>Basu et al</w:t>
      </w:r>
      <w:r w:rsidR="00D64109" w:rsidRPr="00EE2303">
        <w:rPr>
          <w:sz w:val="28"/>
          <w:szCs w:val="28"/>
          <w:rtl/>
        </w:rPr>
        <w:t>، حيث تعد الاختبارات الالكترونية أحد المنظومات الفرعية التى تستهدف تقويم الطلاب داخل بيئة المقررات الإلكترونية عبر الويب، والتى تزخر بكم هائل من المتغيرات التصميمية التكنولوجية والتى ترتبط ب</w:t>
      </w:r>
      <w:r w:rsidR="00E12F3A" w:rsidRPr="00EE2303">
        <w:rPr>
          <w:sz w:val="28"/>
          <w:szCs w:val="28"/>
          <w:rtl/>
        </w:rPr>
        <w:t>ش</w:t>
      </w:r>
      <w:r w:rsidR="00D64109" w:rsidRPr="00EE2303">
        <w:rPr>
          <w:sz w:val="28"/>
          <w:szCs w:val="28"/>
          <w:rtl/>
        </w:rPr>
        <w:t>كل مباشر بعناصر بناء الاختبارات والتى يجب تصميمها وتنفيذها وإداراتها وفق أسس ومبادىء علمية وتربوية لكى تحقق أعلى فعالية لها بغرض تحسين وتطوير الاختبارات الالكترونية بشكل عام،</w:t>
      </w:r>
      <w:r w:rsidRPr="00EE2303">
        <w:rPr>
          <w:sz w:val="28"/>
          <w:szCs w:val="28"/>
        </w:rPr>
        <w:t xml:space="preserve"> </w:t>
      </w:r>
      <w:r w:rsidR="00D64109" w:rsidRPr="00EE2303">
        <w:rPr>
          <w:sz w:val="28"/>
          <w:szCs w:val="28"/>
          <w:rtl/>
        </w:rPr>
        <w:t>من ضمن هذه المتغيرات تنوع واختلاف وعدد الأسئلة وكيفية تقدمها وطرق الاستجابة لها، والتغذية الراجعة المقدمة وما يرتبط بها من خصائص متعلقة بالمصدر والمحتوى والتكيف والوقت والشكل.</w:t>
      </w:r>
    </w:p>
    <w:p w14:paraId="4BF9A60F" w14:textId="77777777" w:rsidR="00884BBA" w:rsidRDefault="00884BBA" w:rsidP="00884BBA">
      <w:pPr>
        <w:jc w:val="both"/>
        <w:rPr>
          <w:sz w:val="28"/>
          <w:szCs w:val="28"/>
          <w:rtl/>
        </w:rPr>
      </w:pPr>
      <w:r w:rsidRPr="00EE2303">
        <w:rPr>
          <w:sz w:val="28"/>
          <w:szCs w:val="28"/>
        </w:rPr>
        <w:t xml:space="preserve">     </w:t>
      </w:r>
      <w:r w:rsidR="004904C1" w:rsidRPr="00EE2303">
        <w:rPr>
          <w:sz w:val="28"/>
          <w:szCs w:val="28"/>
          <w:rtl/>
        </w:rPr>
        <w:t xml:space="preserve">إن </w:t>
      </w:r>
      <w:r w:rsidR="006C32C4" w:rsidRPr="00EE2303">
        <w:rPr>
          <w:sz w:val="28"/>
          <w:szCs w:val="28"/>
          <w:rtl/>
        </w:rPr>
        <w:t>ل</w:t>
      </w:r>
      <w:r w:rsidR="004904C1" w:rsidRPr="00EE2303">
        <w:rPr>
          <w:sz w:val="28"/>
          <w:szCs w:val="28"/>
          <w:rtl/>
        </w:rPr>
        <w:t>لتغذية الراجعة المقدمة للمتعلم كأحد عناصر بناء الاختبا</w:t>
      </w:r>
      <w:r w:rsidR="006C32C4" w:rsidRPr="00EE2303">
        <w:rPr>
          <w:sz w:val="28"/>
          <w:szCs w:val="28"/>
          <w:rtl/>
        </w:rPr>
        <w:t>رات الإلكترونية من الأهمية</w:t>
      </w:r>
      <w:r w:rsidR="004904C1" w:rsidRPr="00EE2303">
        <w:rPr>
          <w:sz w:val="28"/>
          <w:szCs w:val="28"/>
          <w:rtl/>
        </w:rPr>
        <w:t xml:space="preserve"> بين مجمل العناصر،حيث اهتمت بها كثير من الدراسات والبحوث والأدبيات</w:t>
      </w:r>
      <w:r w:rsidRPr="00EE2303">
        <w:rPr>
          <w:sz w:val="28"/>
          <w:szCs w:val="28"/>
          <w:rtl/>
        </w:rPr>
        <w:t>،</w:t>
      </w:r>
      <w:r w:rsidR="004904C1" w:rsidRPr="00EE2303">
        <w:rPr>
          <w:sz w:val="28"/>
          <w:szCs w:val="28"/>
          <w:rtl/>
        </w:rPr>
        <w:t xml:space="preserve"> والمراجع العلمية تمدنا بكثير من النتائج التى تعطينا الكثير من الموجهات والمؤشرات لاستخدام  التغذية الراجعة وذلك فيما يتعلق بــــــــــ المصدر والنوع والمستوى والتكيف والتوقيت والمحنوى والشكل،</w:t>
      </w:r>
      <w:r w:rsidR="00295D23" w:rsidRPr="00EE2303">
        <w:rPr>
          <w:sz w:val="28"/>
          <w:szCs w:val="28"/>
          <w:rtl/>
        </w:rPr>
        <w:t xml:space="preserve"> وعلى عكس التغذية الراجعة الإنسانية من المعلم، فان التغذية الراجعة الإلكترونية من الصعب أن تتكيف بسهولة لاحتياجات المتعلمين، لهذا من الضرورى أن تنشط البحوث والدراسات فى ذلك الاتجاه لبيان نواحى القوة والضعف فى التغذية الراجعة الإلكترونية والوصول بها لأعلى مستوى من الفاعلية التعليمية</w:t>
      </w:r>
      <w:r w:rsidR="00295D23" w:rsidRPr="00E9777D">
        <w:rPr>
          <w:b/>
          <w:bCs/>
          <w:sz w:val="28"/>
          <w:szCs w:val="28"/>
          <w:rtl/>
        </w:rPr>
        <w:t>(</w:t>
      </w:r>
      <w:r w:rsidR="00295D23" w:rsidRPr="00E9777D">
        <w:rPr>
          <w:b/>
          <w:bCs/>
          <w:sz w:val="28"/>
          <w:szCs w:val="28"/>
        </w:rPr>
        <w:t>Valdez,2012,</w:t>
      </w:r>
      <w:r w:rsidRPr="00E9777D">
        <w:rPr>
          <w:b/>
          <w:bCs/>
          <w:sz w:val="28"/>
          <w:szCs w:val="28"/>
        </w:rPr>
        <w:t>p.</w:t>
      </w:r>
      <w:r w:rsidR="00295D23" w:rsidRPr="00E9777D">
        <w:rPr>
          <w:b/>
          <w:bCs/>
          <w:sz w:val="28"/>
          <w:szCs w:val="28"/>
        </w:rPr>
        <w:t>781</w:t>
      </w:r>
      <w:r w:rsidR="00295D23" w:rsidRPr="00E9777D">
        <w:rPr>
          <w:b/>
          <w:bCs/>
          <w:sz w:val="28"/>
          <w:szCs w:val="28"/>
          <w:rtl/>
        </w:rPr>
        <w:t>)</w:t>
      </w:r>
      <w:r w:rsidR="00295D23" w:rsidRPr="00EE2303">
        <w:rPr>
          <w:sz w:val="28"/>
          <w:szCs w:val="28"/>
          <w:rtl/>
        </w:rPr>
        <w:t>، كما أن الأمر يتطلب المزيد من البحوث والدراسات عندما لم تغطى الأبحاث أحد تلك المتغيرات أو لم تُوليها الاهتمام اللازم أو أن يتم الارتباط بمتغير أخر يترتب عليه ظهور نتائج بحثية جديدة.</w:t>
      </w:r>
    </w:p>
    <w:p w14:paraId="3D24F9E0" w14:textId="0A7C948F" w:rsidR="00717409" w:rsidRDefault="0037798F" w:rsidP="00884BBA">
      <w:pPr>
        <w:jc w:val="both"/>
        <w:rPr>
          <w:sz w:val="28"/>
          <w:szCs w:val="28"/>
          <w:rtl/>
          <w:lang w:bidi="ar-EG"/>
        </w:rPr>
      </w:pPr>
      <w:r>
        <w:rPr>
          <w:rFonts w:hint="cs"/>
          <w:sz w:val="28"/>
          <w:szCs w:val="28"/>
          <w:rtl/>
        </w:rPr>
        <w:t xml:space="preserve">      </w:t>
      </w:r>
      <w:r w:rsidR="006E447A">
        <w:rPr>
          <w:rFonts w:hint="cs"/>
          <w:sz w:val="28"/>
          <w:szCs w:val="28"/>
          <w:rtl/>
        </w:rPr>
        <w:t>وأكدت نتائج عدة دراسات إلى ضرورة الاهتمام بالتغذية الراجعة في التعليم بسبب قدرتها على زيادة دافعية الطلاب وتوجيه</w:t>
      </w:r>
      <w:r w:rsidR="00E428E7">
        <w:rPr>
          <w:rFonts w:hint="cs"/>
          <w:sz w:val="28"/>
          <w:szCs w:val="28"/>
          <w:rtl/>
        </w:rPr>
        <w:t xml:space="preserve"> نشاطهم لتحسين التعلم والوصول بالمتعلم لمستوى الاتقان فيه </w:t>
      </w:r>
      <w:r w:rsidR="00E428E7" w:rsidRPr="00E428E7">
        <w:rPr>
          <w:rFonts w:hint="cs"/>
          <w:b/>
          <w:bCs/>
          <w:sz w:val="28"/>
          <w:szCs w:val="28"/>
          <w:rtl/>
        </w:rPr>
        <w:t>(</w:t>
      </w:r>
      <w:r w:rsidR="00E428E7" w:rsidRPr="00E428E7">
        <w:rPr>
          <w:b/>
          <w:bCs/>
          <w:sz w:val="28"/>
          <w:szCs w:val="28"/>
        </w:rPr>
        <w:t>McCalla,et.al,2000</w:t>
      </w:r>
      <w:r w:rsidR="00E428E7" w:rsidRPr="00E428E7">
        <w:rPr>
          <w:rFonts w:hint="cs"/>
          <w:b/>
          <w:bCs/>
          <w:sz w:val="28"/>
          <w:szCs w:val="28"/>
          <w:rtl/>
        </w:rPr>
        <w:t>)</w:t>
      </w:r>
      <w:r w:rsidR="00E428E7">
        <w:rPr>
          <w:b/>
          <w:bCs/>
          <w:sz w:val="28"/>
          <w:szCs w:val="28"/>
        </w:rPr>
        <w:t xml:space="preserve"> </w:t>
      </w:r>
      <w:r w:rsidR="00E428E7">
        <w:rPr>
          <w:rFonts w:hint="cs"/>
          <w:b/>
          <w:bCs/>
          <w:sz w:val="28"/>
          <w:szCs w:val="28"/>
          <w:rtl/>
          <w:lang w:bidi="ar-EG"/>
        </w:rPr>
        <w:t xml:space="preserve"> </w:t>
      </w:r>
      <w:r w:rsidR="00E428E7" w:rsidRPr="00E428E7">
        <w:rPr>
          <w:rFonts w:hint="cs"/>
          <w:sz w:val="28"/>
          <w:szCs w:val="28"/>
          <w:rtl/>
          <w:lang w:bidi="ar-EG"/>
        </w:rPr>
        <w:t>كما أكدت</w:t>
      </w:r>
      <w:r w:rsidR="00E428E7">
        <w:rPr>
          <w:rFonts w:hint="cs"/>
          <w:b/>
          <w:bCs/>
          <w:sz w:val="28"/>
          <w:szCs w:val="28"/>
          <w:rtl/>
          <w:lang w:bidi="ar-EG"/>
        </w:rPr>
        <w:t xml:space="preserve"> إقبال عطار(2006) </w:t>
      </w:r>
      <w:r w:rsidR="00E428E7" w:rsidRPr="00E428E7">
        <w:rPr>
          <w:rFonts w:hint="cs"/>
          <w:sz w:val="28"/>
          <w:szCs w:val="28"/>
          <w:rtl/>
          <w:lang w:bidi="ar-EG"/>
        </w:rPr>
        <w:t>على اهتمام</w:t>
      </w:r>
      <w:r w:rsidR="00E428E7">
        <w:rPr>
          <w:rFonts w:hint="cs"/>
          <w:sz w:val="28"/>
          <w:szCs w:val="28"/>
          <w:rtl/>
          <w:lang w:bidi="ar-EG"/>
        </w:rPr>
        <w:t xml:space="preserve"> القائميين على التعليم بالتغذية الراجعة لما لها من أثر كبير فى تحسين كفاءة العملية التعليمية، وترجع أهمية التغذية الراجعة فى حاجة الطلاب لمعرفة نتائج عملهم لمعرفة جوانب الضعف وتقويمها، ومن ثم فإن الحاجة لتقويم الأخرين له أهمية كبيرة وبذلك تساعد التغذية الراجعة بجميع أنواعها الطلاب على معرفة جوانب القوة والقصورعندهم كما يشير</w:t>
      </w:r>
      <w:r w:rsidR="00E428E7" w:rsidRPr="00E428E7">
        <w:rPr>
          <w:rFonts w:hint="cs"/>
          <w:b/>
          <w:bCs/>
          <w:sz w:val="28"/>
          <w:szCs w:val="28"/>
          <w:rtl/>
          <w:lang w:bidi="ar-EG"/>
        </w:rPr>
        <w:t>"هايواد"</w:t>
      </w:r>
      <w:r w:rsidR="00E428E7">
        <w:rPr>
          <w:b/>
          <w:bCs/>
          <w:sz w:val="28"/>
          <w:szCs w:val="28"/>
          <w:lang w:bidi="ar-EG"/>
        </w:rPr>
        <w:t>Hayward(2010)</w:t>
      </w:r>
      <w:r w:rsidR="00E428E7">
        <w:rPr>
          <w:rFonts w:hint="cs"/>
          <w:b/>
          <w:bCs/>
          <w:sz w:val="28"/>
          <w:szCs w:val="28"/>
          <w:rtl/>
          <w:lang w:bidi="ar-EG"/>
        </w:rPr>
        <w:t xml:space="preserve"> </w:t>
      </w:r>
      <w:r w:rsidR="00E428E7" w:rsidRPr="00E428E7">
        <w:rPr>
          <w:rFonts w:hint="cs"/>
          <w:sz w:val="28"/>
          <w:szCs w:val="28"/>
          <w:rtl/>
          <w:lang w:bidi="ar-EG"/>
        </w:rPr>
        <w:t>إلى</w:t>
      </w:r>
      <w:r w:rsidR="00E428E7">
        <w:rPr>
          <w:rFonts w:hint="cs"/>
          <w:sz w:val="28"/>
          <w:szCs w:val="28"/>
          <w:rtl/>
          <w:lang w:bidi="ar-EG"/>
        </w:rPr>
        <w:t xml:space="preserve"> أهمية التغذية الراجعة إذا وظفت بالشكل والوقت المناسب؛ فتعمل على بناء الثقة التى تربط بين الأطراف المشتركة فى مواقف التعليم وتعزيز العلاقات الإنسانية والتفاعل الإيجابى.</w:t>
      </w:r>
    </w:p>
    <w:p w14:paraId="41217F02" w14:textId="6D907736" w:rsidR="006E447A" w:rsidRDefault="00717409" w:rsidP="0037798F">
      <w:pPr>
        <w:jc w:val="both"/>
        <w:rPr>
          <w:rFonts w:asciiTheme="majorBidi" w:hAnsiTheme="majorBidi" w:cstheme="majorBidi"/>
          <w:sz w:val="28"/>
          <w:szCs w:val="28"/>
        </w:rPr>
      </w:pPr>
      <w:r>
        <w:rPr>
          <w:rFonts w:hint="cs"/>
          <w:sz w:val="28"/>
          <w:szCs w:val="28"/>
          <w:rtl/>
          <w:lang w:bidi="ar-EG"/>
        </w:rPr>
        <w:t>وتتنوع أنماط التغذية الراجعة منحيث مستوى وكمية المعلومات التى تقدمها للمتعلم عند استخدام الاختبارات الالكترونية البنائية</w:t>
      </w:r>
      <w:r w:rsidRPr="00717409">
        <w:rPr>
          <w:rFonts w:hint="cs"/>
          <w:b/>
          <w:bCs/>
          <w:sz w:val="28"/>
          <w:szCs w:val="28"/>
          <w:rtl/>
          <w:lang w:bidi="ar-EG"/>
        </w:rPr>
        <w:t>(يحيى محمد نبهان2008؛</w:t>
      </w:r>
      <w:r w:rsidRPr="00717409">
        <w:rPr>
          <w:b/>
          <w:bCs/>
          <w:sz w:val="28"/>
          <w:szCs w:val="28"/>
          <w:lang w:bidi="ar-EG"/>
        </w:rPr>
        <w:t>Kaspar&amp;Rubeling,2011</w:t>
      </w:r>
      <w:r w:rsidRPr="00717409">
        <w:rPr>
          <w:rFonts w:hint="cs"/>
          <w:b/>
          <w:bCs/>
          <w:sz w:val="28"/>
          <w:szCs w:val="28"/>
          <w:rtl/>
          <w:lang w:bidi="ar-EG"/>
        </w:rPr>
        <w:t>)</w:t>
      </w:r>
      <w:r>
        <w:rPr>
          <w:rFonts w:hint="cs"/>
          <w:sz w:val="28"/>
          <w:szCs w:val="28"/>
          <w:rtl/>
          <w:lang w:bidi="ar-EG"/>
        </w:rPr>
        <w:t>، فهناك المستوى الموجز</w:t>
      </w:r>
      <w:r w:rsidR="00E96446">
        <w:rPr>
          <w:rFonts w:hint="cs"/>
          <w:sz w:val="28"/>
          <w:szCs w:val="28"/>
          <w:rtl/>
          <w:lang w:bidi="ar-EG"/>
        </w:rPr>
        <w:t>، التى يمكن من خلاله تعزيز أداء الطالب، من خلال إعلامه بنتيجه تعلمه، سواء كانت صحيحة أم خاطئةويتمثل فى التغذية الراجعة الوظيفية الإعلامية، ويمكن تفسيرذلك فى ضوء نظرية التعزيز والتى أشارت إلى أنه ما من علاقة تنشأ</w:t>
      </w:r>
      <w:r w:rsidR="00B869BA">
        <w:rPr>
          <w:rFonts w:hint="cs"/>
          <w:sz w:val="28"/>
          <w:szCs w:val="28"/>
          <w:rtl/>
          <w:lang w:bidi="ar-EG"/>
        </w:rPr>
        <w:t xml:space="preserve"> او تتكون بين موقف واستجابة،فإنها تزداد قوة إذا صاحبها حالة رضا وإرتياح، وتنقص قوتها إذا صاحبها عدم رضا، وتركز على العلاقة بين السلوك الإنسانى ونتائجه من منطق أنه يمكن تفسيره من خلال النتائج الإيجابية أو السلبية</w:t>
      </w:r>
      <w:r w:rsidR="00B869BA" w:rsidRPr="00B869BA">
        <w:rPr>
          <w:rFonts w:hint="cs"/>
          <w:b/>
          <w:bCs/>
          <w:sz w:val="28"/>
          <w:szCs w:val="28"/>
          <w:rtl/>
          <w:lang w:bidi="ar-EG"/>
        </w:rPr>
        <w:t>(</w:t>
      </w:r>
      <w:r w:rsidR="00B869BA" w:rsidRPr="00B869BA">
        <w:rPr>
          <w:b/>
          <w:bCs/>
          <w:sz w:val="28"/>
          <w:szCs w:val="28"/>
          <w:lang w:bidi="ar-EG"/>
        </w:rPr>
        <w:t>Wahler,2004,120</w:t>
      </w:r>
      <w:r w:rsidR="00B869BA" w:rsidRPr="00B869BA">
        <w:rPr>
          <w:rFonts w:hint="cs"/>
          <w:b/>
          <w:bCs/>
          <w:sz w:val="28"/>
          <w:szCs w:val="28"/>
          <w:rtl/>
          <w:lang w:bidi="ar-EG"/>
        </w:rPr>
        <w:t>)</w:t>
      </w:r>
      <w:r w:rsidR="00270369">
        <w:rPr>
          <w:rFonts w:hint="cs"/>
          <w:b/>
          <w:bCs/>
          <w:sz w:val="28"/>
          <w:szCs w:val="28"/>
          <w:rtl/>
          <w:lang w:bidi="ar-EG"/>
        </w:rPr>
        <w:t xml:space="preserve">، </w:t>
      </w:r>
      <w:r w:rsidR="00270369" w:rsidRPr="00270369">
        <w:rPr>
          <w:rFonts w:hint="cs"/>
          <w:sz w:val="28"/>
          <w:szCs w:val="28"/>
          <w:rtl/>
          <w:lang w:bidi="ar-EG"/>
        </w:rPr>
        <w:t>وعلية فإن مجرد إعلام المتعلم بمدى دقه إجابته تجعله فى رحلة بحث دائمة لتصحيح الاستجابة الصحيحة وتلاشى الاجابات الخاطئة مما يزيد من دافعية التعلم</w:t>
      </w:r>
      <w:r w:rsidR="00270369">
        <w:rPr>
          <w:rFonts w:hint="cs"/>
          <w:sz w:val="28"/>
          <w:szCs w:val="28"/>
          <w:rtl/>
          <w:lang w:bidi="ar-EG"/>
        </w:rPr>
        <w:t xml:space="preserve"> وعليه تنشطه عملية البحث وتحرى دقة الاجابة ويتحول المتعلم من متلقن للمعلومات إلى باحث عن المعلومات</w:t>
      </w:r>
      <w:r w:rsidR="00B869BA" w:rsidRPr="00270369">
        <w:rPr>
          <w:rFonts w:hint="cs"/>
          <w:sz w:val="28"/>
          <w:szCs w:val="28"/>
          <w:rtl/>
          <w:lang w:bidi="ar-EG"/>
        </w:rPr>
        <w:t>،</w:t>
      </w:r>
      <w:r w:rsidR="00B869BA">
        <w:rPr>
          <w:rFonts w:hint="cs"/>
          <w:b/>
          <w:bCs/>
          <w:sz w:val="28"/>
          <w:szCs w:val="28"/>
          <w:rtl/>
          <w:lang w:bidi="ar-EG"/>
        </w:rPr>
        <w:t xml:space="preserve"> </w:t>
      </w:r>
      <w:r w:rsidR="00B869BA" w:rsidRPr="005E0F4D">
        <w:rPr>
          <w:rFonts w:hint="cs"/>
          <w:sz w:val="28"/>
          <w:szCs w:val="28"/>
          <w:rtl/>
          <w:lang w:bidi="ar-EG"/>
        </w:rPr>
        <w:t>والمستوى الثانى</w:t>
      </w:r>
      <w:r w:rsidR="005E0F4D">
        <w:rPr>
          <w:rFonts w:hint="cs"/>
          <w:sz w:val="28"/>
          <w:szCs w:val="28"/>
          <w:rtl/>
          <w:lang w:bidi="ar-EG"/>
        </w:rPr>
        <w:t xml:space="preserve"> هو التغذية الراجعة التفصيلية وعند استخدامها فى الاختبارات الإلكترونية البنائية تعمل على إعطاء كما أكبر من المعلومات، وتتمثل فى التغذية الراجعة الوظيفية التفسيرية "وفيها يقدم كمية أكبر من المعلومات حول مدى دقه إجابته ومدى صحتها وإعلامه بالاجابة  الصحيحة وتفسير الإجابة الخاطئة"</w:t>
      </w:r>
      <w:r w:rsidR="00270369">
        <w:rPr>
          <w:rFonts w:hint="cs"/>
          <w:sz w:val="28"/>
          <w:szCs w:val="28"/>
          <w:rtl/>
          <w:lang w:bidi="ar-EG"/>
        </w:rPr>
        <w:t xml:space="preserve"> مما قد يزيد العبء على المتعلم حول كمية المعلومات المتزايدة أمامه، كما أن التصحيح الدائم للإجابات يحول المتعلم من باحث عن المعلومة إلى متلقن للمعلومة مما يقلل من الدافعية للتعلم وفقدان الرغبة فى التعلم</w:t>
      </w:r>
      <w:r w:rsidR="005E0F4D">
        <w:rPr>
          <w:rFonts w:hint="cs"/>
          <w:sz w:val="28"/>
          <w:szCs w:val="28"/>
          <w:rtl/>
          <w:lang w:bidi="ar-EG"/>
        </w:rPr>
        <w:t xml:space="preserve">، ويمكن تفسير ذلك </w:t>
      </w:r>
      <w:r w:rsidR="00270369">
        <w:rPr>
          <w:rFonts w:hint="cs"/>
          <w:sz w:val="28"/>
          <w:szCs w:val="28"/>
          <w:rtl/>
          <w:lang w:bidi="ar-EG"/>
        </w:rPr>
        <w:t xml:space="preserve">فى </w:t>
      </w:r>
      <w:r w:rsidR="00270369">
        <w:rPr>
          <w:rFonts w:hint="cs"/>
          <w:sz w:val="28"/>
          <w:szCs w:val="28"/>
          <w:rtl/>
          <w:lang w:bidi="ar-EG"/>
        </w:rPr>
        <w:lastRenderedPageBreak/>
        <w:t>ضوء نظرية الحمل المعرفى "التكنيز"</w:t>
      </w:r>
      <w:r w:rsidR="0037798F" w:rsidRPr="00093A33">
        <w:rPr>
          <w:rFonts w:asciiTheme="majorBidi" w:hAnsiTheme="majorBidi" w:cstheme="majorBidi"/>
          <w:sz w:val="28"/>
          <w:szCs w:val="28"/>
          <w:rtl/>
        </w:rPr>
        <w:t>من اجل التغلب على مشكلة محدودية الذاكرة في السعة والزمن، وتسهيل عملية التذكر</w:t>
      </w:r>
      <w:r w:rsidR="0037798F">
        <w:rPr>
          <w:rFonts w:asciiTheme="majorBidi" w:hAnsiTheme="majorBidi" w:cstheme="majorBidi" w:hint="cs"/>
          <w:sz w:val="28"/>
          <w:szCs w:val="28"/>
          <w:rtl/>
        </w:rPr>
        <w:t>.</w:t>
      </w:r>
    </w:p>
    <w:p w14:paraId="576A77D7" w14:textId="01774C9E" w:rsidR="00440306" w:rsidRDefault="00440306" w:rsidP="0039188E">
      <w:pPr>
        <w:jc w:val="both"/>
        <w:rPr>
          <w:rFonts w:asciiTheme="majorBidi" w:hAnsiTheme="majorBidi" w:cstheme="majorBidi"/>
          <w:sz w:val="28"/>
          <w:szCs w:val="28"/>
          <w:rtl/>
        </w:rPr>
      </w:pPr>
      <w:r w:rsidRPr="00EE2303">
        <w:rPr>
          <w:sz w:val="28"/>
          <w:szCs w:val="28"/>
        </w:rPr>
        <w:t xml:space="preserve">     </w:t>
      </w:r>
      <w:r>
        <w:rPr>
          <w:sz w:val="28"/>
          <w:szCs w:val="28"/>
        </w:rPr>
        <w:t xml:space="preserve">    </w:t>
      </w:r>
      <w:r w:rsidRPr="00EE2303">
        <w:rPr>
          <w:sz w:val="28"/>
          <w:szCs w:val="28"/>
          <w:rtl/>
        </w:rPr>
        <w:t>وقد تناولت البحوث والأدبيات متغير التغذية الراجعة بقدر كبير من الاهتمام، ومع ذلك ي</w:t>
      </w:r>
      <w:r w:rsidRPr="00EE2303">
        <w:rPr>
          <w:rFonts w:hint="cs"/>
          <w:sz w:val="28"/>
          <w:szCs w:val="28"/>
          <w:rtl/>
        </w:rPr>
        <w:t>ؤ</w:t>
      </w:r>
      <w:r w:rsidRPr="00EE2303">
        <w:rPr>
          <w:sz w:val="28"/>
          <w:szCs w:val="28"/>
          <w:rtl/>
        </w:rPr>
        <w:t xml:space="preserve">كد شوتى(2008) </w:t>
      </w:r>
      <w:r w:rsidRPr="00EE2303">
        <w:rPr>
          <w:sz w:val="28"/>
          <w:szCs w:val="28"/>
        </w:rPr>
        <w:t>Shute</w:t>
      </w:r>
      <w:r w:rsidRPr="00EE2303">
        <w:rPr>
          <w:sz w:val="28"/>
          <w:szCs w:val="28"/>
          <w:rtl/>
        </w:rPr>
        <w:t xml:space="preserve"> أن الإرشادات المدعمة لبناء التغذية الراجعة الإلكترونية مازالت بحاجة إلى </w:t>
      </w:r>
      <w:r w:rsidRPr="00EE2303">
        <w:rPr>
          <w:rFonts w:hint="cs"/>
          <w:sz w:val="28"/>
          <w:szCs w:val="28"/>
          <w:rtl/>
        </w:rPr>
        <w:t>إجراء المزيد من الدراسات والبحوث</w:t>
      </w:r>
      <w:r w:rsidR="0039188E">
        <w:rPr>
          <w:sz w:val="28"/>
          <w:szCs w:val="28"/>
        </w:rPr>
        <w:t>.</w:t>
      </w:r>
    </w:p>
    <w:p w14:paraId="2397EC86" w14:textId="60E75499" w:rsidR="0057737A" w:rsidRDefault="00AA1E36" w:rsidP="00AA1E36">
      <w:pPr>
        <w:ind w:left="360"/>
        <w:jc w:val="both"/>
        <w:rPr>
          <w:rFonts w:asciiTheme="majorBidi" w:hAnsiTheme="majorBidi" w:cstheme="majorBidi"/>
          <w:sz w:val="28"/>
          <w:szCs w:val="28"/>
          <w:rtl/>
          <w:lang w:bidi="ar-EG"/>
        </w:rPr>
      </w:pPr>
      <w:r>
        <w:rPr>
          <w:rFonts w:hint="cs"/>
          <w:sz w:val="28"/>
          <w:szCs w:val="28"/>
          <w:rtl/>
          <w:lang w:bidi="ar-EG"/>
        </w:rPr>
        <w:t xml:space="preserve">   </w:t>
      </w:r>
      <w:r w:rsidR="00440306">
        <w:rPr>
          <w:sz w:val="28"/>
          <w:szCs w:val="28"/>
          <w:lang w:bidi="ar-EG"/>
        </w:rPr>
        <w:t xml:space="preserve"> </w:t>
      </w:r>
      <w:r w:rsidR="0037798F" w:rsidRPr="0057737A">
        <w:rPr>
          <w:rFonts w:hint="cs"/>
          <w:sz w:val="28"/>
          <w:szCs w:val="28"/>
          <w:rtl/>
          <w:lang w:bidi="ar-EG"/>
        </w:rPr>
        <w:t>وقدأجريت عديد من البحوث فاعلية هذان المستويان من التغذية الراجعة على نواتج التعلم، حيث اختلفت النتائج بشأن كمية محتوى التغذية الراجعة فمنهم</w:t>
      </w:r>
      <w:r w:rsidR="00440306">
        <w:rPr>
          <w:sz w:val="28"/>
          <w:szCs w:val="28"/>
          <w:lang w:bidi="ar-EG"/>
        </w:rPr>
        <w:t xml:space="preserve"> </w:t>
      </w:r>
      <w:r w:rsidR="0037798F" w:rsidRPr="0057737A">
        <w:rPr>
          <w:rFonts w:hint="cs"/>
          <w:sz w:val="28"/>
          <w:szCs w:val="28"/>
          <w:rtl/>
          <w:lang w:bidi="ar-EG"/>
        </w:rPr>
        <w:t xml:space="preserve">من يرى أنه كلما زدات كمية المعلومات فى التغذية الراجعة كلما كان ذلك أفضل فى نتائج التعلم </w:t>
      </w:r>
      <w:r w:rsidR="0057737A" w:rsidRPr="0057737A">
        <w:rPr>
          <w:rFonts w:hint="cs"/>
          <w:sz w:val="28"/>
          <w:szCs w:val="28"/>
          <w:rtl/>
          <w:lang w:bidi="ar-EG"/>
        </w:rPr>
        <w:t xml:space="preserve">مثل </w:t>
      </w:r>
      <w:r w:rsidR="00714178">
        <w:rPr>
          <w:rFonts w:hint="cs"/>
          <w:sz w:val="28"/>
          <w:szCs w:val="28"/>
          <w:rtl/>
          <w:lang w:bidi="ar-EG"/>
        </w:rPr>
        <w:t xml:space="preserve"> دراسة </w:t>
      </w:r>
      <w:r w:rsidR="0057737A" w:rsidRPr="00AA1E36">
        <w:rPr>
          <w:rFonts w:hint="cs"/>
          <w:b/>
          <w:bCs/>
          <w:sz w:val="28"/>
          <w:szCs w:val="28"/>
          <w:rtl/>
          <w:lang w:bidi="ar-EG"/>
        </w:rPr>
        <w:t>ربيع عبدالعظيم رمود(2013)</w:t>
      </w:r>
      <w:r w:rsidR="0057737A">
        <w:rPr>
          <w:rFonts w:hint="cs"/>
          <w:sz w:val="28"/>
          <w:szCs w:val="28"/>
          <w:rtl/>
          <w:lang w:bidi="ar-EG"/>
        </w:rPr>
        <w:t xml:space="preserve">، </w:t>
      </w:r>
      <w:r w:rsidR="0057737A" w:rsidRPr="0057737A">
        <w:rPr>
          <w:rFonts w:hint="cs"/>
          <w:sz w:val="28"/>
          <w:szCs w:val="28"/>
          <w:rtl/>
          <w:lang w:bidi="ar-EG"/>
        </w:rPr>
        <w:t>ودراسة</w:t>
      </w:r>
      <w:r w:rsidR="0057737A" w:rsidRPr="00AA1E36">
        <w:rPr>
          <w:rFonts w:hint="cs"/>
          <w:b/>
          <w:bCs/>
          <w:sz w:val="28"/>
          <w:szCs w:val="28"/>
          <w:rtl/>
          <w:lang w:bidi="ar-EG"/>
        </w:rPr>
        <w:t>(</w:t>
      </w:r>
      <w:r w:rsidR="0057737A" w:rsidRPr="00AA1E36">
        <w:rPr>
          <w:rFonts w:asciiTheme="majorBidi" w:hAnsiTheme="majorBidi" w:cstheme="majorBidi"/>
          <w:b/>
          <w:bCs/>
          <w:sz w:val="28"/>
          <w:szCs w:val="28"/>
          <w:rtl/>
          <w:lang w:bidi="ar-EG"/>
        </w:rPr>
        <w:t>أميرة سمير</w:t>
      </w:r>
      <w:r w:rsidR="0057737A" w:rsidRPr="00AA1E36">
        <w:rPr>
          <w:rFonts w:asciiTheme="majorBidi" w:hAnsiTheme="majorBidi" w:cstheme="majorBidi" w:hint="cs"/>
          <w:b/>
          <w:bCs/>
          <w:sz w:val="28"/>
          <w:szCs w:val="28"/>
          <w:rtl/>
          <w:lang w:bidi="ar-EG"/>
        </w:rPr>
        <w:t>،</w:t>
      </w:r>
      <w:r w:rsidR="0057737A" w:rsidRPr="00AA1E36">
        <w:rPr>
          <w:rFonts w:asciiTheme="majorBidi" w:hAnsiTheme="majorBidi" w:cstheme="majorBidi"/>
          <w:b/>
          <w:bCs/>
          <w:sz w:val="28"/>
          <w:szCs w:val="28"/>
          <w:rtl/>
          <w:lang w:bidi="ar-EG"/>
        </w:rPr>
        <w:t>2017م</w:t>
      </w:r>
      <w:r w:rsidR="0057737A" w:rsidRPr="00AA1E36">
        <w:rPr>
          <w:rFonts w:asciiTheme="majorBidi" w:hAnsiTheme="majorBidi" w:cstheme="majorBidi" w:hint="cs"/>
          <w:b/>
          <w:bCs/>
          <w:sz w:val="28"/>
          <w:szCs w:val="28"/>
          <w:rtl/>
          <w:lang w:bidi="ar-EG"/>
        </w:rPr>
        <w:t>؛</w:t>
      </w:r>
      <w:r w:rsidR="0057737A" w:rsidRPr="00AA1E36">
        <w:rPr>
          <w:rFonts w:asciiTheme="majorBidi" w:hAnsiTheme="majorBidi" w:cstheme="majorBidi"/>
          <w:b/>
          <w:bCs/>
          <w:sz w:val="28"/>
          <w:szCs w:val="28"/>
          <w:rtl/>
          <w:lang w:bidi="ar-EG"/>
        </w:rPr>
        <w:t xml:space="preserve"> عبدالناصر محمد</w:t>
      </w:r>
      <w:r w:rsidR="0057737A" w:rsidRPr="00AA1E36">
        <w:rPr>
          <w:rFonts w:asciiTheme="majorBidi" w:hAnsiTheme="majorBidi" w:cstheme="majorBidi" w:hint="cs"/>
          <w:b/>
          <w:bCs/>
          <w:sz w:val="28"/>
          <w:szCs w:val="28"/>
          <w:rtl/>
          <w:lang w:bidi="ar-EG"/>
        </w:rPr>
        <w:t>،</w:t>
      </w:r>
      <w:r w:rsidR="0057737A" w:rsidRPr="00AA1E36">
        <w:rPr>
          <w:rFonts w:asciiTheme="majorBidi" w:hAnsiTheme="majorBidi" w:cstheme="majorBidi"/>
          <w:b/>
          <w:bCs/>
          <w:sz w:val="28"/>
          <w:szCs w:val="28"/>
          <w:rtl/>
          <w:lang w:bidi="ar-EG"/>
        </w:rPr>
        <w:t>2019م</w:t>
      </w:r>
      <w:r w:rsidR="0057737A" w:rsidRPr="00AA1E36">
        <w:rPr>
          <w:rFonts w:asciiTheme="majorBidi" w:hAnsiTheme="majorBidi" w:cstheme="majorBidi" w:hint="cs"/>
          <w:b/>
          <w:bCs/>
          <w:sz w:val="28"/>
          <w:szCs w:val="28"/>
          <w:rtl/>
          <w:lang w:bidi="ar-EG"/>
        </w:rPr>
        <w:t>؛</w:t>
      </w:r>
      <w:r w:rsidR="0057737A" w:rsidRPr="00AA1E36">
        <w:rPr>
          <w:rFonts w:asciiTheme="majorBidi" w:hAnsiTheme="majorBidi" w:cstheme="majorBidi"/>
          <w:b/>
          <w:bCs/>
          <w:sz w:val="28"/>
          <w:szCs w:val="28"/>
          <w:rtl/>
          <w:lang w:bidi="ar-EG"/>
        </w:rPr>
        <w:t>حنان</w:t>
      </w:r>
      <w:r w:rsidR="0057737A" w:rsidRPr="00AA1E36">
        <w:rPr>
          <w:rFonts w:asciiTheme="majorBidi" w:hAnsiTheme="majorBidi" w:cstheme="majorBidi" w:hint="cs"/>
          <w:b/>
          <w:bCs/>
          <w:sz w:val="28"/>
          <w:szCs w:val="28"/>
          <w:rtl/>
          <w:lang w:bidi="ar-EG"/>
        </w:rPr>
        <w:t xml:space="preserve"> </w:t>
      </w:r>
      <w:r w:rsidR="0057737A" w:rsidRPr="00AA1E36">
        <w:rPr>
          <w:rFonts w:asciiTheme="majorBidi" w:hAnsiTheme="majorBidi" w:cstheme="majorBidi"/>
          <w:b/>
          <w:bCs/>
          <w:sz w:val="28"/>
          <w:szCs w:val="28"/>
          <w:rtl/>
          <w:lang w:bidi="ar-EG"/>
        </w:rPr>
        <w:t>حسن</w:t>
      </w:r>
      <w:r w:rsidR="0057737A" w:rsidRPr="00AA1E36">
        <w:rPr>
          <w:rFonts w:asciiTheme="majorBidi" w:hAnsiTheme="majorBidi" w:cstheme="majorBidi" w:hint="cs"/>
          <w:b/>
          <w:bCs/>
          <w:sz w:val="28"/>
          <w:szCs w:val="28"/>
          <w:rtl/>
          <w:lang w:bidi="ar-EG"/>
        </w:rPr>
        <w:t>،2018</w:t>
      </w:r>
      <w:r w:rsidR="0057737A" w:rsidRPr="00AA1E36">
        <w:rPr>
          <w:rFonts w:asciiTheme="majorBidi" w:hAnsiTheme="majorBidi" w:cstheme="majorBidi"/>
          <w:b/>
          <w:bCs/>
          <w:sz w:val="28"/>
          <w:szCs w:val="28"/>
          <w:rtl/>
          <w:lang w:bidi="ar-EG"/>
        </w:rPr>
        <w:t>م</w:t>
      </w:r>
      <w:r w:rsidR="0057737A" w:rsidRPr="00AA1E36">
        <w:rPr>
          <w:rFonts w:asciiTheme="majorBidi" w:hAnsiTheme="majorBidi" w:cstheme="majorBidi" w:hint="cs"/>
          <w:b/>
          <w:bCs/>
          <w:sz w:val="28"/>
          <w:szCs w:val="28"/>
          <w:rtl/>
          <w:lang w:bidi="ar-EG"/>
        </w:rPr>
        <w:t>؛</w:t>
      </w:r>
      <w:r w:rsidR="0057737A" w:rsidRPr="00AA1E36">
        <w:rPr>
          <w:rFonts w:asciiTheme="majorBidi" w:hAnsiTheme="majorBidi" w:cstheme="majorBidi"/>
          <w:b/>
          <w:bCs/>
          <w:sz w:val="28"/>
          <w:szCs w:val="28"/>
          <w:rtl/>
          <w:lang w:bidi="ar-EG"/>
        </w:rPr>
        <w:t>رجا</w:t>
      </w:r>
      <w:r w:rsidR="0057737A" w:rsidRPr="00AA1E36">
        <w:rPr>
          <w:rFonts w:asciiTheme="majorBidi" w:hAnsiTheme="majorBidi" w:cstheme="majorBidi" w:hint="cs"/>
          <w:b/>
          <w:bCs/>
          <w:sz w:val="28"/>
          <w:szCs w:val="28"/>
          <w:rtl/>
          <w:lang w:bidi="ar-EG"/>
        </w:rPr>
        <w:t xml:space="preserve">ء </w:t>
      </w:r>
      <w:r w:rsidR="0057737A" w:rsidRPr="00AA1E36">
        <w:rPr>
          <w:rFonts w:asciiTheme="majorBidi" w:hAnsiTheme="majorBidi" w:cstheme="majorBidi"/>
          <w:b/>
          <w:bCs/>
          <w:sz w:val="28"/>
          <w:szCs w:val="28"/>
          <w:rtl/>
          <w:lang w:bidi="ar-EG"/>
        </w:rPr>
        <w:t>علي</w:t>
      </w:r>
      <w:r w:rsidR="0057737A" w:rsidRPr="00AA1E36">
        <w:rPr>
          <w:rFonts w:asciiTheme="majorBidi" w:hAnsiTheme="majorBidi" w:cstheme="majorBidi" w:hint="cs"/>
          <w:b/>
          <w:bCs/>
          <w:sz w:val="28"/>
          <w:szCs w:val="28"/>
          <w:rtl/>
          <w:lang w:bidi="ar-EG"/>
        </w:rPr>
        <w:t>،</w:t>
      </w:r>
      <w:r w:rsidR="0057737A" w:rsidRPr="00AA1E36">
        <w:rPr>
          <w:rFonts w:asciiTheme="majorBidi" w:hAnsiTheme="majorBidi" w:cstheme="majorBidi"/>
          <w:b/>
          <w:bCs/>
          <w:sz w:val="28"/>
          <w:szCs w:val="28"/>
          <w:rtl/>
          <w:lang w:bidi="ar-EG"/>
        </w:rPr>
        <w:t>2017م</w:t>
      </w:r>
      <w:r w:rsidR="0057737A" w:rsidRPr="00AA1E36">
        <w:rPr>
          <w:rFonts w:asciiTheme="majorBidi" w:hAnsiTheme="majorBidi" w:cstheme="majorBidi" w:hint="cs"/>
          <w:b/>
          <w:bCs/>
          <w:sz w:val="28"/>
          <w:szCs w:val="28"/>
          <w:rtl/>
          <w:lang w:bidi="ar-EG"/>
        </w:rPr>
        <w:t>)</w:t>
      </w:r>
      <w:r w:rsidR="0057737A" w:rsidRPr="0057737A">
        <w:rPr>
          <w:rFonts w:asciiTheme="majorBidi" w:hAnsiTheme="majorBidi" w:cstheme="majorBidi" w:hint="cs"/>
          <w:sz w:val="28"/>
          <w:szCs w:val="28"/>
          <w:rtl/>
          <w:lang w:bidi="ar-EG"/>
        </w:rPr>
        <w:t xml:space="preserve"> التى توصلت إلى أن الرجع التصحيحى والتفسيرى أفضل من الرجع الإعلامى، أى أنها ترى أنه كلما زادت كمية المعلومات المقدمة من خلال التغذية الراجعة</w:t>
      </w:r>
      <w:r>
        <w:rPr>
          <w:rFonts w:asciiTheme="majorBidi" w:hAnsiTheme="majorBidi" w:cstheme="majorBidi" w:hint="cs"/>
          <w:sz w:val="28"/>
          <w:szCs w:val="28"/>
          <w:rtl/>
          <w:lang w:bidi="ar-EG"/>
        </w:rPr>
        <w:t xml:space="preserve"> كلما حققت أفضل النتائج.</w:t>
      </w:r>
    </w:p>
    <w:p w14:paraId="755B7C9F" w14:textId="134FD75B" w:rsidR="00AA1E36" w:rsidRPr="001A535E" w:rsidRDefault="000D527F" w:rsidP="001A535E">
      <w:pPr>
        <w:jc w:val="lowKashida"/>
        <w:rPr>
          <w:sz w:val="28"/>
          <w:szCs w:val="28"/>
        </w:rPr>
      </w:pPr>
      <w:r>
        <w:rPr>
          <w:rFonts w:asciiTheme="majorBidi" w:hAnsiTheme="majorBidi" w:cstheme="majorBidi" w:hint="cs"/>
          <w:sz w:val="28"/>
          <w:szCs w:val="28"/>
          <w:rtl/>
          <w:lang w:bidi="ar-EG"/>
        </w:rPr>
        <w:t xml:space="preserve">    </w:t>
      </w:r>
      <w:r w:rsidR="001A535E">
        <w:rPr>
          <w:rFonts w:asciiTheme="majorBidi" w:hAnsiTheme="majorBidi" w:cstheme="majorBidi" w:hint="cs"/>
          <w:sz w:val="28"/>
          <w:szCs w:val="28"/>
          <w:rtl/>
          <w:lang w:bidi="ar-EG"/>
        </w:rPr>
        <w:t xml:space="preserve">    </w:t>
      </w:r>
      <w:r w:rsidR="00AA1E36">
        <w:rPr>
          <w:rFonts w:asciiTheme="majorBidi" w:hAnsiTheme="majorBidi" w:cstheme="majorBidi" w:hint="cs"/>
          <w:sz w:val="28"/>
          <w:szCs w:val="28"/>
          <w:rtl/>
          <w:lang w:bidi="ar-EG"/>
        </w:rPr>
        <w:t xml:space="preserve">فى حين توصلت بحوث أخرى إلى </w:t>
      </w:r>
      <w:r w:rsidR="001A535E" w:rsidRPr="00EE2303">
        <w:rPr>
          <w:rFonts w:hint="cs"/>
          <w:sz w:val="28"/>
          <w:szCs w:val="28"/>
          <w:rtl/>
        </w:rPr>
        <w:t>أن أى نمط من أنماط التغذية الراجعة كفيل بتحسين عملية التعلم عند المتعلمين، أى أن كمية قليلة من المعلومات كفيلة بهذا التحسن والمهم هو تقديم التغذية الراجعة</w:t>
      </w:r>
      <w:r w:rsidR="001A535E">
        <w:rPr>
          <w:rFonts w:hint="cs"/>
          <w:sz w:val="28"/>
          <w:szCs w:val="28"/>
          <w:rtl/>
        </w:rPr>
        <w:t xml:space="preserve"> مثل دراسة </w:t>
      </w:r>
      <w:r w:rsidR="00AA1E36" w:rsidRPr="00AA1E36">
        <w:rPr>
          <w:rFonts w:asciiTheme="majorBidi" w:hAnsiTheme="majorBidi" w:cstheme="majorBidi" w:hint="cs"/>
          <w:b/>
          <w:bCs/>
          <w:sz w:val="28"/>
          <w:szCs w:val="28"/>
          <w:rtl/>
          <w:lang w:bidi="ar-EG"/>
        </w:rPr>
        <w:t>هبة عثمان العزب(2013)</w:t>
      </w:r>
      <w:r w:rsidR="00AA1E36">
        <w:rPr>
          <w:rFonts w:asciiTheme="majorBidi" w:hAnsiTheme="majorBidi" w:cstheme="majorBidi" w:hint="cs"/>
          <w:b/>
          <w:bCs/>
          <w:sz w:val="28"/>
          <w:szCs w:val="28"/>
          <w:rtl/>
          <w:lang w:bidi="ar-EG"/>
        </w:rPr>
        <w:t xml:space="preserve">، </w:t>
      </w:r>
      <w:r w:rsidR="00AA1E36">
        <w:rPr>
          <w:rFonts w:asciiTheme="majorBidi" w:hAnsiTheme="majorBidi" w:cstheme="majorBidi" w:hint="cs"/>
          <w:sz w:val="28"/>
          <w:szCs w:val="28"/>
          <w:rtl/>
          <w:lang w:bidi="ar-EG"/>
        </w:rPr>
        <w:t xml:space="preserve">ودراسة </w:t>
      </w:r>
      <w:r w:rsidR="00AA1E36" w:rsidRPr="00AA1E36">
        <w:rPr>
          <w:rFonts w:asciiTheme="majorBidi" w:hAnsiTheme="majorBidi" w:cstheme="majorBidi" w:hint="cs"/>
          <w:b/>
          <w:bCs/>
          <w:sz w:val="28"/>
          <w:szCs w:val="28"/>
          <w:rtl/>
          <w:lang w:bidi="ar-EG"/>
        </w:rPr>
        <w:t>نيكول، ومالك فارلن(</w:t>
      </w:r>
      <w:r w:rsidR="00AA1E36" w:rsidRPr="00AA1E36">
        <w:rPr>
          <w:rFonts w:asciiTheme="majorBidi" w:hAnsiTheme="majorBidi" w:cstheme="majorBidi"/>
          <w:b/>
          <w:bCs/>
          <w:sz w:val="28"/>
          <w:szCs w:val="28"/>
          <w:lang w:bidi="ar-EG"/>
        </w:rPr>
        <w:t>Nicol&amp;Macfariane,2006</w:t>
      </w:r>
      <w:r w:rsidR="00AA1E36" w:rsidRPr="00AA1E36">
        <w:rPr>
          <w:rFonts w:asciiTheme="majorBidi" w:hAnsiTheme="majorBidi" w:cstheme="majorBidi" w:hint="cs"/>
          <w:b/>
          <w:bCs/>
          <w:sz w:val="28"/>
          <w:szCs w:val="28"/>
          <w:rtl/>
          <w:lang w:bidi="ar-EG"/>
        </w:rPr>
        <w:t>)</w:t>
      </w:r>
      <w:r w:rsidR="00AA1E36">
        <w:rPr>
          <w:rFonts w:asciiTheme="majorBidi" w:hAnsiTheme="majorBidi" w:cstheme="majorBidi" w:hint="cs"/>
          <w:b/>
          <w:bCs/>
          <w:sz w:val="28"/>
          <w:szCs w:val="28"/>
          <w:rtl/>
          <w:lang w:bidi="ar-EG"/>
        </w:rPr>
        <w:t>،</w:t>
      </w:r>
      <w:r w:rsidR="00AA1E36" w:rsidRPr="00AA1E36">
        <w:rPr>
          <w:rFonts w:asciiTheme="majorBidi" w:hAnsiTheme="majorBidi" w:cstheme="majorBidi" w:hint="cs"/>
          <w:sz w:val="28"/>
          <w:szCs w:val="28"/>
          <w:rtl/>
          <w:lang w:bidi="ar-EG"/>
        </w:rPr>
        <w:t xml:space="preserve"> والتى </w:t>
      </w:r>
      <w:r w:rsidR="00AA1E36">
        <w:rPr>
          <w:rFonts w:asciiTheme="majorBidi" w:hAnsiTheme="majorBidi" w:cstheme="majorBidi" w:hint="cs"/>
          <w:sz w:val="28"/>
          <w:szCs w:val="28"/>
          <w:rtl/>
          <w:lang w:bidi="ar-EG"/>
        </w:rPr>
        <w:t>دلت على نتائجها على تفوق مخرجات التعلم فى مجال تكنولوجيا التعليم لدى الطلاب تحت تأثير التغذية الراجعة بغض النظر عن نوعها.</w:t>
      </w:r>
    </w:p>
    <w:p w14:paraId="5EC61FEE" w14:textId="3F951C1E" w:rsidR="000D527F" w:rsidRDefault="000D527F" w:rsidP="004E776E">
      <w:pPr>
        <w:jc w:val="both"/>
        <w:rPr>
          <w:sz w:val="28"/>
          <w:szCs w:val="28"/>
          <w:rtl/>
        </w:rPr>
      </w:pPr>
      <w:r>
        <w:rPr>
          <w:rFonts w:hint="cs"/>
          <w:sz w:val="28"/>
          <w:szCs w:val="28"/>
          <w:rtl/>
        </w:rPr>
        <w:t xml:space="preserve">        في </w:t>
      </w:r>
      <w:r w:rsidR="004E776E">
        <w:rPr>
          <w:rFonts w:hint="cs"/>
          <w:sz w:val="28"/>
          <w:szCs w:val="28"/>
          <w:rtl/>
        </w:rPr>
        <w:t>هذا السياق حول أفضيلة الرجع الاعلامى الذى يقدم معلومات موجزة للمتعلم بمدى صحه إجابته ومدى خاطئها</w:t>
      </w:r>
      <w:r>
        <w:rPr>
          <w:rFonts w:hint="cs"/>
          <w:sz w:val="28"/>
          <w:szCs w:val="28"/>
          <w:rtl/>
        </w:rPr>
        <w:t xml:space="preserve"> توصلت بعض الدراسات أن كلما قل كمية الرجع كلما </w:t>
      </w:r>
      <w:r w:rsidR="004D09F2">
        <w:rPr>
          <w:rFonts w:hint="cs"/>
          <w:sz w:val="28"/>
          <w:szCs w:val="28"/>
          <w:rtl/>
        </w:rPr>
        <w:t>.</w:t>
      </w:r>
      <w:r>
        <w:rPr>
          <w:rFonts w:hint="cs"/>
          <w:sz w:val="28"/>
          <w:szCs w:val="28"/>
          <w:rtl/>
        </w:rPr>
        <w:t xml:space="preserve">حققت أفضل النتائج مثل </w:t>
      </w:r>
      <w:r w:rsidRPr="000D527F">
        <w:rPr>
          <w:rFonts w:hint="cs"/>
          <w:sz w:val="28"/>
          <w:szCs w:val="28"/>
          <w:rtl/>
        </w:rPr>
        <w:t xml:space="preserve">دراسة </w:t>
      </w:r>
      <w:r w:rsidRPr="000D527F">
        <w:rPr>
          <w:rFonts w:hint="cs"/>
          <w:b/>
          <w:bCs/>
          <w:sz w:val="28"/>
          <w:szCs w:val="28"/>
          <w:rtl/>
        </w:rPr>
        <w:t>كالهافى(</w:t>
      </w:r>
      <w:r w:rsidRPr="000D527F">
        <w:rPr>
          <w:b/>
          <w:bCs/>
          <w:sz w:val="28"/>
          <w:szCs w:val="28"/>
        </w:rPr>
        <w:t>Kullhavy et al.,1985</w:t>
      </w:r>
      <w:r w:rsidRPr="000D527F">
        <w:rPr>
          <w:rFonts w:hint="cs"/>
          <w:b/>
          <w:bCs/>
          <w:sz w:val="28"/>
          <w:szCs w:val="28"/>
          <w:rtl/>
        </w:rPr>
        <w:t xml:space="preserve">) </w:t>
      </w:r>
      <w:r w:rsidRPr="000D527F">
        <w:rPr>
          <w:rFonts w:hint="cs"/>
          <w:sz w:val="28"/>
          <w:szCs w:val="28"/>
          <w:rtl/>
        </w:rPr>
        <w:t>والتى تناولت التغذية الراجعة الموجزة على الشارحة في التحصيل الدراسى، وكذلك توصلت نتائج دراسة</w:t>
      </w:r>
      <w:r w:rsidRPr="000D527F">
        <w:rPr>
          <w:sz w:val="28"/>
          <w:szCs w:val="28"/>
        </w:rPr>
        <w:t xml:space="preserve"> </w:t>
      </w:r>
      <w:r w:rsidRPr="004D09F2">
        <w:rPr>
          <w:rFonts w:hint="cs"/>
          <w:b/>
          <w:bCs/>
          <w:sz w:val="28"/>
          <w:szCs w:val="28"/>
          <w:rtl/>
        </w:rPr>
        <w:t>عبدالعزيز طلبه</w:t>
      </w:r>
      <w:r w:rsidR="00BA53EE" w:rsidRPr="004D09F2">
        <w:rPr>
          <w:b/>
          <w:bCs/>
          <w:sz w:val="28"/>
          <w:szCs w:val="28"/>
        </w:rPr>
        <w:t>)</w:t>
      </w:r>
      <w:r w:rsidR="00BA53EE" w:rsidRPr="004D09F2">
        <w:rPr>
          <w:rFonts w:hint="cs"/>
          <w:b/>
          <w:bCs/>
          <w:sz w:val="28"/>
          <w:szCs w:val="28"/>
          <w:rtl/>
        </w:rPr>
        <w:t>2011</w:t>
      </w:r>
      <w:r w:rsidRPr="004D09F2">
        <w:rPr>
          <w:rFonts w:hint="cs"/>
          <w:b/>
          <w:bCs/>
          <w:sz w:val="28"/>
          <w:szCs w:val="28"/>
          <w:rtl/>
        </w:rPr>
        <w:t>)</w:t>
      </w:r>
      <w:r w:rsidRPr="000D527F">
        <w:rPr>
          <w:rFonts w:hint="cs"/>
          <w:sz w:val="28"/>
          <w:szCs w:val="28"/>
          <w:rtl/>
        </w:rPr>
        <w:t xml:space="preserve"> إلى فاعلية مستوى الدعم الموجز المتزامن في تنمية التحصيل ومهارات تصميم وإنتاج مصادر التعلم.</w:t>
      </w:r>
    </w:p>
    <w:p w14:paraId="69FEC99B" w14:textId="2F53A7B8" w:rsidR="006E4832" w:rsidRPr="00EE2303" w:rsidRDefault="006E4832" w:rsidP="006E4832">
      <w:pPr>
        <w:jc w:val="both"/>
        <w:rPr>
          <w:sz w:val="28"/>
          <w:szCs w:val="28"/>
          <w:rtl/>
          <w:lang w:bidi="ar-EG"/>
        </w:rPr>
      </w:pPr>
      <w:r>
        <w:rPr>
          <w:rFonts w:hint="cs"/>
          <w:sz w:val="28"/>
          <w:szCs w:val="28"/>
          <w:rtl/>
        </w:rPr>
        <w:t xml:space="preserve">يلاحظ مما سبق اختلاف نتائج الدراسات التى تناولت التغذية الراجعة الوظيفية(اعلامية وتفسيرية)وحول أفضلية كمية المعلومات التى تقدم من خلالهم </w:t>
      </w:r>
      <w:r w:rsidR="004E776E">
        <w:rPr>
          <w:rFonts w:hint="cs"/>
          <w:sz w:val="28"/>
          <w:szCs w:val="28"/>
          <w:rtl/>
        </w:rPr>
        <w:t>اى ان المعلومات الموجزة التى تقدم من خلال الرجع الاعلامى أفضل ام المعلومات التفصيلية التى تقدم من خلال الرجع التفسيرى.</w:t>
      </w:r>
    </w:p>
    <w:p w14:paraId="265536D5" w14:textId="7C156602" w:rsidR="00884BBA" w:rsidRPr="00EE2303" w:rsidRDefault="001A535E" w:rsidP="007E137A">
      <w:pPr>
        <w:jc w:val="both"/>
        <w:rPr>
          <w:sz w:val="28"/>
          <w:szCs w:val="28"/>
          <w:rtl/>
        </w:rPr>
      </w:pPr>
      <w:r>
        <w:rPr>
          <w:rFonts w:hint="cs"/>
          <w:sz w:val="28"/>
          <w:szCs w:val="28"/>
          <w:rtl/>
        </w:rPr>
        <w:t xml:space="preserve">       </w:t>
      </w:r>
      <w:r w:rsidR="008A5B0C" w:rsidRPr="00EE2303">
        <w:rPr>
          <w:rFonts w:hint="cs"/>
          <w:sz w:val="28"/>
          <w:szCs w:val="28"/>
          <w:rtl/>
        </w:rPr>
        <w:t>يتضح مما سبق أن هناك إختلاف فى نتائج الدراسات حول أثر إستخدام الأنواع المختلفة للرجع الوظيفى فى التحصيل والتعلم، وكذلك قلة الدراسات التى تناولت متغير الرجع الوظيفى</w:t>
      </w:r>
      <w:r>
        <w:rPr>
          <w:rFonts w:hint="cs"/>
          <w:sz w:val="28"/>
          <w:szCs w:val="28"/>
          <w:rtl/>
        </w:rPr>
        <w:t xml:space="preserve"> الاعلامى</w:t>
      </w:r>
      <w:r w:rsidR="008A5B0C" w:rsidRPr="00EE2303">
        <w:rPr>
          <w:rFonts w:hint="cs"/>
          <w:sz w:val="28"/>
          <w:szCs w:val="28"/>
          <w:rtl/>
        </w:rPr>
        <w:t xml:space="preserve"> بالاختبارات الالكترونية البنائية، مما دفع الباحثة إلى محاولة تحديد أثر استخدام الرجع الوظيفى(إعلامى/ تفسيرى) على التحصيل الدراسى للطلاب.</w:t>
      </w:r>
    </w:p>
    <w:p w14:paraId="643B9BC4" w14:textId="5BF74832" w:rsidR="00884BBA" w:rsidRPr="00EE2303" w:rsidRDefault="00884BBA" w:rsidP="008A5B0C">
      <w:pPr>
        <w:jc w:val="both"/>
        <w:rPr>
          <w:sz w:val="28"/>
          <w:szCs w:val="28"/>
          <w:rtl/>
        </w:rPr>
      </w:pPr>
      <w:r w:rsidRPr="00EE2303">
        <w:rPr>
          <w:sz w:val="28"/>
          <w:szCs w:val="28"/>
          <w:rtl/>
        </w:rPr>
        <w:t xml:space="preserve">     </w:t>
      </w:r>
      <w:r w:rsidR="001A535E">
        <w:rPr>
          <w:rFonts w:hint="cs"/>
          <w:sz w:val="28"/>
          <w:szCs w:val="28"/>
          <w:rtl/>
        </w:rPr>
        <w:t xml:space="preserve"> </w:t>
      </w:r>
      <w:r w:rsidR="00C76693" w:rsidRPr="00EE2303">
        <w:rPr>
          <w:sz w:val="28"/>
          <w:szCs w:val="28"/>
          <w:rtl/>
        </w:rPr>
        <w:t xml:space="preserve">فى سياق متصل يشير </w:t>
      </w:r>
      <w:r w:rsidR="00C76693" w:rsidRPr="00E9777D">
        <w:rPr>
          <w:b/>
          <w:bCs/>
          <w:sz w:val="28"/>
          <w:szCs w:val="28"/>
          <w:rtl/>
        </w:rPr>
        <w:t>نبيل عزمى ومحمد المرادنى(2009، 163)</w:t>
      </w:r>
      <w:r w:rsidRPr="00EE2303">
        <w:rPr>
          <w:sz w:val="28"/>
          <w:szCs w:val="28"/>
          <w:rtl/>
        </w:rPr>
        <w:t xml:space="preserve"> </w:t>
      </w:r>
      <w:r w:rsidR="00C76693" w:rsidRPr="00EE2303">
        <w:rPr>
          <w:sz w:val="28"/>
          <w:szCs w:val="28"/>
          <w:rtl/>
        </w:rPr>
        <w:t>أن خصائص المتعلمين من بين العوامل المؤثرة فى تصميم الاختبارات الإلكترونية،</w:t>
      </w:r>
      <w:r w:rsidR="007F497B" w:rsidRPr="00EE2303">
        <w:rPr>
          <w:sz w:val="28"/>
          <w:szCs w:val="28"/>
          <w:rtl/>
        </w:rPr>
        <w:t xml:space="preserve">والتى </w:t>
      </w:r>
      <w:r w:rsidR="007F497B" w:rsidRPr="00EE2303">
        <w:rPr>
          <w:rFonts w:hint="cs"/>
          <w:sz w:val="28"/>
          <w:szCs w:val="28"/>
          <w:rtl/>
        </w:rPr>
        <w:t xml:space="preserve">تًوضح </w:t>
      </w:r>
      <w:r w:rsidR="00C76693" w:rsidRPr="00EE2303">
        <w:rPr>
          <w:sz w:val="28"/>
          <w:szCs w:val="28"/>
          <w:rtl/>
        </w:rPr>
        <w:t>التغذية الراجعة المناسبة،</w:t>
      </w:r>
      <w:r w:rsidR="008A5B0C" w:rsidRPr="00EE2303">
        <w:rPr>
          <w:rFonts w:hint="cs"/>
          <w:sz w:val="28"/>
          <w:szCs w:val="28"/>
          <w:rtl/>
        </w:rPr>
        <w:t xml:space="preserve"> </w:t>
      </w:r>
      <w:r w:rsidR="00C76693" w:rsidRPr="00EE2303">
        <w:rPr>
          <w:sz w:val="28"/>
          <w:szCs w:val="28"/>
          <w:rtl/>
        </w:rPr>
        <w:t xml:space="preserve">ويتفق مع ذلك </w:t>
      </w:r>
      <w:r w:rsidR="00C76693" w:rsidRPr="00E9777D">
        <w:rPr>
          <w:b/>
          <w:bCs/>
          <w:sz w:val="28"/>
          <w:szCs w:val="28"/>
          <w:rtl/>
        </w:rPr>
        <w:t>فتح الباب عبدالحليم</w:t>
      </w:r>
      <w:r w:rsidRPr="00E9777D">
        <w:rPr>
          <w:b/>
          <w:bCs/>
          <w:sz w:val="28"/>
          <w:szCs w:val="28"/>
          <w:rtl/>
        </w:rPr>
        <w:t xml:space="preserve"> </w:t>
      </w:r>
      <w:r w:rsidR="00C76693" w:rsidRPr="00E9777D">
        <w:rPr>
          <w:b/>
          <w:bCs/>
          <w:sz w:val="28"/>
          <w:szCs w:val="28"/>
          <w:rtl/>
        </w:rPr>
        <w:t>(1995،63)</w:t>
      </w:r>
      <w:r w:rsidR="00C76693" w:rsidRPr="00EE2303">
        <w:rPr>
          <w:sz w:val="28"/>
          <w:szCs w:val="28"/>
          <w:rtl/>
        </w:rPr>
        <w:t xml:space="preserve"> من أن </w:t>
      </w:r>
      <w:r w:rsidR="001B7DCF" w:rsidRPr="00EE2303">
        <w:rPr>
          <w:rFonts w:hint="cs"/>
          <w:sz w:val="28"/>
          <w:szCs w:val="28"/>
          <w:rtl/>
        </w:rPr>
        <w:t>نواتج التعلم</w:t>
      </w:r>
      <w:r w:rsidR="00C76693" w:rsidRPr="00EE2303">
        <w:rPr>
          <w:sz w:val="28"/>
          <w:szCs w:val="28"/>
          <w:rtl/>
        </w:rPr>
        <w:t xml:space="preserve"> لأنواع </w:t>
      </w:r>
      <w:r w:rsidR="001B7DCF" w:rsidRPr="00EE2303">
        <w:rPr>
          <w:rFonts w:hint="cs"/>
          <w:sz w:val="28"/>
          <w:szCs w:val="28"/>
          <w:rtl/>
        </w:rPr>
        <w:t>ا</w:t>
      </w:r>
      <w:r w:rsidR="00C76693" w:rsidRPr="00EE2303">
        <w:rPr>
          <w:sz w:val="28"/>
          <w:szCs w:val="28"/>
          <w:rtl/>
        </w:rPr>
        <w:t xml:space="preserve">لتغذية الراجعة </w:t>
      </w:r>
      <w:r w:rsidR="001B7DCF" w:rsidRPr="00EE2303">
        <w:rPr>
          <w:sz w:val="28"/>
          <w:szCs w:val="28"/>
          <w:rtl/>
        </w:rPr>
        <w:t xml:space="preserve">المختلفة </w:t>
      </w:r>
      <w:r w:rsidR="00C76693" w:rsidRPr="00EE2303">
        <w:rPr>
          <w:sz w:val="28"/>
          <w:szCs w:val="28"/>
          <w:rtl/>
        </w:rPr>
        <w:t>يختلف باختلاف المتعلمين وخصائصهم.</w:t>
      </w:r>
    </w:p>
    <w:p w14:paraId="34300836" w14:textId="38998E8A" w:rsidR="00B95C55" w:rsidRPr="00EE2303" w:rsidRDefault="00884BBA" w:rsidP="00884BBA">
      <w:pPr>
        <w:jc w:val="both"/>
        <w:rPr>
          <w:sz w:val="28"/>
          <w:szCs w:val="28"/>
          <w:rtl/>
        </w:rPr>
      </w:pPr>
      <w:r w:rsidRPr="00EE2303">
        <w:rPr>
          <w:sz w:val="28"/>
          <w:szCs w:val="28"/>
          <w:rtl/>
        </w:rPr>
        <w:t xml:space="preserve">     </w:t>
      </w:r>
      <w:r w:rsidR="001A535E">
        <w:rPr>
          <w:rFonts w:hint="cs"/>
          <w:sz w:val="28"/>
          <w:szCs w:val="28"/>
          <w:rtl/>
        </w:rPr>
        <w:t xml:space="preserve">   </w:t>
      </w:r>
      <w:r w:rsidR="00C76693" w:rsidRPr="00EE2303">
        <w:rPr>
          <w:sz w:val="28"/>
          <w:szCs w:val="28"/>
          <w:rtl/>
        </w:rPr>
        <w:t>من هنا رأت الباحثة ضرورة</w:t>
      </w:r>
      <w:r w:rsidR="00D64109" w:rsidRPr="00EE2303">
        <w:rPr>
          <w:sz w:val="28"/>
          <w:szCs w:val="28"/>
          <w:rtl/>
        </w:rPr>
        <w:t xml:space="preserve"> </w:t>
      </w:r>
      <w:r w:rsidR="00C76693" w:rsidRPr="00EE2303">
        <w:rPr>
          <w:sz w:val="28"/>
          <w:szCs w:val="28"/>
          <w:rtl/>
        </w:rPr>
        <w:t>وضع الأساليب المعرفية للمتعلمين فى عين الاعتبار عند تقديم المعالجات الخاصة بمعلومات التغذية الراجعة الوظيفية المقدمة فى الاختبارات الالكترونية البنائية</w:t>
      </w:r>
      <w:r w:rsidR="00D64109" w:rsidRPr="00EE2303">
        <w:rPr>
          <w:sz w:val="28"/>
          <w:szCs w:val="28"/>
          <w:rtl/>
        </w:rPr>
        <w:t>،</w:t>
      </w:r>
      <w:r w:rsidRPr="00EE2303">
        <w:rPr>
          <w:sz w:val="28"/>
          <w:szCs w:val="28"/>
          <w:rtl/>
        </w:rPr>
        <w:t xml:space="preserve"> </w:t>
      </w:r>
      <w:r w:rsidR="00060C56" w:rsidRPr="00EE2303">
        <w:rPr>
          <w:sz w:val="28"/>
          <w:szCs w:val="28"/>
          <w:rtl/>
        </w:rPr>
        <w:t>ومع تعدد تصنيفات الاساليب المعرفية، فقد وقع اختيار الباحثة على أسلوب (الاندفاع/التروى)، ولما كان الاسلوب المعرفى (الاندفاع/التروى) ببعديه يعنى أن المتعلم ذو الأسلوب المعرفى (المندفع)</w:t>
      </w:r>
      <w:r w:rsidR="00B95C55" w:rsidRPr="00EE2303">
        <w:rPr>
          <w:sz w:val="28"/>
          <w:szCs w:val="28"/>
          <w:rtl/>
        </w:rPr>
        <w:t xml:space="preserve"> هو الذى يميل إلى إبداء استجابات سريعة للموقف، ويرتكب عدداً أكبر من الأخطاء،</w:t>
      </w:r>
      <w:r w:rsidRPr="00EE2303">
        <w:rPr>
          <w:sz w:val="28"/>
          <w:szCs w:val="28"/>
          <w:rtl/>
        </w:rPr>
        <w:t xml:space="preserve"> </w:t>
      </w:r>
      <w:r w:rsidR="00B95C55" w:rsidRPr="00EE2303">
        <w:rPr>
          <w:sz w:val="28"/>
          <w:szCs w:val="28"/>
          <w:rtl/>
        </w:rPr>
        <w:t>فى حين أن المتعلم ذو الأسلوب المعرفى (المتروى) يميل إلى إعطاء استجابات متأنية تستغرق قدراً مناسباً فى تأمل البدائل المتاحة فى حل موقف جديد،</w:t>
      </w:r>
      <w:r w:rsidRPr="00EE2303">
        <w:rPr>
          <w:sz w:val="28"/>
          <w:szCs w:val="28"/>
          <w:rtl/>
        </w:rPr>
        <w:t xml:space="preserve"> </w:t>
      </w:r>
      <w:r w:rsidR="00B95C55" w:rsidRPr="00EE2303">
        <w:rPr>
          <w:sz w:val="28"/>
          <w:szCs w:val="28"/>
          <w:rtl/>
        </w:rPr>
        <w:t>ويرتكب عدد أقل من الأخطاء، فمن الممكن أن يكون لتنوع التغذية الراجعة الوظيفية (الإعلامية /التفسيرية)</w:t>
      </w:r>
      <w:r w:rsidRPr="00EE2303">
        <w:rPr>
          <w:sz w:val="28"/>
          <w:szCs w:val="28"/>
          <w:rtl/>
        </w:rPr>
        <w:t xml:space="preserve"> </w:t>
      </w:r>
      <w:r w:rsidR="00B95C55" w:rsidRPr="00EE2303">
        <w:rPr>
          <w:sz w:val="28"/>
          <w:szCs w:val="28"/>
          <w:rtl/>
        </w:rPr>
        <w:t>فى الاختبارات الإلكترونية البنائية دور فى مساعدة هؤلاء المتعلمين باختل</w:t>
      </w:r>
      <w:r w:rsidR="00D64109" w:rsidRPr="00EE2303">
        <w:rPr>
          <w:sz w:val="28"/>
          <w:szCs w:val="28"/>
          <w:rtl/>
        </w:rPr>
        <w:t>اف أسلوبهم المعرفى ،وخاصة</w:t>
      </w:r>
      <w:r w:rsidR="00B95C55" w:rsidRPr="00EE2303">
        <w:rPr>
          <w:sz w:val="28"/>
          <w:szCs w:val="28"/>
          <w:rtl/>
        </w:rPr>
        <w:t xml:space="preserve"> فيما يتعلق بالتحصيل المعرفى.</w:t>
      </w:r>
    </w:p>
    <w:p w14:paraId="0D6BAC25" w14:textId="4774A714" w:rsidR="00CB5CF8" w:rsidRPr="004601DF" w:rsidRDefault="00D64109" w:rsidP="004B3436">
      <w:pPr>
        <w:jc w:val="both"/>
        <w:rPr>
          <w:rtl/>
        </w:rPr>
      </w:pPr>
      <w:r w:rsidRPr="00EE2303">
        <w:rPr>
          <w:sz w:val="28"/>
          <w:szCs w:val="28"/>
          <w:rtl/>
        </w:rPr>
        <w:lastRenderedPageBreak/>
        <w:t xml:space="preserve">         </w:t>
      </w:r>
      <w:r w:rsidR="00B95C55" w:rsidRPr="00EE2303">
        <w:rPr>
          <w:sz w:val="28"/>
          <w:szCs w:val="28"/>
          <w:rtl/>
        </w:rPr>
        <w:t xml:space="preserve">وبناءاً عليه يمكن القول </w:t>
      </w:r>
      <w:r w:rsidR="00F600FA" w:rsidRPr="00EE2303">
        <w:rPr>
          <w:sz w:val="28"/>
          <w:szCs w:val="28"/>
          <w:rtl/>
        </w:rPr>
        <w:t>إن</w:t>
      </w:r>
      <w:r w:rsidR="00B95C55" w:rsidRPr="00EE2303">
        <w:rPr>
          <w:sz w:val="28"/>
          <w:szCs w:val="28"/>
          <w:rtl/>
        </w:rPr>
        <w:t xml:space="preserve"> البحث الحالى يقع ضمن الدراسات التى تحاول الكشف عن التفاعل بين إستعدادات المتعلمين</w:t>
      </w:r>
      <w:r w:rsidR="00F600FA" w:rsidRPr="00EE2303">
        <w:rPr>
          <w:sz w:val="28"/>
          <w:szCs w:val="28"/>
          <w:rtl/>
        </w:rPr>
        <w:t xml:space="preserve"> </w:t>
      </w:r>
      <w:r w:rsidR="00B95C55" w:rsidRPr="00EE2303">
        <w:rPr>
          <w:sz w:val="28"/>
          <w:szCs w:val="28"/>
          <w:rtl/>
        </w:rPr>
        <w:t>(أسلوبهم المعرفى"الاندفاع مقابل التروى")</w:t>
      </w:r>
      <w:r w:rsidR="00A927CA" w:rsidRPr="00EE2303">
        <w:rPr>
          <w:sz w:val="28"/>
          <w:szCs w:val="28"/>
          <w:rtl/>
        </w:rPr>
        <w:t xml:space="preserve"> وبين المعالجات الخاصة ب</w:t>
      </w:r>
      <w:r w:rsidR="00B95C55" w:rsidRPr="00EE2303">
        <w:rPr>
          <w:sz w:val="28"/>
          <w:szCs w:val="28"/>
          <w:rtl/>
        </w:rPr>
        <w:t>التغذية الراجعة</w:t>
      </w:r>
      <w:r w:rsidR="00C76693" w:rsidRPr="00EE2303">
        <w:rPr>
          <w:sz w:val="28"/>
          <w:szCs w:val="28"/>
          <w:rtl/>
        </w:rPr>
        <w:t xml:space="preserve"> </w:t>
      </w:r>
      <w:r w:rsidR="00A927CA" w:rsidRPr="00EE2303">
        <w:rPr>
          <w:sz w:val="28"/>
          <w:szCs w:val="28"/>
          <w:rtl/>
        </w:rPr>
        <w:t xml:space="preserve">الوظيفية المناسبة </w:t>
      </w:r>
      <w:r w:rsidR="00F600FA" w:rsidRPr="00EE2303">
        <w:rPr>
          <w:sz w:val="28"/>
          <w:szCs w:val="28"/>
          <w:rtl/>
        </w:rPr>
        <w:t>الذي</w:t>
      </w:r>
      <w:r w:rsidR="00A927CA" w:rsidRPr="00EE2303">
        <w:rPr>
          <w:sz w:val="28"/>
          <w:szCs w:val="28"/>
          <w:rtl/>
        </w:rPr>
        <w:t xml:space="preserve"> يجب أن تتنوع وتتمايز بتنوع وتمايز المتعلمين</w:t>
      </w:r>
      <w:r w:rsidR="00A927CA" w:rsidRPr="004601DF">
        <w:rPr>
          <w:rtl/>
        </w:rPr>
        <w:t>.</w:t>
      </w:r>
    </w:p>
    <w:p w14:paraId="69D54B07" w14:textId="65BC385C" w:rsidR="001A535E" w:rsidRDefault="00E3459A" w:rsidP="00EF6CCB">
      <w:pPr>
        <w:tabs>
          <w:tab w:val="left" w:pos="5462"/>
        </w:tabs>
        <w:jc w:val="both"/>
        <w:rPr>
          <w:rFonts w:cs="Simplified Arabic"/>
          <w:b/>
          <w:bCs/>
          <w:sz w:val="28"/>
          <w:szCs w:val="28"/>
          <w:rtl/>
          <w:lang w:bidi="ar-EG"/>
        </w:rPr>
      </w:pPr>
      <w:r>
        <w:rPr>
          <w:rFonts w:cs="Simplified Arabic"/>
          <w:b/>
          <w:bCs/>
          <w:sz w:val="28"/>
          <w:szCs w:val="28"/>
          <w:rtl/>
          <w:lang w:bidi="ar-EG"/>
        </w:rPr>
        <w:tab/>
      </w:r>
    </w:p>
    <w:p w14:paraId="05B82A66" w14:textId="2C8800E4" w:rsidR="002A7B85" w:rsidRPr="00EE2303" w:rsidRDefault="00F600FA" w:rsidP="00F600FA">
      <w:pPr>
        <w:jc w:val="both"/>
        <w:rPr>
          <w:rFonts w:ascii="SimplifiedArabic" w:cs="Simplified Arabic"/>
          <w:b/>
          <w:bCs/>
          <w:sz w:val="16"/>
          <w:szCs w:val="16"/>
          <w:rtl/>
        </w:rPr>
      </w:pPr>
      <w:r w:rsidRPr="00EE2303">
        <w:rPr>
          <w:rFonts w:cs="Simplified Arabic" w:hint="cs"/>
          <w:b/>
          <w:bCs/>
          <w:sz w:val="28"/>
          <w:szCs w:val="28"/>
          <w:rtl/>
          <w:lang w:bidi="ar-EG"/>
        </w:rPr>
        <w:t xml:space="preserve">مشكلة البحث: </w:t>
      </w:r>
    </w:p>
    <w:p w14:paraId="053F3CF6" w14:textId="3443EF00" w:rsidR="002A7B85" w:rsidRPr="00EE2303" w:rsidRDefault="00F600FA" w:rsidP="0027508A">
      <w:pPr>
        <w:rPr>
          <w:rFonts w:asciiTheme="majorBidi" w:hAnsiTheme="majorBidi" w:cstheme="majorBidi"/>
          <w:sz w:val="28"/>
          <w:szCs w:val="28"/>
          <w:rtl/>
        </w:rPr>
      </w:pPr>
      <w:r w:rsidRPr="00EE2303">
        <w:rPr>
          <w:rFonts w:asciiTheme="majorBidi" w:eastAsia="Calibri" w:hAnsiTheme="majorBidi" w:cstheme="majorBidi"/>
          <w:b/>
          <w:bCs/>
          <w:sz w:val="28"/>
          <w:szCs w:val="28"/>
          <w:rtl/>
          <w:lang w:bidi="ar-EG"/>
        </w:rPr>
        <w:t xml:space="preserve">     </w:t>
      </w:r>
      <w:r w:rsidR="002A7B85" w:rsidRPr="00EE2303">
        <w:rPr>
          <w:rFonts w:asciiTheme="majorBidi" w:eastAsia="Calibri" w:hAnsiTheme="majorBidi" w:cstheme="majorBidi"/>
          <w:b/>
          <w:bCs/>
          <w:sz w:val="28"/>
          <w:szCs w:val="28"/>
          <w:rtl/>
          <w:lang w:bidi="ar-EG"/>
        </w:rPr>
        <w:t xml:space="preserve">نبع الإحساس بالمشكلة من خلال عدة عوامل يمكن سردها في النقاط </w:t>
      </w:r>
      <w:r w:rsidRPr="00EE2303">
        <w:rPr>
          <w:rFonts w:asciiTheme="majorBidi" w:eastAsia="Calibri" w:hAnsiTheme="majorBidi" w:cstheme="majorBidi"/>
          <w:b/>
          <w:bCs/>
          <w:sz w:val="28"/>
          <w:szCs w:val="28"/>
          <w:rtl/>
          <w:lang w:bidi="ar-EG"/>
        </w:rPr>
        <w:t>التالية: -</w:t>
      </w:r>
    </w:p>
    <w:p w14:paraId="66125BCB" w14:textId="77777777" w:rsidR="00F6190D" w:rsidRPr="003622B7" w:rsidRDefault="00F6190D" w:rsidP="0027508A">
      <w:pPr>
        <w:rPr>
          <w:rFonts w:asciiTheme="majorBidi" w:hAnsiTheme="majorBidi" w:cstheme="majorBidi"/>
          <w:sz w:val="28"/>
          <w:szCs w:val="28"/>
          <w:rtl/>
        </w:rPr>
      </w:pPr>
    </w:p>
    <w:p w14:paraId="69585DF3" w14:textId="01092866" w:rsidR="002A7B85" w:rsidRPr="00EE2303" w:rsidRDefault="00DA77D5" w:rsidP="00315FCF">
      <w:pPr>
        <w:pStyle w:val="af0"/>
        <w:numPr>
          <w:ilvl w:val="0"/>
          <w:numId w:val="10"/>
        </w:numPr>
        <w:jc w:val="both"/>
        <w:rPr>
          <w:rFonts w:asciiTheme="majorBidi" w:hAnsiTheme="majorBidi" w:cstheme="majorBidi"/>
          <w:sz w:val="28"/>
          <w:szCs w:val="28"/>
          <w:lang w:bidi="ar-EG"/>
        </w:rPr>
      </w:pPr>
      <w:r w:rsidRPr="00EE2303">
        <w:rPr>
          <w:rFonts w:asciiTheme="majorBidi" w:hAnsiTheme="majorBidi" w:cstheme="majorBidi"/>
          <w:sz w:val="28"/>
          <w:szCs w:val="28"/>
          <w:rtl/>
        </w:rPr>
        <w:t>وجود قصور لدى طلاب الفرقة الثالثة قسم تكنولوجيا التعليم في مهارات منظومة الحاسب الآلي</w:t>
      </w:r>
      <w:r w:rsidR="0056560F" w:rsidRPr="00EE2303">
        <w:rPr>
          <w:rFonts w:asciiTheme="majorBidi" w:hAnsiTheme="majorBidi" w:cstheme="majorBidi"/>
          <w:sz w:val="28"/>
          <w:szCs w:val="28"/>
          <w:rtl/>
        </w:rPr>
        <w:t>،</w:t>
      </w:r>
      <w:r w:rsidR="00F600FA" w:rsidRPr="00EE2303">
        <w:rPr>
          <w:rFonts w:asciiTheme="majorBidi" w:hAnsiTheme="majorBidi" w:cstheme="majorBidi"/>
          <w:sz w:val="28"/>
          <w:szCs w:val="28"/>
          <w:rtl/>
        </w:rPr>
        <w:t xml:space="preserve"> </w:t>
      </w:r>
      <w:r w:rsidR="0056560F" w:rsidRPr="00EE2303">
        <w:rPr>
          <w:rFonts w:asciiTheme="majorBidi" w:hAnsiTheme="majorBidi" w:cstheme="majorBidi"/>
          <w:sz w:val="28"/>
          <w:szCs w:val="28"/>
          <w:rtl/>
        </w:rPr>
        <w:t>بالإضافة إلى الصعوبات التى تعيق تطبيق الاختبارات التقليدية في ظل إزدياد أعداد الطلاب</w:t>
      </w:r>
      <w:r w:rsidR="00910A10" w:rsidRPr="00EE2303">
        <w:rPr>
          <w:rFonts w:asciiTheme="majorBidi" w:hAnsiTheme="majorBidi" w:cstheme="majorBidi"/>
          <w:sz w:val="28"/>
          <w:szCs w:val="28"/>
          <w:rtl/>
        </w:rPr>
        <w:t>.</w:t>
      </w:r>
    </w:p>
    <w:p w14:paraId="7E191FFF" w14:textId="122DE2CA" w:rsidR="00910A10" w:rsidRPr="00EE2303" w:rsidRDefault="00910A10" w:rsidP="00315FCF">
      <w:pPr>
        <w:pStyle w:val="af0"/>
        <w:numPr>
          <w:ilvl w:val="0"/>
          <w:numId w:val="10"/>
        </w:numPr>
        <w:jc w:val="both"/>
        <w:rPr>
          <w:rFonts w:asciiTheme="majorBidi" w:hAnsiTheme="majorBidi" w:cstheme="majorBidi"/>
          <w:sz w:val="28"/>
          <w:szCs w:val="28"/>
          <w:lang w:bidi="ar-EG"/>
        </w:rPr>
      </w:pPr>
      <w:r w:rsidRPr="00EE2303">
        <w:rPr>
          <w:rFonts w:asciiTheme="majorBidi" w:hAnsiTheme="majorBidi" w:cstheme="majorBidi"/>
          <w:sz w:val="28"/>
          <w:szCs w:val="28"/>
          <w:rtl/>
        </w:rPr>
        <w:t xml:space="preserve">من خلال الإطلاع على الكثير من الإختبارات البنائية بالمقررات الإلكترونية المنتجة بالجامعات المصرية لوحظ أنها تختلف فيما بينها من حيث نوعية الرجع الوظيفى المقدم بعد إستجابة الطالب </w:t>
      </w:r>
      <w:r w:rsidR="00297A12" w:rsidRPr="00EE2303">
        <w:rPr>
          <w:rFonts w:asciiTheme="majorBidi" w:hAnsiTheme="majorBidi" w:cstheme="majorBidi"/>
          <w:sz w:val="28"/>
          <w:szCs w:val="28"/>
          <w:rtl/>
        </w:rPr>
        <w:t>للأسئلة الخاصة بتلك الاختبارات،</w:t>
      </w:r>
      <w:r w:rsidR="00F600FA" w:rsidRPr="00EE2303">
        <w:rPr>
          <w:rFonts w:asciiTheme="majorBidi" w:hAnsiTheme="majorBidi" w:cstheme="majorBidi"/>
          <w:sz w:val="28"/>
          <w:szCs w:val="28"/>
          <w:rtl/>
        </w:rPr>
        <w:t xml:space="preserve"> </w:t>
      </w:r>
      <w:r w:rsidR="00297A12" w:rsidRPr="00EE2303">
        <w:rPr>
          <w:rFonts w:asciiTheme="majorBidi" w:hAnsiTheme="majorBidi" w:cstheme="majorBidi"/>
          <w:sz w:val="28"/>
          <w:szCs w:val="28"/>
          <w:rtl/>
        </w:rPr>
        <w:t>هذا الاختلاف ي</w:t>
      </w:r>
      <w:r w:rsidR="00B65DD0" w:rsidRPr="00EE2303">
        <w:rPr>
          <w:rFonts w:asciiTheme="majorBidi" w:hAnsiTheme="majorBidi" w:cstheme="majorBidi"/>
          <w:sz w:val="28"/>
          <w:szCs w:val="28"/>
          <w:rtl/>
        </w:rPr>
        <w:t>تم</w:t>
      </w:r>
      <w:r w:rsidR="00297A12" w:rsidRPr="00EE2303">
        <w:rPr>
          <w:rFonts w:asciiTheme="majorBidi" w:hAnsiTheme="majorBidi" w:cstheme="majorBidi"/>
          <w:sz w:val="28"/>
          <w:szCs w:val="28"/>
          <w:rtl/>
        </w:rPr>
        <w:t xml:space="preserve"> دون الاحتكام إلى مواصفات وأسس تربوية أو نتائج بحوث علمية مما يؤثر على فعالية تلك الاختبارات الإلكترونية كأنشطة تعليمية وبالتالى فعالية المقررات الإلكترونية بشكل عام.</w:t>
      </w:r>
    </w:p>
    <w:p w14:paraId="7F073BD6" w14:textId="77777777" w:rsidR="00A074A3" w:rsidRPr="00EE2303" w:rsidRDefault="00A074A3" w:rsidP="00315FCF">
      <w:pPr>
        <w:pStyle w:val="af0"/>
        <w:numPr>
          <w:ilvl w:val="0"/>
          <w:numId w:val="10"/>
        </w:numPr>
        <w:jc w:val="both"/>
        <w:rPr>
          <w:rFonts w:asciiTheme="majorBidi" w:hAnsiTheme="majorBidi" w:cstheme="majorBidi"/>
          <w:sz w:val="28"/>
          <w:szCs w:val="28"/>
          <w:lang w:bidi="ar-EG"/>
        </w:rPr>
      </w:pPr>
      <w:r w:rsidRPr="00EE2303">
        <w:rPr>
          <w:rFonts w:asciiTheme="majorBidi" w:hAnsiTheme="majorBidi" w:cstheme="majorBidi" w:hint="cs"/>
          <w:sz w:val="28"/>
          <w:szCs w:val="28"/>
          <w:rtl/>
          <w:lang w:bidi="ar-EG"/>
        </w:rPr>
        <w:t>بعد الاطلاع على العديد من الدراسات التى تناولت متغيرات البحث الحالى ومنها مايلى :</w:t>
      </w:r>
    </w:p>
    <w:p w14:paraId="628BD1AA" w14:textId="5568FE63" w:rsidR="00595934" w:rsidRPr="00EE2303" w:rsidRDefault="00A074A3" w:rsidP="00155534">
      <w:pPr>
        <w:ind w:left="360"/>
        <w:jc w:val="both"/>
        <w:rPr>
          <w:rFonts w:asciiTheme="majorBidi" w:hAnsiTheme="majorBidi" w:cstheme="majorBidi"/>
          <w:sz w:val="28"/>
          <w:szCs w:val="28"/>
          <w:lang w:bidi="ar-EG"/>
        </w:rPr>
      </w:pPr>
      <w:r w:rsidRPr="00EE2303">
        <w:rPr>
          <w:rFonts w:asciiTheme="majorBidi" w:hAnsiTheme="majorBidi" w:cstheme="majorBidi" w:hint="cs"/>
          <w:sz w:val="28"/>
          <w:szCs w:val="28"/>
          <w:rtl/>
          <w:lang w:bidi="ar-EG"/>
        </w:rPr>
        <w:t>أولاً</w:t>
      </w:r>
      <w:r w:rsidR="00155534" w:rsidRPr="00EE2303">
        <w:rPr>
          <w:rFonts w:asciiTheme="majorBidi" w:hAnsiTheme="majorBidi" w:cstheme="majorBidi" w:hint="cs"/>
          <w:sz w:val="28"/>
          <w:szCs w:val="28"/>
          <w:rtl/>
          <w:lang w:bidi="ar-EG"/>
        </w:rPr>
        <w:t>: بعض الدراسات التى أكدت على أهمية</w:t>
      </w:r>
      <w:r w:rsidR="00595934" w:rsidRPr="00EE2303">
        <w:rPr>
          <w:rFonts w:asciiTheme="majorBidi" w:hAnsiTheme="majorBidi" w:cstheme="majorBidi" w:hint="cs"/>
          <w:sz w:val="28"/>
          <w:szCs w:val="28"/>
          <w:rtl/>
          <w:lang w:bidi="ar-EG"/>
        </w:rPr>
        <w:t xml:space="preserve"> للتقويم البنائى </w:t>
      </w:r>
      <w:r w:rsidR="00155534" w:rsidRPr="00EE2303">
        <w:rPr>
          <w:rFonts w:asciiTheme="majorBidi" w:hAnsiTheme="majorBidi" w:cstheme="majorBidi" w:hint="cs"/>
          <w:sz w:val="28"/>
          <w:szCs w:val="28"/>
          <w:rtl/>
          <w:lang w:bidi="ar-EG"/>
        </w:rPr>
        <w:t>فى إثراء عملية</w:t>
      </w:r>
      <w:r w:rsidR="00595934" w:rsidRPr="00EE2303">
        <w:rPr>
          <w:rFonts w:asciiTheme="majorBidi" w:hAnsiTheme="majorBidi" w:cstheme="majorBidi" w:hint="cs"/>
          <w:sz w:val="28"/>
          <w:szCs w:val="28"/>
          <w:rtl/>
          <w:lang w:bidi="ar-EG"/>
        </w:rPr>
        <w:t xml:space="preserve"> التعلم الإلكترونى </w:t>
      </w:r>
    </w:p>
    <w:p w14:paraId="177D1563" w14:textId="77777777" w:rsidR="001F7B12" w:rsidRPr="00EE2303" w:rsidRDefault="00155534" w:rsidP="001F7B12">
      <w:pPr>
        <w:ind w:left="720"/>
        <w:jc w:val="both"/>
        <w:rPr>
          <w:rFonts w:asciiTheme="majorBidi" w:hAnsiTheme="majorBidi" w:cstheme="majorBidi"/>
          <w:sz w:val="28"/>
          <w:szCs w:val="28"/>
          <w:rtl/>
          <w:lang w:bidi="ar-EG"/>
        </w:rPr>
      </w:pPr>
      <w:r w:rsidRPr="00714178">
        <w:rPr>
          <w:rFonts w:asciiTheme="majorBidi" w:hAnsiTheme="majorBidi" w:cstheme="majorBidi" w:hint="cs"/>
          <w:sz w:val="28"/>
          <w:szCs w:val="28"/>
          <w:rtl/>
          <w:lang w:bidi="ar-EG"/>
        </w:rPr>
        <w:t xml:space="preserve">ومنها </w:t>
      </w:r>
      <w:r w:rsidR="006146A0" w:rsidRPr="00714178">
        <w:rPr>
          <w:rFonts w:asciiTheme="majorBidi" w:hAnsiTheme="majorBidi" w:cstheme="majorBidi" w:hint="cs"/>
          <w:sz w:val="28"/>
          <w:szCs w:val="28"/>
          <w:rtl/>
          <w:lang w:bidi="ar-EG"/>
        </w:rPr>
        <w:t xml:space="preserve">دراسة </w:t>
      </w:r>
      <w:r w:rsidR="006146A0" w:rsidRPr="00714178">
        <w:rPr>
          <w:rFonts w:asciiTheme="majorBidi" w:hAnsiTheme="majorBidi" w:cstheme="majorBidi" w:hint="cs"/>
          <w:b/>
          <w:bCs/>
          <w:sz w:val="28"/>
          <w:szCs w:val="28"/>
          <w:rtl/>
          <w:lang w:bidi="ar-EG"/>
        </w:rPr>
        <w:t>(</w:t>
      </w:r>
      <w:r w:rsidR="006146A0" w:rsidRPr="00714178">
        <w:rPr>
          <w:rFonts w:asciiTheme="majorBidi" w:hAnsiTheme="majorBidi" w:cstheme="majorBidi"/>
          <w:b/>
          <w:bCs/>
          <w:sz w:val="28"/>
          <w:szCs w:val="28"/>
          <w:lang w:bidi="ar-EG"/>
        </w:rPr>
        <w:t>Dirk et al.2012</w:t>
      </w:r>
      <w:r w:rsidR="00347A04" w:rsidRPr="00714178">
        <w:rPr>
          <w:rFonts w:asciiTheme="majorBidi" w:hAnsiTheme="majorBidi" w:cstheme="majorBidi"/>
          <w:b/>
          <w:bCs/>
          <w:sz w:val="28"/>
          <w:szCs w:val="28"/>
          <w:lang w:bidi="ar-EG"/>
        </w:rPr>
        <w:t>;</w:t>
      </w:r>
      <w:r w:rsidR="006146A0" w:rsidRPr="00714178">
        <w:rPr>
          <w:rFonts w:asciiTheme="majorBidi" w:hAnsiTheme="majorBidi" w:cstheme="majorBidi"/>
          <w:b/>
          <w:bCs/>
          <w:sz w:val="28"/>
          <w:szCs w:val="28"/>
          <w:lang w:bidi="ar-EG"/>
        </w:rPr>
        <w:t>Zou &amp; Zhang,2013</w:t>
      </w:r>
      <w:r w:rsidR="00347A04" w:rsidRPr="00714178">
        <w:rPr>
          <w:rFonts w:asciiTheme="majorBidi" w:hAnsiTheme="majorBidi" w:cstheme="majorBidi"/>
          <w:b/>
          <w:bCs/>
          <w:sz w:val="28"/>
          <w:szCs w:val="28"/>
          <w:lang w:bidi="ar-EG"/>
        </w:rPr>
        <w:t>; James et al., 2013P</w:t>
      </w:r>
      <w:r w:rsidR="00347A04" w:rsidRPr="00714178">
        <w:rPr>
          <w:rFonts w:asciiTheme="majorBidi" w:hAnsiTheme="majorBidi" w:cstheme="majorBidi" w:hint="cs"/>
          <w:b/>
          <w:bCs/>
          <w:sz w:val="28"/>
          <w:szCs w:val="28"/>
          <w:rtl/>
          <w:lang w:bidi="ar-EG"/>
        </w:rPr>
        <w:t xml:space="preserve">؛ محمد عبدالفتاح </w:t>
      </w:r>
      <w:r w:rsidR="00595934" w:rsidRPr="00714178">
        <w:rPr>
          <w:rFonts w:asciiTheme="majorBidi" w:hAnsiTheme="majorBidi" w:cstheme="majorBidi" w:hint="cs"/>
          <w:b/>
          <w:bCs/>
          <w:sz w:val="28"/>
          <w:szCs w:val="28"/>
          <w:rtl/>
          <w:lang w:bidi="ar-EG"/>
        </w:rPr>
        <w:t>،</w:t>
      </w:r>
      <w:r w:rsidR="00347A04" w:rsidRPr="00714178">
        <w:rPr>
          <w:rFonts w:asciiTheme="majorBidi" w:hAnsiTheme="majorBidi" w:cstheme="majorBidi" w:hint="cs"/>
          <w:b/>
          <w:bCs/>
          <w:sz w:val="28"/>
          <w:szCs w:val="28"/>
          <w:rtl/>
          <w:lang w:bidi="ar-EG"/>
        </w:rPr>
        <w:t>2014م؛ محمد عبدالحليم 2018</w:t>
      </w:r>
      <w:r w:rsidR="00595934" w:rsidRPr="00714178">
        <w:rPr>
          <w:rFonts w:asciiTheme="majorBidi" w:hAnsiTheme="majorBidi" w:cstheme="majorBidi" w:hint="cs"/>
          <w:b/>
          <w:bCs/>
          <w:sz w:val="28"/>
          <w:szCs w:val="28"/>
          <w:rtl/>
          <w:lang w:bidi="ar-EG"/>
        </w:rPr>
        <w:t>،</w:t>
      </w:r>
      <w:r w:rsidR="00347A04" w:rsidRPr="00714178">
        <w:rPr>
          <w:rFonts w:asciiTheme="majorBidi" w:hAnsiTheme="majorBidi" w:cstheme="majorBidi" w:hint="cs"/>
          <w:b/>
          <w:bCs/>
          <w:sz w:val="28"/>
          <w:szCs w:val="28"/>
          <w:rtl/>
          <w:lang w:bidi="ar-EG"/>
        </w:rPr>
        <w:t>م)</w:t>
      </w:r>
      <w:r w:rsidR="00347A04" w:rsidRPr="00714178">
        <w:rPr>
          <w:rFonts w:asciiTheme="majorBidi" w:hAnsiTheme="majorBidi" w:cstheme="majorBidi" w:hint="cs"/>
          <w:sz w:val="28"/>
          <w:szCs w:val="28"/>
          <w:rtl/>
          <w:lang w:bidi="ar-EG"/>
        </w:rPr>
        <w:t xml:space="preserve"> </w:t>
      </w:r>
      <w:r w:rsidR="00347A04" w:rsidRPr="00EE2303">
        <w:rPr>
          <w:rFonts w:asciiTheme="majorBidi" w:hAnsiTheme="majorBidi" w:cstheme="majorBidi" w:hint="cs"/>
          <w:sz w:val="28"/>
          <w:szCs w:val="28"/>
          <w:rtl/>
          <w:lang w:bidi="ar-EG"/>
        </w:rPr>
        <w:t>حيث أفادت نتائج هذه الدراسات أن الاختبار</w:t>
      </w:r>
      <w:r w:rsidR="00347A04" w:rsidRPr="00EE2303">
        <w:rPr>
          <w:rFonts w:asciiTheme="majorBidi" w:hAnsiTheme="majorBidi" w:cstheme="majorBidi"/>
          <w:sz w:val="28"/>
          <w:szCs w:val="28"/>
          <w:rtl/>
          <w:lang w:bidi="ar-EG"/>
        </w:rPr>
        <w:t xml:space="preserve"> </w:t>
      </w:r>
      <w:r w:rsidR="00347A04" w:rsidRPr="00EE2303">
        <w:rPr>
          <w:rFonts w:asciiTheme="majorBidi" w:hAnsiTheme="majorBidi" w:cstheme="majorBidi" w:hint="cs"/>
          <w:sz w:val="28"/>
          <w:szCs w:val="28"/>
          <w:rtl/>
          <w:lang w:bidi="ar-EG"/>
        </w:rPr>
        <w:t>البنائي</w:t>
      </w:r>
      <w:r w:rsidR="00347A04" w:rsidRPr="00EE2303">
        <w:rPr>
          <w:rFonts w:asciiTheme="majorBidi" w:hAnsiTheme="majorBidi" w:cstheme="majorBidi"/>
          <w:sz w:val="28"/>
          <w:szCs w:val="28"/>
          <w:rtl/>
          <w:lang w:bidi="ar-EG"/>
        </w:rPr>
        <w:t xml:space="preserve"> </w:t>
      </w:r>
      <w:r w:rsidR="00347A04" w:rsidRPr="00EE2303">
        <w:rPr>
          <w:rFonts w:asciiTheme="majorBidi" w:hAnsiTheme="majorBidi" w:cstheme="majorBidi" w:hint="cs"/>
          <w:sz w:val="28"/>
          <w:szCs w:val="28"/>
          <w:rtl/>
          <w:lang w:bidi="ar-EG"/>
        </w:rPr>
        <w:t xml:space="preserve">الرقمي يساهم في إثراء عملية التعلم الإلكتروني. </w:t>
      </w:r>
    </w:p>
    <w:p w14:paraId="129C99B5" w14:textId="03AF3693" w:rsidR="003B58C0" w:rsidRPr="000E1344" w:rsidRDefault="001F7B12" w:rsidP="00714178">
      <w:pPr>
        <w:tabs>
          <w:tab w:val="right" w:pos="347"/>
        </w:tabs>
        <w:ind w:left="437" w:hanging="90"/>
        <w:jc w:val="both"/>
        <w:rPr>
          <w:rFonts w:asciiTheme="majorBidi" w:hAnsiTheme="majorBidi" w:cstheme="majorBidi"/>
          <w:b/>
          <w:bCs/>
          <w:sz w:val="28"/>
          <w:szCs w:val="28"/>
          <w:rtl/>
          <w:lang w:bidi="ar-EG"/>
        </w:rPr>
      </w:pPr>
      <w:r w:rsidRPr="00EE2303">
        <w:rPr>
          <w:rFonts w:asciiTheme="majorBidi" w:hAnsiTheme="majorBidi" w:cstheme="majorBidi" w:hint="cs"/>
          <w:sz w:val="28"/>
          <w:szCs w:val="28"/>
          <w:rtl/>
          <w:lang w:bidi="ar-EG"/>
        </w:rPr>
        <w:t xml:space="preserve">ثانياً: بعض الدراسات التى أكدت على فاعلية الرجع فى بيئات التعلم الالكترونى ومنها </w:t>
      </w:r>
      <w:r w:rsidR="00595934" w:rsidRPr="00E9777D">
        <w:rPr>
          <w:rFonts w:asciiTheme="majorBidi" w:hAnsiTheme="majorBidi" w:cstheme="majorBidi" w:hint="cs"/>
          <w:b/>
          <w:bCs/>
          <w:sz w:val="28"/>
          <w:szCs w:val="28"/>
          <w:rtl/>
          <w:lang w:bidi="ar-EG"/>
        </w:rPr>
        <w:t>(زياد علي ،2014م؛ مصطفى عبدالسميع</w:t>
      </w:r>
      <w:r w:rsidR="00186096" w:rsidRPr="00E9777D">
        <w:rPr>
          <w:rFonts w:asciiTheme="majorBidi" w:hAnsiTheme="majorBidi" w:cstheme="majorBidi" w:hint="cs"/>
          <w:b/>
          <w:bCs/>
          <w:sz w:val="28"/>
          <w:szCs w:val="28"/>
          <w:rtl/>
          <w:lang w:bidi="ar-EG"/>
        </w:rPr>
        <w:t xml:space="preserve">،2014م؛ هاني محمد وزياد </w:t>
      </w:r>
      <w:r w:rsidR="00186096" w:rsidRPr="00E9777D">
        <w:rPr>
          <w:rFonts w:asciiTheme="majorBidi" w:hAnsiTheme="majorBidi" w:cstheme="majorBidi"/>
          <w:b/>
          <w:bCs/>
          <w:sz w:val="28"/>
          <w:szCs w:val="28"/>
          <w:rtl/>
          <w:lang w:bidi="ar-EG"/>
        </w:rPr>
        <w:t xml:space="preserve">علي </w:t>
      </w:r>
      <w:r w:rsidR="00186096" w:rsidRPr="00E9777D">
        <w:rPr>
          <w:rFonts w:asciiTheme="majorBidi" w:hAnsiTheme="majorBidi" w:cstheme="majorBidi" w:hint="cs"/>
          <w:b/>
          <w:bCs/>
          <w:sz w:val="28"/>
          <w:szCs w:val="28"/>
          <w:rtl/>
          <w:lang w:bidi="ar-EG"/>
        </w:rPr>
        <w:t>،</w:t>
      </w:r>
      <w:r w:rsidR="00186096" w:rsidRPr="00E9777D">
        <w:rPr>
          <w:rFonts w:asciiTheme="majorBidi" w:hAnsiTheme="majorBidi" w:cstheme="majorBidi"/>
          <w:b/>
          <w:bCs/>
          <w:sz w:val="28"/>
          <w:szCs w:val="28"/>
          <w:rtl/>
          <w:lang w:bidi="ar-EG"/>
        </w:rPr>
        <w:t>2012م</w:t>
      </w:r>
      <w:r w:rsidR="00186096" w:rsidRPr="00E9777D">
        <w:rPr>
          <w:rFonts w:asciiTheme="majorBidi" w:hAnsiTheme="majorBidi" w:cstheme="majorBidi" w:hint="cs"/>
          <w:b/>
          <w:bCs/>
          <w:sz w:val="28"/>
          <w:szCs w:val="28"/>
          <w:rtl/>
          <w:lang w:bidi="ar-EG"/>
        </w:rPr>
        <w:t>؛</w:t>
      </w:r>
      <w:r w:rsidR="00186096" w:rsidRPr="00E9777D">
        <w:rPr>
          <w:rFonts w:asciiTheme="majorBidi" w:hAnsiTheme="majorBidi" w:cstheme="majorBidi"/>
          <w:b/>
          <w:bCs/>
          <w:sz w:val="28"/>
          <w:szCs w:val="28"/>
          <w:lang w:bidi="ar-EG"/>
        </w:rPr>
        <w:t xml:space="preserve"> </w:t>
      </w:r>
      <w:r w:rsidR="000E1344">
        <w:rPr>
          <w:rFonts w:asciiTheme="majorBidi" w:hAnsiTheme="majorBidi" w:cstheme="majorBidi"/>
          <w:b/>
          <w:bCs/>
          <w:sz w:val="28"/>
          <w:szCs w:val="28"/>
          <w:lang w:bidi="ar-EG"/>
        </w:rPr>
        <w:t>(</w:t>
      </w:r>
      <w:r w:rsidR="00186096" w:rsidRPr="00E9777D">
        <w:rPr>
          <w:rFonts w:asciiTheme="majorBidi" w:hAnsiTheme="majorBidi" w:cstheme="majorBidi"/>
          <w:b/>
          <w:bCs/>
          <w:sz w:val="28"/>
          <w:szCs w:val="28"/>
          <w:lang w:bidi="ar-EG"/>
        </w:rPr>
        <w:t>Thijssen et al.,2019</w:t>
      </w:r>
      <w:r w:rsidR="000E1344" w:rsidRPr="00E9777D">
        <w:rPr>
          <w:rFonts w:asciiTheme="majorBidi" w:hAnsiTheme="majorBidi" w:cstheme="majorBidi"/>
          <w:b/>
          <w:bCs/>
          <w:sz w:val="28"/>
          <w:szCs w:val="28"/>
          <w:lang w:bidi="ar-EG"/>
        </w:rPr>
        <w:t>; Mohammed &amp; Eltayeb,2015</w:t>
      </w:r>
      <w:r w:rsidR="00C6683F" w:rsidRPr="00EE2303">
        <w:rPr>
          <w:rFonts w:asciiTheme="majorBidi" w:hAnsiTheme="majorBidi" w:cstheme="majorBidi" w:hint="cs"/>
          <w:sz w:val="28"/>
          <w:szCs w:val="28"/>
          <w:rtl/>
          <w:lang w:bidi="ar-EG"/>
        </w:rPr>
        <w:t>،</w:t>
      </w:r>
      <w:r w:rsidR="00C6683F" w:rsidRPr="00EE2303">
        <w:rPr>
          <w:rFonts w:ascii="Simplified Arabic" w:hAnsi="Simplified Arabic" w:cs="Simplified Arabic" w:hint="cs"/>
          <w:sz w:val="28"/>
          <w:szCs w:val="28"/>
          <w:rtl/>
          <w:lang w:bidi="ar-EG"/>
        </w:rPr>
        <w:t xml:space="preserve"> ويوضح </w:t>
      </w:r>
      <w:r w:rsidR="00C6683F" w:rsidRPr="00E9777D">
        <w:rPr>
          <w:rFonts w:ascii="Simplified Arabic" w:hAnsi="Simplified Arabic" w:cs="Simplified Arabic" w:hint="cs"/>
          <w:b/>
          <w:bCs/>
          <w:sz w:val="28"/>
          <w:szCs w:val="28"/>
          <w:rtl/>
          <w:lang w:bidi="ar-EG"/>
        </w:rPr>
        <w:t>نبيل عزمي (2014)</w:t>
      </w:r>
      <w:r w:rsidR="00C6683F" w:rsidRPr="00EE2303">
        <w:rPr>
          <w:rFonts w:ascii="Simplified Arabic" w:hAnsi="Simplified Arabic" w:cs="Simplified Arabic" w:hint="cs"/>
          <w:sz w:val="28"/>
          <w:szCs w:val="28"/>
          <w:rtl/>
          <w:lang w:bidi="ar-EG"/>
        </w:rPr>
        <w:t xml:space="preserve"> أن نجاح منظومة التعلم الإلكتروني بشكل عام يرتبط بالتغذية الراجعة.</w:t>
      </w:r>
    </w:p>
    <w:p w14:paraId="3A9AE435" w14:textId="60D647CC" w:rsidR="00A71E89" w:rsidRDefault="001F7B12" w:rsidP="006B46EE">
      <w:pPr>
        <w:ind w:left="360"/>
        <w:jc w:val="both"/>
        <w:rPr>
          <w:rFonts w:asciiTheme="majorBidi" w:hAnsiTheme="majorBidi" w:cstheme="majorBidi"/>
          <w:sz w:val="28"/>
          <w:szCs w:val="28"/>
          <w:rtl/>
          <w:lang w:bidi="ar-EG"/>
        </w:rPr>
      </w:pPr>
      <w:r w:rsidRPr="00EE2303">
        <w:rPr>
          <w:rFonts w:asciiTheme="majorBidi" w:hAnsiTheme="majorBidi" w:cstheme="majorBidi" w:hint="cs"/>
          <w:sz w:val="28"/>
          <w:szCs w:val="28"/>
          <w:rtl/>
          <w:lang w:bidi="ar-EG"/>
        </w:rPr>
        <w:t xml:space="preserve">ثالثاً: بعض الدراسات التى أكدت على </w:t>
      </w:r>
      <w:r w:rsidR="00604828" w:rsidRPr="00EE2303">
        <w:rPr>
          <w:rFonts w:asciiTheme="majorBidi" w:hAnsiTheme="majorBidi" w:cstheme="majorBidi"/>
          <w:sz w:val="28"/>
          <w:szCs w:val="28"/>
          <w:rtl/>
          <w:lang w:bidi="ar-EG"/>
        </w:rPr>
        <w:t xml:space="preserve">عدم </w:t>
      </w:r>
      <w:r w:rsidR="00604828" w:rsidRPr="00EE2303">
        <w:rPr>
          <w:rFonts w:asciiTheme="majorBidi" w:hAnsiTheme="majorBidi" w:cstheme="majorBidi" w:hint="cs"/>
          <w:sz w:val="28"/>
          <w:szCs w:val="28"/>
          <w:rtl/>
          <w:lang w:bidi="ar-EG"/>
        </w:rPr>
        <w:t>إتساق</w:t>
      </w:r>
      <w:r w:rsidR="00604828" w:rsidRPr="00EE2303">
        <w:rPr>
          <w:rFonts w:asciiTheme="majorBidi" w:hAnsiTheme="majorBidi" w:cstheme="majorBidi"/>
          <w:sz w:val="28"/>
          <w:szCs w:val="28"/>
          <w:rtl/>
          <w:lang w:bidi="ar-EG"/>
        </w:rPr>
        <w:t xml:space="preserve"> نتائج الدراسات التى تناولت </w:t>
      </w:r>
      <w:r w:rsidR="00604828" w:rsidRPr="00EE2303">
        <w:rPr>
          <w:rFonts w:asciiTheme="majorBidi" w:hAnsiTheme="majorBidi" w:cstheme="majorBidi" w:hint="cs"/>
          <w:sz w:val="28"/>
          <w:szCs w:val="28"/>
          <w:rtl/>
          <w:lang w:bidi="ar-EG"/>
        </w:rPr>
        <w:t>أث</w:t>
      </w:r>
      <w:r w:rsidR="00604828" w:rsidRPr="00EE2303">
        <w:rPr>
          <w:rFonts w:asciiTheme="majorBidi" w:hAnsiTheme="majorBidi" w:cstheme="majorBidi"/>
          <w:sz w:val="28"/>
          <w:szCs w:val="28"/>
          <w:rtl/>
          <w:lang w:bidi="ar-EG"/>
        </w:rPr>
        <w:t>ر إختلاف الرجع الوظيفى التى تتضمنها الاختبارات الإلكترونية البنائية على التحصيل الدراسى</w:t>
      </w:r>
      <w:r w:rsidR="00604828" w:rsidRPr="00EE2303">
        <w:rPr>
          <w:rFonts w:asciiTheme="majorBidi" w:hAnsiTheme="majorBidi" w:cstheme="majorBidi" w:hint="cs"/>
          <w:sz w:val="28"/>
          <w:szCs w:val="28"/>
          <w:rtl/>
          <w:lang w:bidi="ar-EG"/>
        </w:rPr>
        <w:t xml:space="preserve"> </w:t>
      </w:r>
      <w:r w:rsidRPr="00EE2303">
        <w:rPr>
          <w:rFonts w:asciiTheme="majorBidi" w:hAnsiTheme="majorBidi" w:cstheme="majorBidi" w:hint="cs"/>
          <w:sz w:val="28"/>
          <w:szCs w:val="28"/>
          <w:rtl/>
          <w:lang w:bidi="ar-EG"/>
        </w:rPr>
        <w:t>ومنها</w:t>
      </w:r>
      <w:r w:rsidR="00A71E89" w:rsidRPr="00EE2303">
        <w:rPr>
          <w:rFonts w:asciiTheme="majorBidi" w:hAnsiTheme="majorBidi" w:cstheme="majorBidi" w:hint="cs"/>
          <w:sz w:val="28"/>
          <w:szCs w:val="28"/>
          <w:rtl/>
          <w:lang w:bidi="ar-EG"/>
        </w:rPr>
        <w:t xml:space="preserve"> دراسة</w:t>
      </w:r>
      <w:r w:rsidR="00714178" w:rsidRPr="00714178">
        <w:rPr>
          <w:rFonts w:hint="cs"/>
          <w:b/>
          <w:bCs/>
          <w:sz w:val="28"/>
          <w:szCs w:val="28"/>
          <w:rtl/>
          <w:lang w:bidi="ar-EG"/>
        </w:rPr>
        <w:t xml:space="preserve"> </w:t>
      </w:r>
      <w:r w:rsidR="00714178" w:rsidRPr="00AA1E36">
        <w:rPr>
          <w:rFonts w:hint="cs"/>
          <w:b/>
          <w:bCs/>
          <w:sz w:val="28"/>
          <w:szCs w:val="28"/>
          <w:rtl/>
          <w:lang w:bidi="ar-EG"/>
        </w:rPr>
        <w:t>ربيع عبدالعظيم رمود(2013</w:t>
      </w:r>
      <w:r w:rsidR="00714178">
        <w:rPr>
          <w:rFonts w:hint="cs"/>
          <w:b/>
          <w:bCs/>
          <w:sz w:val="28"/>
          <w:szCs w:val="28"/>
          <w:rtl/>
          <w:lang w:bidi="ar-EG"/>
        </w:rPr>
        <w:t>)،</w:t>
      </w:r>
      <w:r w:rsidR="00714178" w:rsidRPr="0057737A">
        <w:rPr>
          <w:rFonts w:asciiTheme="majorBidi" w:hAnsiTheme="majorBidi" w:cstheme="majorBidi" w:hint="cs"/>
          <w:sz w:val="28"/>
          <w:szCs w:val="28"/>
          <w:rtl/>
          <w:lang w:bidi="ar-EG"/>
        </w:rPr>
        <w:t xml:space="preserve"> </w:t>
      </w:r>
      <w:r w:rsidR="008533FB" w:rsidRPr="00EE2303">
        <w:rPr>
          <w:rFonts w:asciiTheme="majorBidi" w:hAnsiTheme="majorBidi" w:cstheme="majorBidi" w:hint="cs"/>
          <w:sz w:val="28"/>
          <w:szCs w:val="28"/>
          <w:rtl/>
          <w:lang w:bidi="ar-EG"/>
        </w:rPr>
        <w:t xml:space="preserve">توصلت نتائج هذه الدراسات </w:t>
      </w:r>
      <w:r w:rsidR="00A71E89" w:rsidRPr="00EE2303">
        <w:rPr>
          <w:rFonts w:asciiTheme="majorBidi" w:hAnsiTheme="majorBidi" w:cstheme="majorBidi" w:hint="cs"/>
          <w:sz w:val="28"/>
          <w:szCs w:val="28"/>
          <w:rtl/>
          <w:lang w:bidi="ar-EG"/>
        </w:rPr>
        <w:t>أن المجموعات التى زودت بكمية كبيرة من المعلومات كانت أفضل من المجموعات ا</w:t>
      </w:r>
      <w:r w:rsidR="00714178">
        <w:rPr>
          <w:rFonts w:asciiTheme="majorBidi" w:hAnsiTheme="majorBidi" w:cstheme="majorBidi" w:hint="cs"/>
          <w:sz w:val="28"/>
          <w:szCs w:val="28"/>
          <w:rtl/>
          <w:lang w:bidi="ar-EG"/>
        </w:rPr>
        <w:t>ل</w:t>
      </w:r>
      <w:r w:rsidR="006B46EE">
        <w:rPr>
          <w:rFonts w:asciiTheme="majorBidi" w:hAnsiTheme="majorBidi" w:cstheme="majorBidi" w:hint="cs"/>
          <w:sz w:val="28"/>
          <w:szCs w:val="28"/>
          <w:rtl/>
          <w:lang w:bidi="ar-EG"/>
        </w:rPr>
        <w:t>تى زودت بكمية أقل من المعلومات،</w:t>
      </w:r>
      <w:r w:rsidR="006B46EE">
        <w:rPr>
          <w:rFonts w:asciiTheme="majorBidi" w:hAnsiTheme="majorBidi" w:cstheme="majorBidi"/>
          <w:sz w:val="28"/>
          <w:szCs w:val="28"/>
          <w:lang w:bidi="ar-EG"/>
        </w:rPr>
        <w:t xml:space="preserve"> </w:t>
      </w:r>
      <w:r w:rsidR="00714178">
        <w:rPr>
          <w:rFonts w:asciiTheme="majorBidi" w:hAnsiTheme="majorBidi" w:cstheme="majorBidi" w:hint="cs"/>
          <w:sz w:val="28"/>
          <w:szCs w:val="28"/>
          <w:rtl/>
          <w:lang w:bidi="ar-EG"/>
        </w:rPr>
        <w:t>دراسة</w:t>
      </w:r>
      <w:r w:rsidR="00A71E89" w:rsidRPr="00714178">
        <w:rPr>
          <w:rFonts w:asciiTheme="majorBidi" w:hAnsiTheme="majorBidi" w:cstheme="majorBidi" w:hint="cs"/>
          <w:b/>
          <w:bCs/>
          <w:sz w:val="28"/>
          <w:szCs w:val="28"/>
          <w:rtl/>
          <w:lang w:bidi="ar-EG"/>
        </w:rPr>
        <w:t>(</w:t>
      </w:r>
      <w:r w:rsidR="006B46EE">
        <w:rPr>
          <w:rFonts w:asciiTheme="majorBidi" w:hAnsiTheme="majorBidi" w:cstheme="majorBidi"/>
          <w:b/>
          <w:bCs/>
          <w:sz w:val="28"/>
          <w:szCs w:val="28"/>
          <w:rtl/>
          <w:lang w:bidi="ar-EG"/>
        </w:rPr>
        <w:t>أميرة</w:t>
      </w:r>
      <w:r w:rsidR="00A71E89" w:rsidRPr="00714178">
        <w:rPr>
          <w:rFonts w:asciiTheme="majorBidi" w:hAnsiTheme="majorBidi" w:cstheme="majorBidi"/>
          <w:b/>
          <w:bCs/>
          <w:sz w:val="28"/>
          <w:szCs w:val="28"/>
          <w:rtl/>
          <w:lang w:bidi="ar-EG"/>
        </w:rPr>
        <w:t>سمير</w:t>
      </w:r>
      <w:r w:rsidR="00A71E89" w:rsidRPr="00714178">
        <w:rPr>
          <w:rFonts w:asciiTheme="majorBidi" w:hAnsiTheme="majorBidi" w:cstheme="majorBidi" w:hint="cs"/>
          <w:b/>
          <w:bCs/>
          <w:sz w:val="28"/>
          <w:szCs w:val="28"/>
          <w:rtl/>
          <w:lang w:bidi="ar-EG"/>
        </w:rPr>
        <w:t>،</w:t>
      </w:r>
      <w:r w:rsidR="00A71E89" w:rsidRPr="00714178">
        <w:rPr>
          <w:rFonts w:asciiTheme="majorBidi" w:hAnsiTheme="majorBidi" w:cstheme="majorBidi"/>
          <w:b/>
          <w:bCs/>
          <w:sz w:val="28"/>
          <w:szCs w:val="28"/>
          <w:rtl/>
          <w:lang w:bidi="ar-EG"/>
        </w:rPr>
        <w:t>2017م</w:t>
      </w:r>
      <w:r w:rsidR="00A71E89" w:rsidRPr="00714178">
        <w:rPr>
          <w:rFonts w:asciiTheme="majorBidi" w:hAnsiTheme="majorBidi" w:cstheme="majorBidi" w:hint="cs"/>
          <w:b/>
          <w:bCs/>
          <w:sz w:val="28"/>
          <w:szCs w:val="28"/>
          <w:rtl/>
          <w:lang w:bidi="ar-EG"/>
        </w:rPr>
        <w:t>؛</w:t>
      </w:r>
      <w:r w:rsidR="00A71E89" w:rsidRPr="00714178">
        <w:rPr>
          <w:rFonts w:asciiTheme="majorBidi" w:hAnsiTheme="majorBidi" w:cstheme="majorBidi"/>
          <w:b/>
          <w:bCs/>
          <w:sz w:val="28"/>
          <w:szCs w:val="28"/>
          <w:rtl/>
          <w:lang w:bidi="ar-EG"/>
        </w:rPr>
        <w:t>عبدالناصر محمد</w:t>
      </w:r>
      <w:r w:rsidR="00A71E89" w:rsidRPr="00714178">
        <w:rPr>
          <w:rFonts w:asciiTheme="majorBidi" w:hAnsiTheme="majorBidi" w:cstheme="majorBidi" w:hint="cs"/>
          <w:b/>
          <w:bCs/>
          <w:sz w:val="28"/>
          <w:szCs w:val="28"/>
          <w:rtl/>
          <w:lang w:bidi="ar-EG"/>
        </w:rPr>
        <w:t>،</w:t>
      </w:r>
      <w:r w:rsidR="00A71E89" w:rsidRPr="00714178">
        <w:rPr>
          <w:rFonts w:asciiTheme="majorBidi" w:hAnsiTheme="majorBidi" w:cstheme="majorBidi"/>
          <w:b/>
          <w:bCs/>
          <w:sz w:val="28"/>
          <w:szCs w:val="28"/>
          <w:rtl/>
          <w:lang w:bidi="ar-EG"/>
        </w:rPr>
        <w:t>2019م</w:t>
      </w:r>
      <w:r w:rsidR="00A71E89" w:rsidRPr="00714178">
        <w:rPr>
          <w:rFonts w:asciiTheme="majorBidi" w:hAnsiTheme="majorBidi" w:cstheme="majorBidi" w:hint="cs"/>
          <w:b/>
          <w:bCs/>
          <w:sz w:val="28"/>
          <w:szCs w:val="28"/>
          <w:rtl/>
          <w:lang w:bidi="ar-EG"/>
        </w:rPr>
        <w:t>؛</w:t>
      </w:r>
      <w:r w:rsidR="00A71E89" w:rsidRPr="00714178">
        <w:rPr>
          <w:rFonts w:asciiTheme="majorBidi" w:hAnsiTheme="majorBidi" w:cstheme="majorBidi"/>
          <w:b/>
          <w:bCs/>
          <w:sz w:val="28"/>
          <w:szCs w:val="28"/>
          <w:rtl/>
          <w:lang w:bidi="ar-EG"/>
        </w:rPr>
        <w:t>حنان</w:t>
      </w:r>
      <w:r w:rsidR="00A71E89" w:rsidRPr="00714178">
        <w:rPr>
          <w:rFonts w:asciiTheme="majorBidi" w:hAnsiTheme="majorBidi" w:cstheme="majorBidi" w:hint="cs"/>
          <w:b/>
          <w:bCs/>
          <w:sz w:val="28"/>
          <w:szCs w:val="28"/>
          <w:rtl/>
          <w:lang w:bidi="ar-EG"/>
        </w:rPr>
        <w:t xml:space="preserve"> </w:t>
      </w:r>
      <w:r w:rsidR="00A71E89" w:rsidRPr="00714178">
        <w:rPr>
          <w:rFonts w:asciiTheme="majorBidi" w:hAnsiTheme="majorBidi" w:cstheme="majorBidi"/>
          <w:b/>
          <w:bCs/>
          <w:sz w:val="28"/>
          <w:szCs w:val="28"/>
          <w:rtl/>
          <w:lang w:bidi="ar-EG"/>
        </w:rPr>
        <w:t>حسن</w:t>
      </w:r>
      <w:r w:rsidR="00A71E89" w:rsidRPr="00714178">
        <w:rPr>
          <w:rFonts w:asciiTheme="majorBidi" w:hAnsiTheme="majorBidi" w:cstheme="majorBidi" w:hint="cs"/>
          <w:b/>
          <w:bCs/>
          <w:sz w:val="28"/>
          <w:szCs w:val="28"/>
          <w:rtl/>
          <w:lang w:bidi="ar-EG"/>
        </w:rPr>
        <w:t>،2018</w:t>
      </w:r>
      <w:r w:rsidR="00A71E89" w:rsidRPr="00714178">
        <w:rPr>
          <w:rFonts w:asciiTheme="majorBidi" w:hAnsiTheme="majorBidi" w:cstheme="majorBidi"/>
          <w:b/>
          <w:bCs/>
          <w:sz w:val="28"/>
          <w:szCs w:val="28"/>
          <w:rtl/>
          <w:lang w:bidi="ar-EG"/>
        </w:rPr>
        <w:t>م</w:t>
      </w:r>
      <w:r w:rsidR="00A71E89" w:rsidRPr="00714178">
        <w:rPr>
          <w:rFonts w:asciiTheme="majorBidi" w:hAnsiTheme="majorBidi" w:cstheme="majorBidi" w:hint="cs"/>
          <w:b/>
          <w:bCs/>
          <w:sz w:val="28"/>
          <w:szCs w:val="28"/>
          <w:rtl/>
          <w:lang w:bidi="ar-EG"/>
        </w:rPr>
        <w:t>؛</w:t>
      </w:r>
      <w:r w:rsidR="00A71E89" w:rsidRPr="00714178">
        <w:rPr>
          <w:rFonts w:asciiTheme="majorBidi" w:hAnsiTheme="majorBidi" w:cstheme="majorBidi"/>
          <w:b/>
          <w:bCs/>
          <w:sz w:val="28"/>
          <w:szCs w:val="28"/>
          <w:rtl/>
          <w:lang w:bidi="ar-EG"/>
        </w:rPr>
        <w:t>رجا</w:t>
      </w:r>
      <w:r w:rsidR="00A71E89" w:rsidRPr="00714178">
        <w:rPr>
          <w:rFonts w:asciiTheme="majorBidi" w:hAnsiTheme="majorBidi" w:cstheme="majorBidi" w:hint="cs"/>
          <w:b/>
          <w:bCs/>
          <w:sz w:val="28"/>
          <w:szCs w:val="28"/>
          <w:rtl/>
          <w:lang w:bidi="ar-EG"/>
        </w:rPr>
        <w:t xml:space="preserve">ء </w:t>
      </w:r>
      <w:r w:rsidR="00A71E89" w:rsidRPr="00714178">
        <w:rPr>
          <w:rFonts w:asciiTheme="majorBidi" w:hAnsiTheme="majorBidi" w:cstheme="majorBidi"/>
          <w:b/>
          <w:bCs/>
          <w:sz w:val="28"/>
          <w:szCs w:val="28"/>
          <w:rtl/>
          <w:lang w:bidi="ar-EG"/>
        </w:rPr>
        <w:t>علي</w:t>
      </w:r>
      <w:r w:rsidR="00A71E89" w:rsidRPr="00714178">
        <w:rPr>
          <w:rFonts w:asciiTheme="majorBidi" w:hAnsiTheme="majorBidi" w:cstheme="majorBidi" w:hint="cs"/>
          <w:b/>
          <w:bCs/>
          <w:sz w:val="28"/>
          <w:szCs w:val="28"/>
          <w:rtl/>
          <w:lang w:bidi="ar-EG"/>
        </w:rPr>
        <w:t>،</w:t>
      </w:r>
      <w:r w:rsidR="00A71E89" w:rsidRPr="00714178">
        <w:rPr>
          <w:rFonts w:asciiTheme="majorBidi" w:hAnsiTheme="majorBidi" w:cstheme="majorBidi"/>
          <w:b/>
          <w:bCs/>
          <w:sz w:val="28"/>
          <w:szCs w:val="28"/>
          <w:rtl/>
          <w:lang w:bidi="ar-EG"/>
        </w:rPr>
        <w:t>2017م</w:t>
      </w:r>
      <w:r w:rsidR="00A71E89" w:rsidRPr="00714178">
        <w:rPr>
          <w:rFonts w:asciiTheme="majorBidi" w:hAnsiTheme="majorBidi" w:cstheme="majorBidi" w:hint="cs"/>
          <w:b/>
          <w:bCs/>
          <w:sz w:val="28"/>
          <w:szCs w:val="28"/>
          <w:rtl/>
          <w:lang w:bidi="ar-EG"/>
        </w:rPr>
        <w:t>)</w:t>
      </w:r>
      <w:r w:rsidR="00A71E89" w:rsidRPr="00EE2303">
        <w:rPr>
          <w:rFonts w:asciiTheme="majorBidi" w:hAnsiTheme="majorBidi" w:cstheme="majorBidi" w:hint="cs"/>
          <w:sz w:val="28"/>
          <w:szCs w:val="28"/>
          <w:rtl/>
          <w:lang w:bidi="ar-EG"/>
        </w:rPr>
        <w:t xml:space="preserve"> </w:t>
      </w:r>
      <w:r w:rsidR="000B2D2D" w:rsidRPr="00EE2303">
        <w:rPr>
          <w:rFonts w:asciiTheme="majorBidi" w:hAnsiTheme="majorBidi" w:cstheme="majorBidi" w:hint="cs"/>
          <w:sz w:val="28"/>
          <w:szCs w:val="28"/>
          <w:rtl/>
          <w:lang w:bidi="ar-EG"/>
        </w:rPr>
        <w:t>التى توصلت إلى أن الرجع التصحيحى والتفسيرى أفضل من الرجع الإعلامى، أى أنها ترى أنه كلما زادت كمية المعلومات المقدمة من خلال التغذية الراجعة</w:t>
      </w:r>
      <w:r w:rsidR="00714178">
        <w:rPr>
          <w:rFonts w:asciiTheme="majorBidi" w:hAnsiTheme="majorBidi" w:cstheme="majorBidi" w:hint="cs"/>
          <w:sz w:val="28"/>
          <w:szCs w:val="28"/>
          <w:rtl/>
          <w:lang w:bidi="ar-EG"/>
        </w:rPr>
        <w:t xml:space="preserve"> كلما حققت أفضل النتائج، ودراسة </w:t>
      </w:r>
      <w:r w:rsidR="00714178" w:rsidRPr="00AA1E36">
        <w:rPr>
          <w:rFonts w:asciiTheme="majorBidi" w:hAnsiTheme="majorBidi" w:cstheme="majorBidi" w:hint="cs"/>
          <w:b/>
          <w:bCs/>
          <w:sz w:val="28"/>
          <w:szCs w:val="28"/>
          <w:rtl/>
          <w:lang w:bidi="ar-EG"/>
        </w:rPr>
        <w:t>هبة عثمان العزب(2013)</w:t>
      </w:r>
      <w:r w:rsidR="00714178">
        <w:rPr>
          <w:rFonts w:asciiTheme="majorBidi" w:hAnsiTheme="majorBidi" w:cstheme="majorBidi" w:hint="cs"/>
          <w:b/>
          <w:bCs/>
          <w:sz w:val="28"/>
          <w:szCs w:val="28"/>
          <w:rtl/>
          <w:lang w:bidi="ar-EG"/>
        </w:rPr>
        <w:t xml:space="preserve">، </w:t>
      </w:r>
      <w:r w:rsidR="00714178">
        <w:rPr>
          <w:rFonts w:asciiTheme="majorBidi" w:hAnsiTheme="majorBidi" w:cstheme="majorBidi" w:hint="cs"/>
          <w:sz w:val="28"/>
          <w:szCs w:val="28"/>
          <w:rtl/>
          <w:lang w:bidi="ar-EG"/>
        </w:rPr>
        <w:t xml:space="preserve">ودراسة </w:t>
      </w:r>
      <w:r w:rsidR="00714178" w:rsidRPr="00AA1E36">
        <w:rPr>
          <w:rFonts w:asciiTheme="majorBidi" w:hAnsiTheme="majorBidi" w:cstheme="majorBidi" w:hint="cs"/>
          <w:b/>
          <w:bCs/>
          <w:sz w:val="28"/>
          <w:szCs w:val="28"/>
          <w:rtl/>
          <w:lang w:bidi="ar-EG"/>
        </w:rPr>
        <w:t>نيكول، ومالك فارلن(</w:t>
      </w:r>
      <w:r w:rsidR="00714178" w:rsidRPr="00AA1E36">
        <w:rPr>
          <w:rFonts w:asciiTheme="majorBidi" w:hAnsiTheme="majorBidi" w:cstheme="majorBidi"/>
          <w:b/>
          <w:bCs/>
          <w:sz w:val="28"/>
          <w:szCs w:val="28"/>
          <w:lang w:bidi="ar-EG"/>
        </w:rPr>
        <w:t>Nicol&amp;Macfariane,2006</w:t>
      </w:r>
      <w:r w:rsidR="00714178" w:rsidRPr="00AA1E36">
        <w:rPr>
          <w:rFonts w:asciiTheme="majorBidi" w:hAnsiTheme="majorBidi" w:cstheme="majorBidi" w:hint="cs"/>
          <w:b/>
          <w:bCs/>
          <w:sz w:val="28"/>
          <w:szCs w:val="28"/>
          <w:rtl/>
          <w:lang w:bidi="ar-EG"/>
        </w:rPr>
        <w:t>)</w:t>
      </w:r>
      <w:r w:rsidR="009304FE" w:rsidRPr="00EE2303">
        <w:rPr>
          <w:rFonts w:asciiTheme="majorBidi" w:hAnsiTheme="majorBidi" w:cstheme="majorBidi" w:hint="cs"/>
          <w:sz w:val="28"/>
          <w:szCs w:val="28"/>
          <w:rtl/>
          <w:lang w:bidi="ar-EG"/>
        </w:rPr>
        <w:t xml:space="preserve">التى توصلت إلى </w:t>
      </w:r>
      <w:r w:rsidR="00A71E89" w:rsidRPr="00EE2303">
        <w:rPr>
          <w:rFonts w:asciiTheme="majorBidi" w:hAnsiTheme="majorBidi" w:cstheme="majorBidi" w:hint="cs"/>
          <w:sz w:val="28"/>
          <w:szCs w:val="28"/>
          <w:rtl/>
          <w:lang w:bidi="ar-EG"/>
        </w:rPr>
        <w:t>أن أى نمط من أنماط التغذية الراجعة كفيل بتحسين عملية التعلم عند المتعلمين، أى أن كمية قليلة من المعلومات كفيلة بهذا التحسن والمهم هو تقديم التغذية الراجعة.</w:t>
      </w:r>
    </w:p>
    <w:p w14:paraId="390668B4" w14:textId="62EBC434" w:rsidR="00E9777D" w:rsidRPr="00E9777D" w:rsidRDefault="00B6311C" w:rsidP="00714178">
      <w:pPr>
        <w:ind w:left="347"/>
        <w:jc w:val="both"/>
        <w:rPr>
          <w:sz w:val="28"/>
          <w:szCs w:val="28"/>
          <w:rtl/>
          <w:lang w:bidi="ar-EG"/>
        </w:rPr>
      </w:pPr>
      <w:r w:rsidRPr="00B6311C">
        <w:rPr>
          <w:rFonts w:asciiTheme="majorBidi" w:hAnsiTheme="majorBidi" w:cstheme="majorBidi" w:hint="cs"/>
          <w:sz w:val="28"/>
          <w:szCs w:val="28"/>
          <w:rtl/>
          <w:lang w:bidi="ar-EG"/>
        </w:rPr>
        <w:t>وفى هذا الصدد هناك بعض الدراسات التى تناولت متغير التغذية الراجعة من حيث كمية المعلومات التى تقدم من خلالها نجد</w:t>
      </w:r>
      <w:r w:rsidRPr="00B6311C">
        <w:rPr>
          <w:rFonts w:asciiTheme="majorBidi" w:hAnsiTheme="majorBidi" w:cstheme="majorBidi" w:hint="cs"/>
          <w:b/>
          <w:bCs/>
          <w:sz w:val="28"/>
          <w:szCs w:val="28"/>
          <w:rtl/>
          <w:lang w:bidi="ar-EG"/>
        </w:rPr>
        <w:t>(دراسة كالهافى(</w:t>
      </w:r>
      <w:r w:rsidRPr="00B6311C">
        <w:rPr>
          <w:rFonts w:asciiTheme="majorBidi" w:hAnsiTheme="majorBidi" w:cstheme="majorBidi"/>
          <w:b/>
          <w:bCs/>
          <w:sz w:val="28"/>
          <w:szCs w:val="28"/>
          <w:lang w:bidi="ar-EG"/>
        </w:rPr>
        <w:t>Kullhavy et al.,1985</w:t>
      </w:r>
      <w:r w:rsidRPr="00B6311C">
        <w:rPr>
          <w:rFonts w:asciiTheme="majorBidi" w:hAnsiTheme="majorBidi" w:cstheme="majorBidi" w:hint="cs"/>
          <w:b/>
          <w:bCs/>
          <w:sz w:val="28"/>
          <w:szCs w:val="28"/>
          <w:rtl/>
          <w:lang w:bidi="ar-EG"/>
        </w:rPr>
        <w:t>)</w:t>
      </w:r>
      <w:r w:rsidRPr="00B6311C">
        <w:rPr>
          <w:rFonts w:asciiTheme="majorBidi" w:hAnsiTheme="majorBidi" w:cstheme="majorBidi" w:hint="cs"/>
          <w:sz w:val="28"/>
          <w:szCs w:val="28"/>
          <w:rtl/>
          <w:lang w:bidi="ar-EG"/>
        </w:rPr>
        <w:t xml:space="preserve"> والتى تناولت التغذية الراجعة الموجزة على الشارحة في التحصيل الدراسى أكدت نتائجها أنها كلما كانت التغذية الراجعة موجزة كلما كانت أفضل ، وكذلك توصلت نتائج </w:t>
      </w:r>
      <w:r w:rsidRPr="00B6311C">
        <w:rPr>
          <w:rFonts w:asciiTheme="majorBidi" w:hAnsiTheme="majorBidi" w:cstheme="majorBidi" w:hint="cs"/>
          <w:b/>
          <w:bCs/>
          <w:sz w:val="28"/>
          <w:szCs w:val="28"/>
          <w:rtl/>
          <w:lang w:bidi="ar-EG"/>
        </w:rPr>
        <w:t>دراسة(عبدالعزيز طلبه،2011)</w:t>
      </w:r>
      <w:r w:rsidRPr="00B6311C">
        <w:rPr>
          <w:rFonts w:asciiTheme="majorBidi" w:hAnsiTheme="majorBidi" w:cstheme="majorBidi" w:hint="cs"/>
          <w:sz w:val="28"/>
          <w:szCs w:val="28"/>
          <w:rtl/>
          <w:lang w:bidi="ar-EG"/>
        </w:rPr>
        <w:t xml:space="preserve"> إلى فاعلية مستوى الدعم الموجز المتزامن في تنمية التحصيل ومهارات تصميم وإنتاج مصادر التعلم</w:t>
      </w:r>
      <w:r>
        <w:rPr>
          <w:rFonts w:asciiTheme="majorBidi" w:hAnsiTheme="majorBidi" w:cstheme="majorBidi" w:hint="cs"/>
          <w:sz w:val="28"/>
          <w:szCs w:val="28"/>
          <w:rtl/>
          <w:lang w:bidi="ar-EG"/>
        </w:rPr>
        <w:t>.</w:t>
      </w:r>
    </w:p>
    <w:p w14:paraId="092CECA7" w14:textId="286F7188" w:rsidR="00911CC4" w:rsidRPr="00EE2303" w:rsidRDefault="00911CC4" w:rsidP="00714178">
      <w:pPr>
        <w:ind w:left="360"/>
        <w:jc w:val="both"/>
        <w:rPr>
          <w:rFonts w:asciiTheme="majorBidi" w:hAnsiTheme="majorBidi" w:cstheme="majorBidi"/>
          <w:sz w:val="28"/>
          <w:szCs w:val="28"/>
          <w:rtl/>
          <w:lang w:bidi="ar-EG"/>
        </w:rPr>
      </w:pPr>
      <w:r w:rsidRPr="00EE2303">
        <w:rPr>
          <w:rFonts w:asciiTheme="majorBidi" w:hAnsiTheme="majorBidi" w:cstheme="majorBidi" w:hint="cs"/>
          <w:sz w:val="28"/>
          <w:szCs w:val="28"/>
          <w:rtl/>
          <w:lang w:bidi="ar-EG"/>
        </w:rPr>
        <w:t xml:space="preserve">رابعاً: بعض الدراسات التى أكدت على مراعاة خصائص المتعلمين فى التعلم الإلكترونى ومنها دراسة </w:t>
      </w:r>
      <w:r w:rsidRPr="00E9777D">
        <w:rPr>
          <w:rFonts w:asciiTheme="majorBidi" w:hAnsiTheme="majorBidi" w:cstheme="majorBidi"/>
          <w:b/>
          <w:bCs/>
          <w:sz w:val="28"/>
          <w:szCs w:val="28"/>
          <w:rtl/>
          <w:lang w:bidi="ar-EG"/>
        </w:rPr>
        <w:t>نبيل عزمى ومحمد المرادنى(2009، 163)</w:t>
      </w:r>
      <w:r w:rsidRPr="00EE2303">
        <w:rPr>
          <w:rFonts w:asciiTheme="majorBidi" w:hAnsiTheme="majorBidi" w:cstheme="majorBidi" w:hint="cs"/>
          <w:sz w:val="28"/>
          <w:szCs w:val="28"/>
          <w:rtl/>
          <w:lang w:bidi="ar-EG"/>
        </w:rPr>
        <w:t xml:space="preserve"> حيث توصلت نتائج هذه الدراسة</w:t>
      </w:r>
      <w:r w:rsidRPr="00EE2303">
        <w:rPr>
          <w:rFonts w:asciiTheme="majorBidi" w:hAnsiTheme="majorBidi" w:cstheme="majorBidi"/>
          <w:sz w:val="28"/>
          <w:szCs w:val="28"/>
          <w:rtl/>
          <w:lang w:bidi="ar-EG"/>
        </w:rPr>
        <w:t xml:space="preserve"> أن خصائص المتعلمين من بين العوامل المؤثرة فى تصميم الاختبارات الإلكترونية،والتى </w:t>
      </w:r>
      <w:r w:rsidRPr="00EE2303">
        <w:rPr>
          <w:rFonts w:asciiTheme="majorBidi" w:hAnsiTheme="majorBidi" w:cstheme="majorBidi" w:hint="cs"/>
          <w:sz w:val="28"/>
          <w:szCs w:val="28"/>
          <w:rtl/>
          <w:lang w:bidi="ar-EG"/>
        </w:rPr>
        <w:t xml:space="preserve">تًوضح </w:t>
      </w:r>
      <w:r w:rsidRPr="00EE2303">
        <w:rPr>
          <w:rFonts w:asciiTheme="majorBidi" w:hAnsiTheme="majorBidi" w:cstheme="majorBidi"/>
          <w:sz w:val="28"/>
          <w:szCs w:val="28"/>
          <w:rtl/>
          <w:lang w:bidi="ar-EG"/>
        </w:rPr>
        <w:t>التغذية الراجعة المناسبة</w:t>
      </w:r>
      <w:r w:rsidRPr="00EE2303">
        <w:rPr>
          <w:rFonts w:asciiTheme="majorBidi" w:hAnsiTheme="majorBidi" w:cstheme="majorBidi" w:hint="cs"/>
          <w:sz w:val="28"/>
          <w:szCs w:val="28"/>
          <w:rtl/>
          <w:lang w:bidi="ar-EG"/>
        </w:rPr>
        <w:t>.</w:t>
      </w:r>
    </w:p>
    <w:p w14:paraId="2FEA591E" w14:textId="77777777" w:rsidR="006B3499" w:rsidRDefault="00911CC4" w:rsidP="006B3499">
      <w:pPr>
        <w:pStyle w:val="af0"/>
        <w:ind w:left="347"/>
        <w:jc w:val="both"/>
        <w:rPr>
          <w:rFonts w:asciiTheme="majorBidi" w:hAnsiTheme="majorBidi" w:cstheme="majorBidi"/>
          <w:b/>
          <w:bCs/>
          <w:sz w:val="28"/>
          <w:szCs w:val="28"/>
          <w:lang w:bidi="ar-EG"/>
        </w:rPr>
      </w:pPr>
      <w:r w:rsidRPr="00EE2303">
        <w:rPr>
          <w:rFonts w:asciiTheme="majorBidi" w:hAnsiTheme="majorBidi" w:cstheme="majorBidi" w:hint="cs"/>
          <w:sz w:val="28"/>
          <w:szCs w:val="28"/>
          <w:rtl/>
          <w:lang w:bidi="ar-EG"/>
        </w:rPr>
        <w:lastRenderedPageBreak/>
        <w:t>خامساً</w:t>
      </w:r>
      <w:r w:rsidR="000E1344">
        <w:rPr>
          <w:rFonts w:asciiTheme="majorBidi" w:hAnsiTheme="majorBidi" w:cstheme="majorBidi"/>
          <w:sz w:val="28"/>
          <w:szCs w:val="28"/>
          <w:lang w:bidi="ar-EG"/>
        </w:rPr>
        <w:t>:</w:t>
      </w:r>
      <w:r w:rsidRPr="00EE2303">
        <w:rPr>
          <w:rFonts w:asciiTheme="majorBidi" w:hAnsiTheme="majorBidi" w:cstheme="majorBidi" w:hint="cs"/>
          <w:sz w:val="28"/>
          <w:szCs w:val="28"/>
          <w:rtl/>
          <w:lang w:bidi="ar-EG"/>
        </w:rPr>
        <w:t xml:space="preserve"> بعض الدراسات التى أمدت على علاقة الأسلوب المعرفى بالتغذية الراجعة ومنها دراسة </w:t>
      </w:r>
      <w:r w:rsidR="00604828" w:rsidRPr="00E9777D">
        <w:rPr>
          <w:rFonts w:asciiTheme="majorBidi" w:hAnsiTheme="majorBidi" w:cstheme="majorBidi"/>
          <w:b/>
          <w:bCs/>
          <w:sz w:val="28"/>
          <w:szCs w:val="28"/>
          <w:rtl/>
          <w:lang w:bidi="ar-EG"/>
        </w:rPr>
        <w:t>فتح الباب عبدالحليم (1995،63)</w:t>
      </w:r>
      <w:r w:rsidR="00604828" w:rsidRPr="00EE2303">
        <w:rPr>
          <w:rFonts w:asciiTheme="majorBidi" w:hAnsiTheme="majorBidi" w:cstheme="majorBidi"/>
          <w:sz w:val="28"/>
          <w:szCs w:val="28"/>
          <w:rtl/>
          <w:lang w:bidi="ar-EG"/>
        </w:rPr>
        <w:t xml:space="preserve"> </w:t>
      </w:r>
      <w:r w:rsidR="00604828" w:rsidRPr="00EE2303">
        <w:rPr>
          <w:rFonts w:asciiTheme="majorBidi" w:hAnsiTheme="majorBidi" w:cstheme="majorBidi" w:hint="cs"/>
          <w:sz w:val="28"/>
          <w:szCs w:val="28"/>
          <w:rtl/>
          <w:lang w:bidi="ar-EG"/>
        </w:rPr>
        <w:t xml:space="preserve"> حيث توصلت نتائج هذه الدراسة </w:t>
      </w:r>
      <w:r w:rsidR="00604828" w:rsidRPr="00EE2303">
        <w:rPr>
          <w:rFonts w:asciiTheme="majorBidi" w:hAnsiTheme="majorBidi" w:cstheme="majorBidi"/>
          <w:sz w:val="28"/>
          <w:szCs w:val="28"/>
          <w:rtl/>
          <w:lang w:bidi="ar-EG"/>
        </w:rPr>
        <w:t xml:space="preserve">أن </w:t>
      </w:r>
      <w:r w:rsidR="00604828" w:rsidRPr="00EE2303">
        <w:rPr>
          <w:rFonts w:asciiTheme="majorBidi" w:hAnsiTheme="majorBidi" w:cstheme="majorBidi" w:hint="cs"/>
          <w:sz w:val="28"/>
          <w:szCs w:val="28"/>
          <w:rtl/>
          <w:lang w:bidi="ar-EG"/>
        </w:rPr>
        <w:t>نواتج التعلم</w:t>
      </w:r>
      <w:r w:rsidR="00604828" w:rsidRPr="00EE2303">
        <w:rPr>
          <w:rFonts w:asciiTheme="majorBidi" w:hAnsiTheme="majorBidi" w:cstheme="majorBidi"/>
          <w:sz w:val="28"/>
          <w:szCs w:val="28"/>
          <w:rtl/>
          <w:lang w:bidi="ar-EG"/>
        </w:rPr>
        <w:t xml:space="preserve"> لأنواع </w:t>
      </w:r>
      <w:r w:rsidR="00604828" w:rsidRPr="00EE2303">
        <w:rPr>
          <w:rFonts w:asciiTheme="majorBidi" w:hAnsiTheme="majorBidi" w:cstheme="majorBidi" w:hint="cs"/>
          <w:sz w:val="28"/>
          <w:szCs w:val="28"/>
          <w:rtl/>
          <w:lang w:bidi="ar-EG"/>
        </w:rPr>
        <w:t>ا</w:t>
      </w:r>
      <w:r w:rsidR="00604828" w:rsidRPr="00EE2303">
        <w:rPr>
          <w:rFonts w:asciiTheme="majorBidi" w:hAnsiTheme="majorBidi" w:cstheme="majorBidi"/>
          <w:sz w:val="28"/>
          <w:szCs w:val="28"/>
          <w:rtl/>
          <w:lang w:bidi="ar-EG"/>
        </w:rPr>
        <w:t>لتغذية الراجعة المختلفة يختلف باختلاف المتعلمين وخصائصهم</w:t>
      </w:r>
      <w:r w:rsidR="00AD354D" w:rsidRPr="00EE2303">
        <w:rPr>
          <w:rFonts w:asciiTheme="majorBidi" w:hAnsiTheme="majorBidi" w:cstheme="majorBidi" w:hint="cs"/>
          <w:sz w:val="28"/>
          <w:szCs w:val="28"/>
          <w:rtl/>
          <w:lang w:bidi="ar-EG"/>
        </w:rPr>
        <w:t xml:space="preserve">، </w:t>
      </w:r>
      <w:r w:rsidR="00AD354D" w:rsidRPr="00EE2303">
        <w:rPr>
          <w:rFonts w:asciiTheme="majorBidi" w:hAnsiTheme="majorBidi" w:cstheme="majorBidi"/>
          <w:sz w:val="28"/>
          <w:szCs w:val="28"/>
          <w:rtl/>
          <w:lang w:bidi="ar-EG"/>
        </w:rPr>
        <w:t xml:space="preserve">وما يدعم ذلك التصور ما أوصت به كثير من الدراسات مثل دراسة </w:t>
      </w:r>
      <w:r w:rsidR="00AD354D" w:rsidRPr="00E9777D">
        <w:rPr>
          <w:rFonts w:asciiTheme="majorBidi" w:hAnsiTheme="majorBidi" w:cstheme="majorBidi"/>
          <w:b/>
          <w:bCs/>
          <w:sz w:val="28"/>
          <w:szCs w:val="28"/>
          <w:rtl/>
          <w:lang w:bidi="ar-EG"/>
        </w:rPr>
        <w:t>وانج وهيفرنان</w:t>
      </w:r>
    </w:p>
    <w:p w14:paraId="01500A07" w14:textId="4C69911D" w:rsidR="001F7B12" w:rsidRPr="006B3499" w:rsidRDefault="00AD354D" w:rsidP="006B3499">
      <w:pPr>
        <w:pStyle w:val="af0"/>
        <w:ind w:left="347"/>
        <w:jc w:val="both"/>
        <w:rPr>
          <w:rFonts w:asciiTheme="majorBidi" w:hAnsiTheme="majorBidi" w:cstheme="majorBidi"/>
          <w:b/>
          <w:bCs/>
          <w:sz w:val="28"/>
          <w:szCs w:val="28"/>
          <w:rtl/>
          <w:lang w:bidi="ar-EG"/>
        </w:rPr>
      </w:pPr>
      <w:r w:rsidRPr="00E9777D">
        <w:rPr>
          <w:rFonts w:asciiTheme="majorBidi" w:hAnsiTheme="majorBidi" w:cstheme="majorBidi"/>
          <w:b/>
          <w:bCs/>
          <w:sz w:val="28"/>
          <w:szCs w:val="28"/>
          <w:rtl/>
          <w:lang w:bidi="ar-EG"/>
        </w:rPr>
        <w:t xml:space="preserve"> </w:t>
      </w:r>
      <w:r w:rsidR="006B3499" w:rsidRPr="006B3499">
        <w:rPr>
          <w:rFonts w:asciiTheme="majorBidi" w:hAnsiTheme="majorBidi" w:cstheme="majorBidi"/>
          <w:b/>
          <w:bCs/>
          <w:sz w:val="28"/>
          <w:szCs w:val="28"/>
          <w:lang w:bidi="ar-EG"/>
        </w:rPr>
        <w:t>Wang,Y., &amp; Heffernan,N (2012)</w:t>
      </w:r>
      <w:r w:rsidRPr="006B3499">
        <w:rPr>
          <w:rFonts w:asciiTheme="majorBidi" w:hAnsiTheme="majorBidi" w:cstheme="majorBidi"/>
          <w:sz w:val="28"/>
          <w:szCs w:val="28"/>
          <w:rtl/>
          <w:lang w:bidi="ar-EG"/>
        </w:rPr>
        <w:t>بضرورة الاهتمام بالمسار الذي يسلكه المتعلم أثناء إجابته على الأسئلة الإلكترونية، كذلك الاهتمام بكافة المتغيرات التى يتعامل معها المتعلم خلال الاختبارات الإلكترونية مثل وجود تلميحات للأسئلة وعددها ومستوياتها وتوقيتها ووجود تغذية راجعة ومستواها وتوقيتها وشكلها.</w:t>
      </w:r>
    </w:p>
    <w:p w14:paraId="5EEA0233" w14:textId="5B22B785" w:rsidR="0022177E" w:rsidRPr="00EE2303" w:rsidRDefault="00604828" w:rsidP="00A87303">
      <w:pPr>
        <w:ind w:left="360"/>
        <w:jc w:val="both"/>
        <w:rPr>
          <w:rFonts w:asciiTheme="majorBidi" w:hAnsiTheme="majorBidi" w:cstheme="majorBidi"/>
          <w:sz w:val="28"/>
          <w:szCs w:val="28"/>
          <w:rtl/>
          <w:lang w:bidi="ar-EG"/>
        </w:rPr>
      </w:pPr>
      <w:r w:rsidRPr="00EE2303">
        <w:rPr>
          <w:rFonts w:asciiTheme="majorBidi" w:hAnsiTheme="majorBidi" w:cstheme="majorBidi" w:hint="cs"/>
          <w:sz w:val="28"/>
          <w:szCs w:val="28"/>
          <w:rtl/>
          <w:lang w:bidi="ar-EG"/>
        </w:rPr>
        <w:t>بناء علي ماسبق وما اشارت له الدراسات والبحوث السابقة علي حاجة المقررات الالكترونية لانماط مختلفة من التقويم البنائي والدراسات التي اشارت لأهمية الاختبارات البنائية في المقرر الالكتروني وقدرتها علي تنمية الجوانب التحصيلية بالمقررات وع</w:t>
      </w:r>
      <w:r w:rsidR="00600268" w:rsidRPr="00EE2303">
        <w:rPr>
          <w:rFonts w:asciiTheme="majorBidi" w:hAnsiTheme="majorBidi" w:cstheme="majorBidi" w:hint="cs"/>
          <w:sz w:val="28"/>
          <w:szCs w:val="28"/>
          <w:rtl/>
          <w:lang w:bidi="ar-EG"/>
        </w:rPr>
        <w:t>دم حسم نتائج البحوث والد</w:t>
      </w:r>
      <w:r w:rsidRPr="00EE2303">
        <w:rPr>
          <w:rFonts w:asciiTheme="majorBidi" w:hAnsiTheme="majorBidi" w:cstheme="majorBidi" w:hint="cs"/>
          <w:sz w:val="28"/>
          <w:szCs w:val="28"/>
          <w:rtl/>
          <w:lang w:bidi="ar-EG"/>
        </w:rPr>
        <w:t>راسات التي تناولت متغيرات أنماط الرجع في بيئات التعلم الالكترونية كذلك ما اشارت اليه نتائج البحوث بالاهتمام بخصائص المتعلمين في البيئات الالكترونية تظهر الحاجة إلي قياس أثر اختلاف أنماط الرجع والاسلوب المعرفي فى بيئة الاختبارات الإلكترونية البنائية علي التحصيل الدراسى لدى طلاب تكنولوجيا التعليم.</w:t>
      </w:r>
    </w:p>
    <w:p w14:paraId="526344A7" w14:textId="77777777" w:rsidR="0022177E" w:rsidRDefault="0022177E" w:rsidP="00E66F6B">
      <w:pPr>
        <w:jc w:val="both"/>
        <w:rPr>
          <w:rFonts w:asciiTheme="majorBidi" w:hAnsiTheme="majorBidi" w:cstheme="majorBidi"/>
          <w:b/>
          <w:bCs/>
          <w:sz w:val="28"/>
          <w:szCs w:val="28"/>
          <w:rtl/>
          <w:lang w:bidi="ar-EG"/>
        </w:rPr>
      </w:pPr>
    </w:p>
    <w:p w14:paraId="5409F597" w14:textId="7FDF79A0" w:rsidR="00E66F6B" w:rsidRPr="00EE2303" w:rsidRDefault="00A87303" w:rsidP="00E66F6B">
      <w:pPr>
        <w:jc w:val="both"/>
        <w:rPr>
          <w:rFonts w:asciiTheme="majorBidi" w:hAnsiTheme="majorBidi" w:cstheme="majorBidi"/>
          <w:b/>
          <w:bCs/>
          <w:sz w:val="28"/>
          <w:szCs w:val="28"/>
          <w:rtl/>
        </w:rPr>
      </w:pPr>
      <w:r w:rsidRPr="00EE2303">
        <w:rPr>
          <w:rFonts w:asciiTheme="majorBidi" w:hAnsiTheme="majorBidi" w:cstheme="majorBidi" w:hint="cs"/>
          <w:b/>
          <w:bCs/>
          <w:sz w:val="28"/>
          <w:szCs w:val="28"/>
          <w:rtl/>
          <w:lang w:bidi="ar-EG"/>
        </w:rPr>
        <w:t>أسئلة</w:t>
      </w:r>
      <w:r w:rsidR="00E66F6B" w:rsidRPr="00EE2303">
        <w:rPr>
          <w:rFonts w:asciiTheme="majorBidi" w:hAnsiTheme="majorBidi" w:cstheme="majorBidi"/>
          <w:b/>
          <w:bCs/>
          <w:sz w:val="28"/>
          <w:szCs w:val="28"/>
          <w:rtl/>
          <w:lang w:bidi="ar-EG"/>
        </w:rPr>
        <w:t xml:space="preserve"> البحث: </w:t>
      </w:r>
    </w:p>
    <w:p w14:paraId="1D1F7541" w14:textId="77E2C6AE" w:rsidR="00E66F6B" w:rsidRPr="00EE2303" w:rsidRDefault="00E66F6B" w:rsidP="00E66F6B">
      <w:pPr>
        <w:rPr>
          <w:rFonts w:asciiTheme="majorBidi" w:eastAsia="Calibri" w:hAnsiTheme="majorBidi" w:cstheme="majorBidi"/>
          <w:b/>
          <w:bCs/>
          <w:sz w:val="28"/>
          <w:szCs w:val="28"/>
          <w:rtl/>
          <w:lang w:bidi="ar-EG"/>
        </w:rPr>
      </w:pPr>
      <w:r w:rsidRPr="00EE2303">
        <w:rPr>
          <w:rFonts w:asciiTheme="majorBidi" w:eastAsia="Calibri" w:hAnsiTheme="majorBidi" w:cstheme="majorBidi"/>
          <w:b/>
          <w:bCs/>
          <w:sz w:val="28"/>
          <w:szCs w:val="28"/>
          <w:rtl/>
          <w:lang w:bidi="ar-EG"/>
        </w:rPr>
        <w:t xml:space="preserve">يسعي البحث الحالي إلى الإجابة عن الأسئلة التالية: </w:t>
      </w:r>
    </w:p>
    <w:p w14:paraId="6C8B1BE1" w14:textId="4A9966F3" w:rsidR="00E66F6B" w:rsidRPr="00EE2303" w:rsidRDefault="00E66F6B" w:rsidP="00E66F6B">
      <w:pPr>
        <w:jc w:val="both"/>
        <w:rPr>
          <w:rFonts w:asciiTheme="majorBidi" w:hAnsiTheme="majorBidi" w:cstheme="majorBidi"/>
          <w:sz w:val="28"/>
          <w:szCs w:val="28"/>
          <w:rtl/>
        </w:rPr>
      </w:pPr>
      <w:r w:rsidRPr="00600268">
        <w:rPr>
          <w:rFonts w:asciiTheme="majorBidi" w:hAnsiTheme="majorBidi" w:cstheme="majorBidi"/>
          <w:sz w:val="28"/>
          <w:szCs w:val="28"/>
          <w:rtl/>
        </w:rPr>
        <w:t>1</w:t>
      </w:r>
      <w:r w:rsidRPr="00EE2303">
        <w:rPr>
          <w:rFonts w:asciiTheme="majorBidi" w:hAnsiTheme="majorBidi" w:cstheme="majorBidi"/>
          <w:sz w:val="28"/>
          <w:szCs w:val="28"/>
          <w:rtl/>
        </w:rPr>
        <w:t xml:space="preserve">. ما أثر اختلاف نمط التغذية الراجعة الوظيفية (إعلامية/تفسيرية) في بيئة الاختبارات الالكترونية على التحصيل الدراسي في مادة منظومة الحاسب الآلي لدي طلاب الفرقة الثالثة تكنولوجيا التعليم؟ </w:t>
      </w:r>
    </w:p>
    <w:p w14:paraId="7FA002C4" w14:textId="0BA32355" w:rsidR="00E66F6B" w:rsidRPr="00EE2303" w:rsidRDefault="00E66F6B" w:rsidP="00E66F6B">
      <w:pPr>
        <w:jc w:val="both"/>
        <w:rPr>
          <w:rFonts w:asciiTheme="majorBidi" w:hAnsiTheme="majorBidi" w:cstheme="majorBidi"/>
          <w:sz w:val="28"/>
          <w:szCs w:val="28"/>
          <w:rtl/>
        </w:rPr>
      </w:pPr>
      <w:r w:rsidRPr="00EE2303">
        <w:rPr>
          <w:rFonts w:asciiTheme="majorBidi" w:hAnsiTheme="majorBidi" w:cstheme="majorBidi"/>
          <w:sz w:val="28"/>
          <w:szCs w:val="28"/>
          <w:rtl/>
        </w:rPr>
        <w:t xml:space="preserve">2. ما أثر اختلاف الأسلوب المعرفي (متروي – مندفع) </w:t>
      </w:r>
      <w:r w:rsidR="00600268" w:rsidRPr="00EE2303">
        <w:rPr>
          <w:rFonts w:asciiTheme="majorBidi" w:hAnsiTheme="majorBidi" w:cstheme="majorBidi"/>
          <w:sz w:val="28"/>
          <w:szCs w:val="28"/>
          <w:rtl/>
        </w:rPr>
        <w:t xml:space="preserve">للطلاب علي التحصيل الدراسي في </w:t>
      </w:r>
      <w:r w:rsidRPr="00EE2303">
        <w:rPr>
          <w:rFonts w:asciiTheme="majorBidi" w:hAnsiTheme="majorBidi" w:cstheme="majorBidi"/>
          <w:sz w:val="28"/>
          <w:szCs w:val="28"/>
          <w:rtl/>
        </w:rPr>
        <w:t xml:space="preserve"> مادة منظومة الحاسب الآلي؟</w:t>
      </w:r>
    </w:p>
    <w:p w14:paraId="72894963" w14:textId="5BDE3BAD" w:rsidR="00E66F6B" w:rsidRPr="00EE2303" w:rsidRDefault="00E66F6B" w:rsidP="00E66F6B">
      <w:pPr>
        <w:jc w:val="both"/>
        <w:rPr>
          <w:rFonts w:asciiTheme="majorBidi" w:hAnsiTheme="majorBidi" w:cstheme="majorBidi"/>
          <w:sz w:val="32"/>
          <w:szCs w:val="32"/>
          <w:rtl/>
        </w:rPr>
      </w:pPr>
      <w:r w:rsidRPr="00EE2303">
        <w:rPr>
          <w:rFonts w:asciiTheme="majorBidi" w:hAnsiTheme="majorBidi" w:cstheme="majorBidi"/>
          <w:sz w:val="28"/>
          <w:szCs w:val="28"/>
          <w:rtl/>
        </w:rPr>
        <w:t xml:space="preserve">2. ما أثر التفاعل بين نمط التغذية الراجعة الوظيفية (إعلامية/تفسيرية) في بيئة الاختبارات الالكترونية والأسلوب المعرفي على التحصيل الدراسي في مادة منظومة الحاسب الآلي لدي طلاب الفرقة الثالثة تكنولوجيا التعليم؟ </w:t>
      </w:r>
    </w:p>
    <w:p w14:paraId="7896A53E" w14:textId="17D1509B" w:rsidR="00E66F6B" w:rsidRPr="00EE2303" w:rsidRDefault="00E66F6B" w:rsidP="00E66F6B">
      <w:pPr>
        <w:jc w:val="both"/>
        <w:rPr>
          <w:rFonts w:asciiTheme="majorBidi" w:hAnsiTheme="majorBidi" w:cstheme="majorBidi"/>
          <w:sz w:val="32"/>
          <w:szCs w:val="32"/>
          <w:rtl/>
        </w:rPr>
      </w:pPr>
    </w:p>
    <w:p w14:paraId="67B36AB4" w14:textId="17EF99EA" w:rsidR="00E66F6B" w:rsidRPr="003622B7" w:rsidRDefault="00E66F6B" w:rsidP="00E66F6B">
      <w:pPr>
        <w:jc w:val="both"/>
        <w:rPr>
          <w:rFonts w:asciiTheme="majorBidi" w:hAnsiTheme="majorBidi" w:cstheme="majorBidi"/>
          <w:b/>
          <w:bCs/>
          <w:sz w:val="28"/>
          <w:szCs w:val="28"/>
          <w:rtl/>
        </w:rPr>
      </w:pPr>
      <w:r w:rsidRPr="003622B7">
        <w:rPr>
          <w:rFonts w:asciiTheme="majorBidi" w:hAnsiTheme="majorBidi" w:cstheme="majorBidi"/>
          <w:b/>
          <w:bCs/>
          <w:sz w:val="28"/>
          <w:szCs w:val="28"/>
          <w:rtl/>
          <w:lang w:bidi="ar-EG"/>
        </w:rPr>
        <w:t xml:space="preserve">أهداف البحث: </w:t>
      </w:r>
    </w:p>
    <w:p w14:paraId="691175E5" w14:textId="406B0F58" w:rsidR="00E66F6B" w:rsidRPr="00600268" w:rsidRDefault="00E66F6B" w:rsidP="00E66F6B">
      <w:pPr>
        <w:rPr>
          <w:rFonts w:asciiTheme="majorBidi" w:eastAsia="Calibri" w:hAnsiTheme="majorBidi" w:cstheme="majorBidi"/>
          <w:b/>
          <w:bCs/>
          <w:sz w:val="28"/>
          <w:szCs w:val="28"/>
          <w:rtl/>
          <w:lang w:bidi="ar-EG"/>
        </w:rPr>
      </w:pPr>
      <w:r w:rsidRPr="00600268">
        <w:rPr>
          <w:rFonts w:asciiTheme="majorBidi" w:eastAsia="Calibri" w:hAnsiTheme="majorBidi" w:cstheme="majorBidi"/>
          <w:b/>
          <w:bCs/>
          <w:sz w:val="28"/>
          <w:szCs w:val="28"/>
          <w:rtl/>
          <w:lang w:bidi="ar-EG"/>
        </w:rPr>
        <w:t xml:space="preserve">يسعي البحث الحالي إلى التحقق من الأهداف التالية: </w:t>
      </w:r>
    </w:p>
    <w:p w14:paraId="5DE4D1B8" w14:textId="7260751B" w:rsidR="00E66F6B" w:rsidRPr="00600268" w:rsidRDefault="00E66F6B" w:rsidP="00E66F6B">
      <w:pPr>
        <w:jc w:val="both"/>
        <w:rPr>
          <w:rFonts w:asciiTheme="majorBidi" w:hAnsiTheme="majorBidi" w:cstheme="majorBidi"/>
          <w:sz w:val="28"/>
          <w:szCs w:val="28"/>
          <w:rtl/>
        </w:rPr>
      </w:pPr>
      <w:r w:rsidRPr="00600268">
        <w:rPr>
          <w:rFonts w:asciiTheme="majorBidi" w:hAnsiTheme="majorBidi" w:cstheme="majorBidi"/>
          <w:sz w:val="28"/>
          <w:szCs w:val="28"/>
          <w:rtl/>
        </w:rPr>
        <w:t xml:space="preserve">1. الكشف عن أثر اختلاف نمط التغذية الراجعة الوظيفية (إعلامية/تفسيرية) في بيئة الاختبارات الالكترونية على التحصيل الدراسي في مادة منظومة الحاسب الآلي لدي طلاب الفرقة الثالثة تكنولوجيا التعليم؟ </w:t>
      </w:r>
    </w:p>
    <w:p w14:paraId="2E4E5F87" w14:textId="00931BA2" w:rsidR="00E66F6B" w:rsidRPr="00600268" w:rsidRDefault="00E66F6B" w:rsidP="00E66F6B">
      <w:pPr>
        <w:jc w:val="both"/>
        <w:rPr>
          <w:rFonts w:asciiTheme="majorBidi" w:hAnsiTheme="majorBidi" w:cstheme="majorBidi"/>
          <w:sz w:val="28"/>
          <w:szCs w:val="28"/>
          <w:rtl/>
        </w:rPr>
      </w:pPr>
      <w:r w:rsidRPr="00600268">
        <w:rPr>
          <w:rFonts w:asciiTheme="majorBidi" w:hAnsiTheme="majorBidi" w:cstheme="majorBidi"/>
          <w:sz w:val="28"/>
          <w:szCs w:val="28"/>
          <w:rtl/>
        </w:rPr>
        <w:t xml:space="preserve">2. الكشف عن أثر اختلاف الأسلوب المعرفي (متروي – مندفع) </w:t>
      </w:r>
      <w:r w:rsidR="00600268">
        <w:rPr>
          <w:rFonts w:asciiTheme="majorBidi" w:hAnsiTheme="majorBidi" w:cstheme="majorBidi"/>
          <w:sz w:val="28"/>
          <w:szCs w:val="28"/>
          <w:rtl/>
        </w:rPr>
        <w:t>للطلاب علي التحصيل الدراسي في</w:t>
      </w:r>
      <w:r w:rsidRPr="00600268">
        <w:rPr>
          <w:rFonts w:asciiTheme="majorBidi" w:hAnsiTheme="majorBidi" w:cstheme="majorBidi"/>
          <w:sz w:val="28"/>
          <w:szCs w:val="28"/>
          <w:rtl/>
        </w:rPr>
        <w:t xml:space="preserve"> مادة منظومة الحاسب الآلي؟</w:t>
      </w:r>
    </w:p>
    <w:p w14:paraId="5DB54673" w14:textId="1F634DB2" w:rsidR="00003D94" w:rsidRPr="00600268" w:rsidRDefault="00E66F6B" w:rsidP="00E66F6B">
      <w:pPr>
        <w:jc w:val="both"/>
        <w:rPr>
          <w:rFonts w:asciiTheme="majorBidi" w:hAnsiTheme="majorBidi" w:cstheme="majorBidi"/>
          <w:sz w:val="28"/>
          <w:szCs w:val="28"/>
          <w:rtl/>
        </w:rPr>
      </w:pPr>
      <w:r w:rsidRPr="00600268">
        <w:rPr>
          <w:rFonts w:asciiTheme="majorBidi" w:hAnsiTheme="majorBidi" w:cstheme="majorBidi"/>
          <w:sz w:val="28"/>
          <w:szCs w:val="28"/>
          <w:rtl/>
        </w:rPr>
        <w:t xml:space="preserve">2. الكشف عن أثر التفاعل بين نمط التغذية الراجعة الوظيفية (إعلامية/تفسيرية) في بيئة الاختبارات الالكترونية والأسلوب المعرفي على التحصيل الدراسي في مادة منظومة الحاسب الآلي لدي طلاب الفرقة الثالثة تكنولوجيا التعليم؟ </w:t>
      </w:r>
    </w:p>
    <w:p w14:paraId="3FA8741D" w14:textId="3C7B5D31" w:rsidR="00E66F6B" w:rsidRPr="00600268" w:rsidRDefault="00E66F6B" w:rsidP="00E66F6B">
      <w:pPr>
        <w:jc w:val="both"/>
        <w:rPr>
          <w:rFonts w:asciiTheme="majorBidi" w:hAnsiTheme="majorBidi" w:cstheme="majorBidi"/>
          <w:sz w:val="28"/>
          <w:szCs w:val="28"/>
          <w:rtl/>
        </w:rPr>
      </w:pPr>
    </w:p>
    <w:p w14:paraId="63B306C7" w14:textId="77777777" w:rsidR="00E66F6B" w:rsidRPr="003622B7" w:rsidRDefault="00E66F6B" w:rsidP="00E66F6B">
      <w:pPr>
        <w:jc w:val="both"/>
        <w:rPr>
          <w:rFonts w:asciiTheme="majorBidi" w:hAnsiTheme="majorBidi" w:cstheme="majorBidi"/>
          <w:sz w:val="28"/>
          <w:szCs w:val="28"/>
          <w:rtl/>
        </w:rPr>
      </w:pPr>
    </w:p>
    <w:p w14:paraId="0E5CA4AA" w14:textId="67D852FE" w:rsidR="004B5AD3" w:rsidRPr="003622B7" w:rsidRDefault="004B5AD3" w:rsidP="008737E7">
      <w:pPr>
        <w:spacing w:line="276" w:lineRule="auto"/>
        <w:jc w:val="both"/>
        <w:rPr>
          <w:rFonts w:asciiTheme="majorBidi" w:eastAsia="Calibri" w:hAnsiTheme="majorBidi" w:cstheme="majorBidi"/>
          <w:b/>
          <w:bCs/>
          <w:sz w:val="28"/>
          <w:szCs w:val="28"/>
          <w:rtl/>
          <w:lang w:bidi="ar-EG"/>
        </w:rPr>
      </w:pPr>
      <w:r w:rsidRPr="003622B7">
        <w:rPr>
          <w:rFonts w:asciiTheme="majorBidi" w:hAnsiTheme="majorBidi" w:cstheme="majorBidi"/>
          <w:b/>
          <w:bCs/>
          <w:sz w:val="28"/>
          <w:szCs w:val="28"/>
          <w:rtl/>
        </w:rPr>
        <w:t>أهمي</w:t>
      </w:r>
      <w:r w:rsidR="00B16267" w:rsidRPr="003622B7">
        <w:rPr>
          <w:rFonts w:asciiTheme="majorBidi" w:hAnsiTheme="majorBidi" w:cstheme="majorBidi"/>
          <w:b/>
          <w:bCs/>
          <w:sz w:val="28"/>
          <w:szCs w:val="28"/>
          <w:rtl/>
        </w:rPr>
        <w:t>ـــ</w:t>
      </w:r>
      <w:r w:rsidRPr="003622B7">
        <w:rPr>
          <w:rFonts w:asciiTheme="majorBidi" w:hAnsiTheme="majorBidi" w:cstheme="majorBidi"/>
          <w:b/>
          <w:bCs/>
          <w:sz w:val="28"/>
          <w:szCs w:val="28"/>
          <w:rtl/>
        </w:rPr>
        <w:t xml:space="preserve">ة </w:t>
      </w:r>
      <w:r w:rsidR="008737E7">
        <w:rPr>
          <w:rFonts w:asciiTheme="majorBidi" w:hAnsiTheme="majorBidi" w:cstheme="majorBidi" w:hint="cs"/>
          <w:b/>
          <w:bCs/>
          <w:sz w:val="28"/>
          <w:szCs w:val="28"/>
          <w:rtl/>
        </w:rPr>
        <w:t>البحث</w:t>
      </w:r>
      <w:r w:rsidRPr="003622B7">
        <w:rPr>
          <w:rFonts w:asciiTheme="majorBidi" w:eastAsia="Calibri" w:hAnsiTheme="majorBidi" w:cstheme="majorBidi"/>
          <w:b/>
          <w:bCs/>
          <w:sz w:val="28"/>
          <w:szCs w:val="28"/>
          <w:rtl/>
          <w:lang w:bidi="ar-EG"/>
        </w:rPr>
        <w:t>:</w:t>
      </w:r>
    </w:p>
    <w:p w14:paraId="1325BD0A" w14:textId="5AF4EC22" w:rsidR="004B5AD3" w:rsidRPr="003622B7" w:rsidRDefault="004B5AD3" w:rsidP="00397D47">
      <w:pPr>
        <w:spacing w:after="200" w:line="276" w:lineRule="auto"/>
        <w:ind w:left="347"/>
        <w:jc w:val="both"/>
        <w:rPr>
          <w:rFonts w:asciiTheme="majorBidi" w:eastAsia="Calibri" w:hAnsiTheme="majorBidi" w:cstheme="majorBidi"/>
          <w:sz w:val="28"/>
          <w:szCs w:val="28"/>
          <w:rtl/>
          <w:lang w:bidi="ar-EG"/>
        </w:rPr>
      </w:pPr>
      <w:r w:rsidRPr="003622B7">
        <w:rPr>
          <w:rFonts w:asciiTheme="majorBidi" w:eastAsia="Calibri" w:hAnsiTheme="majorBidi" w:cstheme="majorBidi"/>
          <w:sz w:val="28"/>
          <w:szCs w:val="28"/>
          <w:rtl/>
          <w:lang w:bidi="ar-EG"/>
        </w:rPr>
        <w:t xml:space="preserve"> </w:t>
      </w:r>
      <w:r w:rsidR="00397D47">
        <w:rPr>
          <w:rFonts w:asciiTheme="majorBidi" w:eastAsia="Calibri" w:hAnsiTheme="majorBidi" w:cstheme="majorBidi" w:hint="cs"/>
          <w:sz w:val="28"/>
          <w:szCs w:val="28"/>
          <w:rtl/>
          <w:lang w:bidi="ar-EG"/>
        </w:rPr>
        <w:t>من الم</w:t>
      </w:r>
      <w:r w:rsidR="00B16267" w:rsidRPr="003622B7">
        <w:rPr>
          <w:rFonts w:asciiTheme="majorBidi" w:eastAsia="Calibri" w:hAnsiTheme="majorBidi" w:cstheme="majorBidi"/>
          <w:sz w:val="28"/>
          <w:szCs w:val="28"/>
          <w:rtl/>
          <w:lang w:bidi="ar-EG"/>
        </w:rPr>
        <w:t>توقع أن</w:t>
      </w:r>
      <w:r w:rsidRPr="003622B7">
        <w:rPr>
          <w:rFonts w:asciiTheme="majorBidi" w:eastAsia="Calibri" w:hAnsiTheme="majorBidi" w:cstheme="majorBidi"/>
          <w:sz w:val="28"/>
          <w:szCs w:val="28"/>
          <w:rtl/>
          <w:lang w:bidi="ar-EG"/>
        </w:rPr>
        <w:t xml:space="preserve"> تسهم نتائج البحث الحالي </w:t>
      </w:r>
      <w:r w:rsidR="00B16267" w:rsidRPr="003622B7">
        <w:rPr>
          <w:rFonts w:asciiTheme="majorBidi" w:eastAsia="Calibri" w:hAnsiTheme="majorBidi" w:cstheme="majorBidi"/>
          <w:sz w:val="28"/>
          <w:szCs w:val="28"/>
          <w:rtl/>
          <w:lang w:bidi="ar-EG"/>
        </w:rPr>
        <w:t xml:space="preserve">فيما </w:t>
      </w:r>
      <w:r w:rsidR="005D0CF2" w:rsidRPr="003622B7">
        <w:rPr>
          <w:rFonts w:asciiTheme="majorBidi" w:eastAsia="Calibri" w:hAnsiTheme="majorBidi" w:cstheme="majorBidi" w:hint="cs"/>
          <w:sz w:val="28"/>
          <w:szCs w:val="28"/>
          <w:rtl/>
          <w:lang w:bidi="ar-EG"/>
        </w:rPr>
        <w:t>يلــي:</w:t>
      </w:r>
    </w:p>
    <w:p w14:paraId="767F671A" w14:textId="75699E7E" w:rsidR="0098016D" w:rsidRPr="0022177E" w:rsidRDefault="00397D47" w:rsidP="00315FCF">
      <w:pPr>
        <w:pStyle w:val="af0"/>
        <w:numPr>
          <w:ilvl w:val="0"/>
          <w:numId w:val="16"/>
        </w:numPr>
        <w:spacing w:after="200"/>
        <w:jc w:val="both"/>
        <w:rPr>
          <w:rFonts w:asciiTheme="majorBidi" w:hAnsiTheme="majorBidi" w:cstheme="majorBidi"/>
          <w:sz w:val="28"/>
          <w:szCs w:val="28"/>
        </w:rPr>
      </w:pPr>
      <w:r>
        <w:rPr>
          <w:rFonts w:asciiTheme="majorBidi" w:eastAsia="Calibri" w:hAnsiTheme="majorBidi" w:cstheme="majorBidi" w:hint="cs"/>
          <w:sz w:val="28"/>
          <w:szCs w:val="28"/>
          <w:rtl/>
          <w:lang w:bidi="ar-EG"/>
        </w:rPr>
        <w:t>أن تتبنى المؤسسات التعيمية المتخصصة</w:t>
      </w:r>
      <w:r w:rsidR="00BF5151" w:rsidRPr="0022177E">
        <w:rPr>
          <w:rFonts w:asciiTheme="majorBidi" w:eastAsia="Calibri" w:hAnsiTheme="majorBidi" w:cstheme="majorBidi"/>
          <w:sz w:val="28"/>
          <w:szCs w:val="28"/>
          <w:rtl/>
          <w:lang w:bidi="ar-EG"/>
        </w:rPr>
        <w:t>(بيئة الإختبارات الإلكترونية البنائية)</w:t>
      </w:r>
      <w:r w:rsidR="0098016D" w:rsidRPr="0022177E">
        <w:rPr>
          <w:rFonts w:asciiTheme="majorBidi" w:eastAsia="Calibri" w:hAnsiTheme="majorBidi" w:cstheme="majorBidi"/>
          <w:sz w:val="28"/>
          <w:szCs w:val="28"/>
          <w:rtl/>
          <w:lang w:bidi="ar-EG"/>
        </w:rPr>
        <w:t xml:space="preserve"> </w:t>
      </w:r>
      <w:r w:rsidR="00B16267" w:rsidRPr="0022177E">
        <w:rPr>
          <w:rFonts w:asciiTheme="majorBidi" w:eastAsia="Calibri" w:hAnsiTheme="majorBidi" w:cstheme="majorBidi"/>
          <w:sz w:val="28"/>
          <w:szCs w:val="28"/>
          <w:rtl/>
          <w:lang w:bidi="ar-EG"/>
        </w:rPr>
        <w:t>كبيئ</w:t>
      </w:r>
      <w:r w:rsidR="0098016D" w:rsidRPr="0022177E">
        <w:rPr>
          <w:rFonts w:asciiTheme="majorBidi" w:eastAsia="Calibri" w:hAnsiTheme="majorBidi" w:cstheme="majorBidi"/>
          <w:sz w:val="28"/>
          <w:szCs w:val="28"/>
          <w:rtl/>
          <w:lang w:bidi="ar-EG"/>
        </w:rPr>
        <w:t>ة</w:t>
      </w:r>
      <w:r w:rsidR="00B16267" w:rsidRPr="0022177E">
        <w:rPr>
          <w:rFonts w:asciiTheme="majorBidi" w:eastAsia="Calibri" w:hAnsiTheme="majorBidi" w:cstheme="majorBidi"/>
          <w:sz w:val="28"/>
          <w:szCs w:val="28"/>
          <w:rtl/>
          <w:lang w:bidi="ar-EG"/>
        </w:rPr>
        <w:t xml:space="preserve"> تعلم </w:t>
      </w:r>
      <w:r w:rsidR="00BF5151" w:rsidRPr="0022177E">
        <w:rPr>
          <w:rFonts w:asciiTheme="majorBidi" w:eastAsia="Calibri" w:hAnsiTheme="majorBidi" w:cstheme="majorBidi"/>
          <w:sz w:val="28"/>
          <w:szCs w:val="28"/>
          <w:rtl/>
          <w:lang w:bidi="ar-EG"/>
        </w:rPr>
        <w:t>يمكن توظيفها لتوفير قنوات أخرى لزيادة التحصيل العلمى لدى الطلاب، وترسيخ المعلومات وتنمية مهارة التعلم الذاتى.</w:t>
      </w:r>
    </w:p>
    <w:p w14:paraId="10A3566C" w14:textId="27FF4E19" w:rsidR="00C23B8E" w:rsidRPr="0022177E" w:rsidRDefault="00397D47" w:rsidP="00315FCF">
      <w:pPr>
        <w:pStyle w:val="af0"/>
        <w:numPr>
          <w:ilvl w:val="0"/>
          <w:numId w:val="16"/>
        </w:numPr>
        <w:spacing w:after="200" w:line="276" w:lineRule="auto"/>
        <w:jc w:val="both"/>
        <w:rPr>
          <w:rFonts w:asciiTheme="majorBidi" w:eastAsia="Calibri" w:hAnsiTheme="majorBidi" w:cstheme="majorBidi"/>
          <w:sz w:val="28"/>
          <w:szCs w:val="28"/>
          <w:lang w:bidi="ar-EG"/>
        </w:rPr>
      </w:pPr>
      <w:r>
        <w:rPr>
          <w:rFonts w:asciiTheme="majorBidi" w:eastAsia="Calibri" w:hAnsiTheme="majorBidi" w:cstheme="majorBidi" w:hint="cs"/>
          <w:sz w:val="28"/>
          <w:szCs w:val="28"/>
          <w:rtl/>
          <w:lang w:bidi="ar-EG"/>
        </w:rPr>
        <w:lastRenderedPageBreak/>
        <w:t xml:space="preserve">تعمل المؤسسات التعليمية المتخصصة على </w:t>
      </w:r>
      <w:r w:rsidR="00B16267" w:rsidRPr="0022177E">
        <w:rPr>
          <w:rFonts w:asciiTheme="majorBidi" w:eastAsia="Calibri" w:hAnsiTheme="majorBidi" w:cstheme="majorBidi"/>
          <w:sz w:val="28"/>
          <w:szCs w:val="28"/>
          <w:rtl/>
          <w:lang w:bidi="ar-EG"/>
        </w:rPr>
        <w:t xml:space="preserve">توظيف </w:t>
      </w:r>
      <w:r w:rsidR="00BF5151" w:rsidRPr="0022177E">
        <w:rPr>
          <w:rFonts w:asciiTheme="majorBidi" w:eastAsia="Calibri" w:hAnsiTheme="majorBidi" w:cstheme="majorBidi"/>
          <w:sz w:val="28"/>
          <w:szCs w:val="28"/>
          <w:rtl/>
          <w:lang w:bidi="ar-EG"/>
        </w:rPr>
        <w:t>التغذية الراجعة فى العملية التعليمية والتأكيد على أهميتها</w:t>
      </w:r>
      <w:r w:rsidR="00C23B8E" w:rsidRPr="0022177E">
        <w:rPr>
          <w:rFonts w:asciiTheme="majorBidi" w:eastAsia="Calibri" w:hAnsiTheme="majorBidi" w:cstheme="majorBidi"/>
          <w:sz w:val="28"/>
          <w:szCs w:val="28"/>
          <w:rtl/>
          <w:lang w:bidi="ar-EG"/>
        </w:rPr>
        <w:t xml:space="preserve"> ودورها</w:t>
      </w:r>
      <w:r w:rsidR="00B16267" w:rsidRPr="0022177E">
        <w:rPr>
          <w:rFonts w:asciiTheme="majorBidi" w:eastAsia="Calibri" w:hAnsiTheme="majorBidi" w:cstheme="majorBidi"/>
          <w:sz w:val="28"/>
          <w:szCs w:val="28"/>
          <w:rtl/>
          <w:lang w:bidi="ar-EG"/>
        </w:rPr>
        <w:t xml:space="preserve"> </w:t>
      </w:r>
      <w:r w:rsidR="00600268">
        <w:rPr>
          <w:rFonts w:asciiTheme="majorBidi" w:eastAsia="Calibri" w:hAnsiTheme="majorBidi" w:cstheme="majorBidi" w:hint="cs"/>
          <w:sz w:val="28"/>
          <w:szCs w:val="28"/>
          <w:rtl/>
          <w:lang w:bidi="ar-EG"/>
        </w:rPr>
        <w:t xml:space="preserve">فى </w:t>
      </w:r>
      <w:r w:rsidR="00BF5151" w:rsidRPr="0022177E">
        <w:rPr>
          <w:rFonts w:asciiTheme="majorBidi" w:eastAsia="Calibri" w:hAnsiTheme="majorBidi" w:cstheme="majorBidi"/>
          <w:sz w:val="28"/>
          <w:szCs w:val="28"/>
          <w:rtl/>
          <w:lang w:bidi="ar-EG"/>
        </w:rPr>
        <w:t>تسه</w:t>
      </w:r>
      <w:r w:rsidR="00600268">
        <w:rPr>
          <w:rFonts w:asciiTheme="majorBidi" w:eastAsia="Calibri" w:hAnsiTheme="majorBidi" w:cstheme="majorBidi" w:hint="cs"/>
          <w:sz w:val="28"/>
          <w:szCs w:val="28"/>
          <w:rtl/>
          <w:lang w:bidi="ar-EG"/>
        </w:rPr>
        <w:t>ي</w:t>
      </w:r>
      <w:r w:rsidR="00BF5151" w:rsidRPr="0022177E">
        <w:rPr>
          <w:rFonts w:asciiTheme="majorBidi" w:eastAsia="Calibri" w:hAnsiTheme="majorBidi" w:cstheme="majorBidi"/>
          <w:sz w:val="28"/>
          <w:szCs w:val="28"/>
          <w:rtl/>
          <w:lang w:bidi="ar-EG"/>
        </w:rPr>
        <w:t>ل تطوير التقييم الذاتي في التعلم.</w:t>
      </w:r>
    </w:p>
    <w:p w14:paraId="0DA146CB" w14:textId="638FE6C3" w:rsidR="0098016D" w:rsidRDefault="00B16267" w:rsidP="00315FCF">
      <w:pPr>
        <w:pStyle w:val="af0"/>
        <w:numPr>
          <w:ilvl w:val="0"/>
          <w:numId w:val="16"/>
        </w:numPr>
        <w:spacing w:after="200" w:line="276" w:lineRule="auto"/>
        <w:jc w:val="both"/>
        <w:rPr>
          <w:rFonts w:asciiTheme="majorBidi" w:eastAsia="Calibri" w:hAnsiTheme="majorBidi" w:cstheme="majorBidi"/>
          <w:sz w:val="28"/>
          <w:szCs w:val="28"/>
          <w:lang w:bidi="ar-EG"/>
        </w:rPr>
      </w:pPr>
      <w:r w:rsidRPr="0022177E">
        <w:rPr>
          <w:rFonts w:asciiTheme="majorBidi" w:eastAsia="Calibri" w:hAnsiTheme="majorBidi" w:cstheme="majorBidi"/>
          <w:sz w:val="28"/>
          <w:szCs w:val="28"/>
          <w:rtl/>
          <w:lang w:bidi="ar-EG"/>
        </w:rPr>
        <w:t xml:space="preserve">توجيه أنظار أخصائي تكنولوجيا التعليم والمتخصصين التربويين والمعلمين بتوظيف </w:t>
      </w:r>
      <w:r w:rsidR="00C23B8E" w:rsidRPr="0022177E">
        <w:rPr>
          <w:rFonts w:asciiTheme="majorBidi" w:eastAsia="Calibri" w:hAnsiTheme="majorBidi" w:cstheme="majorBidi"/>
          <w:sz w:val="28"/>
          <w:szCs w:val="28"/>
          <w:rtl/>
          <w:lang w:bidi="ar-EG"/>
        </w:rPr>
        <w:t>الإختبارات الإلكترونية البنائية</w:t>
      </w:r>
      <w:r w:rsidRPr="0022177E">
        <w:rPr>
          <w:rFonts w:asciiTheme="majorBidi" w:eastAsia="Calibri" w:hAnsiTheme="majorBidi" w:cstheme="majorBidi"/>
          <w:sz w:val="28"/>
          <w:szCs w:val="28"/>
          <w:rtl/>
          <w:lang w:bidi="ar-EG"/>
        </w:rPr>
        <w:t xml:space="preserve"> لما لها من دور هام ومؤثر في </w:t>
      </w:r>
      <w:r w:rsidR="00C23B8E" w:rsidRPr="0022177E">
        <w:rPr>
          <w:rFonts w:asciiTheme="majorBidi" w:eastAsia="Calibri" w:hAnsiTheme="majorBidi" w:cstheme="majorBidi"/>
          <w:sz w:val="28"/>
          <w:szCs w:val="28"/>
          <w:rtl/>
          <w:lang w:bidi="ar-EG"/>
        </w:rPr>
        <w:t>تحقيق الشفافية والمصداقية فى العملية التعليمية.</w:t>
      </w:r>
    </w:p>
    <w:p w14:paraId="085890CA" w14:textId="31124642" w:rsidR="00397D47" w:rsidRDefault="00397D47" w:rsidP="00315FCF">
      <w:pPr>
        <w:pStyle w:val="af0"/>
        <w:numPr>
          <w:ilvl w:val="0"/>
          <w:numId w:val="16"/>
        </w:numPr>
        <w:spacing w:after="200" w:line="276" w:lineRule="auto"/>
        <w:jc w:val="both"/>
        <w:rPr>
          <w:rFonts w:asciiTheme="majorBidi" w:eastAsia="Calibri" w:hAnsiTheme="majorBidi" w:cstheme="majorBidi"/>
          <w:sz w:val="28"/>
          <w:szCs w:val="28"/>
          <w:lang w:bidi="ar-EG"/>
        </w:rPr>
      </w:pPr>
      <w:r>
        <w:rPr>
          <w:rFonts w:asciiTheme="majorBidi" w:eastAsia="Calibri" w:hAnsiTheme="majorBidi" w:cstheme="majorBidi" w:hint="cs"/>
          <w:sz w:val="28"/>
          <w:szCs w:val="28"/>
          <w:rtl/>
          <w:lang w:bidi="ar-EG"/>
        </w:rPr>
        <w:t>تزويد مصممى ومطورى هذه البيئات التعليمية الإلكترونية بمجموعة من المبادىء والأسس العلمية عند تصميم هذه البيئات، وذلك فيما يتعلق باستخدام التغذية الراجعة الإلكترونية الوظيفية الإعلامية والتفسيرية داخل بيئة الاختبارات الالكترونية البنائية المناسبة لتنمية التحصيل الدراسى لدى الطلاب.</w:t>
      </w:r>
    </w:p>
    <w:p w14:paraId="6CBD311E" w14:textId="0863CA19" w:rsidR="00397D47" w:rsidRDefault="00397D47" w:rsidP="00315FCF">
      <w:pPr>
        <w:pStyle w:val="af0"/>
        <w:numPr>
          <w:ilvl w:val="0"/>
          <w:numId w:val="16"/>
        </w:numPr>
        <w:spacing w:after="200" w:line="276" w:lineRule="auto"/>
        <w:jc w:val="both"/>
        <w:rPr>
          <w:rFonts w:asciiTheme="majorBidi" w:eastAsia="Calibri" w:hAnsiTheme="majorBidi" w:cstheme="majorBidi"/>
          <w:sz w:val="28"/>
          <w:szCs w:val="28"/>
          <w:lang w:bidi="ar-EG"/>
        </w:rPr>
      </w:pPr>
      <w:r>
        <w:rPr>
          <w:rFonts w:asciiTheme="majorBidi" w:eastAsia="Calibri" w:hAnsiTheme="majorBidi" w:cstheme="majorBidi" w:hint="cs"/>
          <w:sz w:val="28"/>
          <w:szCs w:val="28"/>
          <w:rtl/>
          <w:lang w:bidi="ar-EG"/>
        </w:rPr>
        <w:t>تزويد أعضاء هيئة التدريس ومعاونيهم بمعلوم</w:t>
      </w:r>
      <w:bookmarkStart w:id="0" w:name="_GoBack"/>
      <w:bookmarkEnd w:id="0"/>
      <w:r>
        <w:rPr>
          <w:rFonts w:asciiTheme="majorBidi" w:eastAsia="Calibri" w:hAnsiTheme="majorBidi" w:cstheme="majorBidi" w:hint="cs"/>
          <w:sz w:val="28"/>
          <w:szCs w:val="28"/>
          <w:rtl/>
          <w:lang w:bidi="ar-EG"/>
        </w:rPr>
        <w:t>ات عن استراتيجيات التقويم البنائى</w:t>
      </w:r>
      <w:r w:rsidR="00600268">
        <w:rPr>
          <w:rFonts w:asciiTheme="majorBidi" w:eastAsia="Calibri" w:hAnsiTheme="majorBidi" w:cstheme="majorBidi" w:hint="cs"/>
          <w:sz w:val="28"/>
          <w:szCs w:val="28"/>
          <w:rtl/>
          <w:lang w:bidi="ar-EG"/>
        </w:rPr>
        <w:t xml:space="preserve"> </w:t>
      </w:r>
      <w:r w:rsidR="00065939">
        <w:rPr>
          <w:rFonts w:asciiTheme="majorBidi" w:eastAsia="Calibri" w:hAnsiTheme="majorBidi" w:cstheme="majorBidi" w:hint="cs"/>
          <w:sz w:val="28"/>
          <w:szCs w:val="28"/>
          <w:rtl/>
          <w:lang w:bidi="ar-EG"/>
        </w:rPr>
        <w:t>والتى يمكن استخدامها فى تحسين أداء ونواتج التعلم للطلاب.</w:t>
      </w:r>
    </w:p>
    <w:p w14:paraId="348E3978" w14:textId="441F7931" w:rsidR="00065939" w:rsidRDefault="00065939" w:rsidP="00315FCF">
      <w:pPr>
        <w:pStyle w:val="af0"/>
        <w:numPr>
          <w:ilvl w:val="0"/>
          <w:numId w:val="16"/>
        </w:numPr>
        <w:spacing w:after="200" w:line="276" w:lineRule="auto"/>
        <w:jc w:val="both"/>
        <w:rPr>
          <w:rFonts w:asciiTheme="majorBidi" w:eastAsia="Calibri" w:hAnsiTheme="majorBidi" w:cstheme="majorBidi"/>
          <w:sz w:val="28"/>
          <w:szCs w:val="28"/>
          <w:lang w:bidi="ar-EG"/>
        </w:rPr>
      </w:pPr>
      <w:r>
        <w:rPr>
          <w:rFonts w:asciiTheme="majorBidi" w:eastAsia="Calibri" w:hAnsiTheme="majorBidi" w:cstheme="majorBidi" w:hint="cs"/>
          <w:sz w:val="28"/>
          <w:szCs w:val="28"/>
          <w:rtl/>
          <w:lang w:bidi="ar-EG"/>
        </w:rPr>
        <w:t>تزويد المتعلمين باستراتيجيات تعلم متنوعة ومختلفة وفقاً لأنماط المتعلمين لتكييف التعلم وتحسين مخرجاته.</w:t>
      </w:r>
    </w:p>
    <w:p w14:paraId="50D630EB" w14:textId="72D19BF8" w:rsidR="00065939" w:rsidRPr="0022177E" w:rsidRDefault="00065939" w:rsidP="00315FCF">
      <w:pPr>
        <w:pStyle w:val="af0"/>
        <w:numPr>
          <w:ilvl w:val="0"/>
          <w:numId w:val="16"/>
        </w:numPr>
        <w:spacing w:after="200" w:line="276" w:lineRule="auto"/>
        <w:jc w:val="both"/>
        <w:rPr>
          <w:rFonts w:asciiTheme="majorBidi" w:eastAsia="Calibri" w:hAnsiTheme="majorBidi" w:cstheme="majorBidi"/>
          <w:sz w:val="28"/>
          <w:szCs w:val="28"/>
          <w:lang w:bidi="ar-EG"/>
        </w:rPr>
      </w:pPr>
      <w:r>
        <w:rPr>
          <w:rFonts w:asciiTheme="majorBidi" w:eastAsia="Calibri" w:hAnsiTheme="majorBidi" w:cstheme="majorBidi" w:hint="cs"/>
          <w:sz w:val="28"/>
          <w:szCs w:val="28"/>
          <w:rtl/>
          <w:lang w:bidi="ar-EG"/>
        </w:rPr>
        <w:t>تعزيز الإفادة من إمكانيات التغذية الراجعة الالكترونية الوظيفية التفسيرية والإعلامية داخل بيئات الاختبارات الإلكترونية البنائية فى تذليل الصعوبات التى تواجه طلاب المراحل الدراسية المختلفة عند دراسة بعض المقررارات الدراسية.</w:t>
      </w:r>
    </w:p>
    <w:p w14:paraId="7F259E74" w14:textId="77777777" w:rsidR="002E1170" w:rsidRPr="0022177E" w:rsidRDefault="00663101" w:rsidP="00315FCF">
      <w:pPr>
        <w:pStyle w:val="af0"/>
        <w:numPr>
          <w:ilvl w:val="0"/>
          <w:numId w:val="16"/>
        </w:numPr>
        <w:spacing w:after="200" w:line="276" w:lineRule="auto"/>
        <w:jc w:val="both"/>
        <w:rPr>
          <w:rFonts w:asciiTheme="majorBidi" w:eastAsia="Calibri" w:hAnsiTheme="majorBidi" w:cstheme="majorBidi"/>
          <w:sz w:val="28"/>
          <w:szCs w:val="28"/>
          <w:rtl/>
          <w:lang w:bidi="ar-EG"/>
        </w:rPr>
      </w:pPr>
      <w:r w:rsidRPr="0022177E">
        <w:rPr>
          <w:rFonts w:asciiTheme="majorBidi" w:eastAsia="Calibri" w:hAnsiTheme="majorBidi" w:cstheme="majorBidi"/>
          <w:sz w:val="28"/>
          <w:szCs w:val="28"/>
          <w:rtl/>
          <w:lang w:bidi="ar-EG"/>
        </w:rPr>
        <w:t xml:space="preserve">نقل العملية التعليمية من حيز الجمود و النظرية إلى حيز التطبيق و المرونة بالنسبة لمواكبة تكنولوجيا العصر . </w:t>
      </w:r>
    </w:p>
    <w:p w14:paraId="613CB7A2" w14:textId="77777777" w:rsidR="002E1170" w:rsidRPr="0022177E" w:rsidRDefault="002E1170" w:rsidP="00315FCF">
      <w:pPr>
        <w:pStyle w:val="af0"/>
        <w:numPr>
          <w:ilvl w:val="0"/>
          <w:numId w:val="16"/>
        </w:numPr>
        <w:spacing w:after="200" w:line="276" w:lineRule="auto"/>
        <w:jc w:val="both"/>
        <w:rPr>
          <w:rFonts w:asciiTheme="majorBidi" w:eastAsia="Calibri" w:hAnsiTheme="majorBidi" w:cstheme="majorBidi"/>
          <w:sz w:val="28"/>
          <w:szCs w:val="28"/>
          <w:rtl/>
          <w:lang w:bidi="ar-EG"/>
        </w:rPr>
      </w:pPr>
      <w:r w:rsidRPr="0022177E">
        <w:rPr>
          <w:rFonts w:asciiTheme="majorBidi" w:eastAsia="Calibri" w:hAnsiTheme="majorBidi" w:cstheme="majorBidi"/>
          <w:sz w:val="28"/>
          <w:szCs w:val="28"/>
          <w:rtl/>
          <w:lang w:bidi="ar-EG"/>
        </w:rPr>
        <w:t>إمكانية أن تفيد نتائج البحث عند تكام</w:t>
      </w:r>
      <w:r w:rsidR="00003D94" w:rsidRPr="0022177E">
        <w:rPr>
          <w:rFonts w:asciiTheme="majorBidi" w:eastAsia="Calibri" w:hAnsiTheme="majorBidi" w:cstheme="majorBidi"/>
          <w:sz w:val="28"/>
          <w:szCs w:val="28"/>
          <w:rtl/>
          <w:lang w:bidi="ar-EG"/>
        </w:rPr>
        <w:t>ُ</w:t>
      </w:r>
      <w:r w:rsidRPr="0022177E">
        <w:rPr>
          <w:rFonts w:asciiTheme="majorBidi" w:eastAsia="Calibri" w:hAnsiTheme="majorBidi" w:cstheme="majorBidi"/>
          <w:sz w:val="28"/>
          <w:szCs w:val="28"/>
          <w:rtl/>
          <w:lang w:bidi="ar-EG"/>
        </w:rPr>
        <w:t>لها مع نتائج البحوث المشابهة فى وضع معايير تصميم وإنتاج الاختبارات الإلكترونية البنائية عبر الويب، مما يساعد المختصين عند التصميم والإنتاج لهذه الاختبارات.</w:t>
      </w:r>
    </w:p>
    <w:p w14:paraId="715DA67A" w14:textId="1AC28805" w:rsidR="00BD31A7" w:rsidRPr="0022177E" w:rsidRDefault="002E1170" w:rsidP="00315FCF">
      <w:pPr>
        <w:pStyle w:val="af0"/>
        <w:numPr>
          <w:ilvl w:val="0"/>
          <w:numId w:val="16"/>
        </w:numPr>
        <w:spacing w:after="200" w:line="276" w:lineRule="auto"/>
        <w:jc w:val="both"/>
        <w:rPr>
          <w:rFonts w:asciiTheme="majorBidi" w:eastAsia="Calibri" w:hAnsiTheme="majorBidi" w:cstheme="majorBidi"/>
          <w:sz w:val="28"/>
          <w:szCs w:val="28"/>
          <w:rtl/>
          <w:lang w:bidi="ar-EG"/>
        </w:rPr>
      </w:pPr>
      <w:r w:rsidRPr="0022177E">
        <w:rPr>
          <w:rFonts w:asciiTheme="majorBidi" w:eastAsia="Calibri" w:hAnsiTheme="majorBidi" w:cstheme="majorBidi"/>
          <w:sz w:val="28"/>
          <w:szCs w:val="28"/>
          <w:rtl/>
          <w:lang w:bidi="ar-EG"/>
        </w:rPr>
        <w:t>توقع أن يقدم البحث الحالى نتائح تساعد القائمين على العملية التعليمية؛ من مخططين ومعدى المواد التعليمية فى تصميم وتنفيذ إستراتجيات تعليمية تتناسب مع</w:t>
      </w:r>
      <w:r w:rsidR="00BD31A7" w:rsidRPr="0022177E">
        <w:rPr>
          <w:rFonts w:asciiTheme="majorBidi" w:eastAsia="Calibri" w:hAnsiTheme="majorBidi" w:cstheme="majorBidi"/>
          <w:sz w:val="28"/>
          <w:szCs w:val="28"/>
          <w:rtl/>
          <w:lang w:bidi="ar-EG"/>
        </w:rPr>
        <w:t xml:space="preserve"> الاسلوب المعرفى للطلاب</w:t>
      </w:r>
      <w:r w:rsidR="003622B7" w:rsidRPr="0022177E">
        <w:rPr>
          <w:rFonts w:asciiTheme="majorBidi" w:eastAsia="Calibri" w:hAnsiTheme="majorBidi" w:cstheme="majorBidi" w:hint="cs"/>
          <w:sz w:val="28"/>
          <w:szCs w:val="28"/>
          <w:rtl/>
          <w:lang w:bidi="ar-EG"/>
        </w:rPr>
        <w:t xml:space="preserve"> </w:t>
      </w:r>
      <w:r w:rsidR="00BD31A7" w:rsidRPr="0022177E">
        <w:rPr>
          <w:rFonts w:asciiTheme="majorBidi" w:eastAsia="Calibri" w:hAnsiTheme="majorBidi" w:cstheme="majorBidi"/>
          <w:sz w:val="28"/>
          <w:szCs w:val="28"/>
          <w:rtl/>
          <w:lang w:bidi="ar-EG"/>
        </w:rPr>
        <w:t>(المندفعين/ المترويين).</w:t>
      </w:r>
    </w:p>
    <w:p w14:paraId="30C8945A" w14:textId="77777777" w:rsidR="00533EC3" w:rsidRPr="0022177E" w:rsidRDefault="00BD31A7" w:rsidP="00315FCF">
      <w:pPr>
        <w:pStyle w:val="af0"/>
        <w:numPr>
          <w:ilvl w:val="0"/>
          <w:numId w:val="16"/>
        </w:numPr>
        <w:spacing w:after="200" w:line="276" w:lineRule="auto"/>
        <w:jc w:val="both"/>
        <w:rPr>
          <w:rFonts w:asciiTheme="majorBidi" w:eastAsia="Calibri" w:hAnsiTheme="majorBidi" w:cstheme="majorBidi"/>
          <w:sz w:val="28"/>
          <w:szCs w:val="28"/>
          <w:lang w:bidi="ar-EG"/>
        </w:rPr>
      </w:pPr>
      <w:r w:rsidRPr="0022177E">
        <w:rPr>
          <w:rFonts w:asciiTheme="majorBidi" w:eastAsia="Calibri" w:hAnsiTheme="majorBidi" w:cstheme="majorBidi"/>
          <w:sz w:val="28"/>
          <w:szCs w:val="28"/>
          <w:rtl/>
          <w:lang w:bidi="ar-EG"/>
        </w:rPr>
        <w:t>توفير المعالجة التعليمية المناسبة لاستعدادات المتعلمين بهدف تحقيق الأهداف التعليمية إلى أقصى حد ممكن وبأكبر قدر من التعميم على الطلاب.</w:t>
      </w:r>
    </w:p>
    <w:p w14:paraId="19F00841" w14:textId="77777777" w:rsidR="00003D94" w:rsidRPr="003622B7" w:rsidRDefault="00003D94" w:rsidP="00003D94">
      <w:pPr>
        <w:spacing w:after="200" w:line="276" w:lineRule="auto"/>
        <w:ind w:left="1080"/>
        <w:contextualSpacing/>
        <w:jc w:val="both"/>
        <w:rPr>
          <w:rFonts w:asciiTheme="majorBidi" w:eastAsia="Calibri" w:hAnsiTheme="majorBidi" w:cstheme="majorBidi"/>
          <w:sz w:val="28"/>
          <w:szCs w:val="28"/>
          <w:lang w:bidi="ar-EG"/>
        </w:rPr>
      </w:pPr>
    </w:p>
    <w:p w14:paraId="28796B00" w14:textId="554031C1" w:rsidR="004B5AD3" w:rsidRPr="003622B7" w:rsidRDefault="004B5AD3" w:rsidP="00B67D21">
      <w:pPr>
        <w:spacing w:line="276" w:lineRule="auto"/>
        <w:jc w:val="both"/>
        <w:rPr>
          <w:rFonts w:asciiTheme="majorBidi" w:eastAsia="Calibri" w:hAnsiTheme="majorBidi" w:cstheme="majorBidi"/>
          <w:b/>
          <w:bCs/>
          <w:sz w:val="28"/>
          <w:szCs w:val="28"/>
          <w:rtl/>
          <w:lang w:bidi="ar-EG"/>
        </w:rPr>
      </w:pPr>
      <w:r w:rsidRPr="003622B7">
        <w:rPr>
          <w:rFonts w:asciiTheme="majorBidi" w:hAnsiTheme="majorBidi" w:cstheme="majorBidi"/>
          <w:b/>
          <w:bCs/>
          <w:sz w:val="28"/>
          <w:szCs w:val="28"/>
          <w:rtl/>
        </w:rPr>
        <w:t xml:space="preserve">أدوات </w:t>
      </w:r>
      <w:r w:rsidR="00B67D21" w:rsidRPr="003622B7">
        <w:rPr>
          <w:rFonts w:asciiTheme="majorBidi" w:hAnsiTheme="majorBidi" w:cstheme="majorBidi"/>
          <w:b/>
          <w:bCs/>
          <w:sz w:val="28"/>
          <w:szCs w:val="28"/>
          <w:rtl/>
        </w:rPr>
        <w:t>البحـث</w:t>
      </w:r>
      <w:r w:rsidRPr="003622B7">
        <w:rPr>
          <w:rFonts w:asciiTheme="majorBidi" w:eastAsia="Calibri" w:hAnsiTheme="majorBidi" w:cstheme="majorBidi"/>
          <w:b/>
          <w:bCs/>
          <w:sz w:val="28"/>
          <w:szCs w:val="28"/>
          <w:rtl/>
          <w:lang w:bidi="ar-EG"/>
        </w:rPr>
        <w:t>:</w:t>
      </w:r>
    </w:p>
    <w:p w14:paraId="550A9A1E" w14:textId="7595B989" w:rsidR="00B67D21" w:rsidRPr="003622B7" w:rsidRDefault="00B67D21" w:rsidP="008737E7">
      <w:pPr>
        <w:spacing w:line="276" w:lineRule="auto"/>
        <w:ind w:left="347"/>
        <w:jc w:val="both"/>
        <w:rPr>
          <w:rFonts w:asciiTheme="majorBidi" w:eastAsia="Calibri" w:hAnsiTheme="majorBidi" w:cstheme="majorBidi"/>
          <w:b/>
          <w:bCs/>
          <w:sz w:val="28"/>
          <w:szCs w:val="28"/>
          <w:lang w:bidi="ar-EG"/>
        </w:rPr>
      </w:pPr>
      <w:r w:rsidRPr="003622B7">
        <w:rPr>
          <w:rFonts w:asciiTheme="majorBidi" w:hAnsiTheme="majorBidi" w:cstheme="majorBidi"/>
          <w:sz w:val="28"/>
          <w:szCs w:val="28"/>
          <w:rtl/>
        </w:rPr>
        <w:t xml:space="preserve">تمثلت </w:t>
      </w:r>
      <w:r w:rsidR="008737E7" w:rsidRPr="008737E7">
        <w:rPr>
          <w:rFonts w:asciiTheme="majorBidi" w:hAnsiTheme="majorBidi" w:cstheme="majorBidi" w:hint="cs"/>
          <w:sz w:val="28"/>
          <w:szCs w:val="28"/>
          <w:rtl/>
        </w:rPr>
        <w:t>أداة</w:t>
      </w:r>
      <w:r w:rsidR="000E1344">
        <w:rPr>
          <w:rFonts w:asciiTheme="majorBidi" w:hAnsiTheme="majorBidi" w:cstheme="majorBidi"/>
          <w:sz w:val="28"/>
          <w:szCs w:val="28"/>
        </w:rPr>
        <w:t xml:space="preserve"> </w:t>
      </w:r>
      <w:r w:rsidRPr="003622B7">
        <w:rPr>
          <w:rFonts w:asciiTheme="majorBidi" w:hAnsiTheme="majorBidi" w:cstheme="majorBidi"/>
          <w:sz w:val="28"/>
          <w:szCs w:val="28"/>
          <w:rtl/>
        </w:rPr>
        <w:t xml:space="preserve">البحث </w:t>
      </w:r>
      <w:r w:rsidR="00065939">
        <w:rPr>
          <w:rFonts w:asciiTheme="majorBidi" w:hAnsiTheme="majorBidi" w:cstheme="majorBidi" w:hint="cs"/>
          <w:sz w:val="28"/>
          <w:szCs w:val="28"/>
          <w:rtl/>
        </w:rPr>
        <w:t>فيمايلى</w:t>
      </w:r>
      <w:r w:rsidRPr="003622B7">
        <w:rPr>
          <w:rFonts w:asciiTheme="majorBidi" w:eastAsia="Calibri" w:hAnsiTheme="majorBidi" w:cstheme="majorBidi"/>
          <w:b/>
          <w:bCs/>
          <w:sz w:val="28"/>
          <w:szCs w:val="28"/>
          <w:rtl/>
          <w:lang w:bidi="ar-EG"/>
        </w:rPr>
        <w:t xml:space="preserve"> : </w:t>
      </w:r>
    </w:p>
    <w:p w14:paraId="79E38E4F" w14:textId="582BEFD3" w:rsidR="00E201AD" w:rsidRPr="00E201AD" w:rsidRDefault="004B5AD3" w:rsidP="00315FCF">
      <w:pPr>
        <w:pStyle w:val="af0"/>
        <w:numPr>
          <w:ilvl w:val="0"/>
          <w:numId w:val="19"/>
        </w:numPr>
        <w:tabs>
          <w:tab w:val="right" w:pos="1337"/>
        </w:tabs>
        <w:spacing w:after="200"/>
        <w:jc w:val="lowKashida"/>
        <w:rPr>
          <w:rFonts w:asciiTheme="majorBidi" w:hAnsiTheme="majorBidi" w:cstheme="majorBidi"/>
          <w:b/>
          <w:bCs/>
          <w:sz w:val="28"/>
          <w:szCs w:val="28"/>
        </w:rPr>
      </w:pPr>
      <w:r w:rsidRPr="003622B7">
        <w:rPr>
          <w:rFonts w:asciiTheme="majorBidi" w:hAnsiTheme="majorBidi" w:cstheme="majorBidi"/>
          <w:b/>
          <w:bCs/>
          <w:sz w:val="28"/>
          <w:szCs w:val="28"/>
          <w:rtl/>
        </w:rPr>
        <w:t xml:space="preserve">اختبار </w:t>
      </w:r>
      <w:r w:rsidR="008737E7">
        <w:rPr>
          <w:rFonts w:asciiTheme="majorBidi" w:hAnsiTheme="majorBidi" w:cstheme="majorBidi" w:hint="cs"/>
          <w:b/>
          <w:bCs/>
          <w:sz w:val="28"/>
          <w:szCs w:val="28"/>
          <w:rtl/>
        </w:rPr>
        <w:t>تحصيلى</w:t>
      </w:r>
      <w:r w:rsidRPr="003622B7">
        <w:rPr>
          <w:rFonts w:asciiTheme="majorBidi" w:hAnsiTheme="majorBidi" w:cstheme="majorBidi"/>
          <w:b/>
          <w:bCs/>
          <w:sz w:val="28"/>
          <w:szCs w:val="28"/>
          <w:rtl/>
        </w:rPr>
        <w:t xml:space="preserve"> (</w:t>
      </w:r>
      <w:r w:rsidRPr="003622B7">
        <w:rPr>
          <w:rFonts w:asciiTheme="majorBidi" w:eastAsia="Calibri" w:hAnsiTheme="majorBidi" w:cstheme="majorBidi"/>
          <w:sz w:val="28"/>
          <w:szCs w:val="28"/>
          <w:rtl/>
          <w:lang w:bidi="ar-EG"/>
        </w:rPr>
        <w:t xml:space="preserve">من </w:t>
      </w:r>
      <w:r w:rsidR="00B67D21" w:rsidRPr="003622B7">
        <w:rPr>
          <w:rFonts w:asciiTheme="majorBidi" w:eastAsia="Calibri" w:hAnsiTheme="majorBidi" w:cstheme="majorBidi"/>
          <w:sz w:val="28"/>
          <w:szCs w:val="28"/>
          <w:rtl/>
          <w:lang w:bidi="ar-EG"/>
        </w:rPr>
        <w:t>إ</w:t>
      </w:r>
      <w:r w:rsidRPr="003622B7">
        <w:rPr>
          <w:rFonts w:asciiTheme="majorBidi" w:eastAsia="Calibri" w:hAnsiTheme="majorBidi" w:cstheme="majorBidi"/>
          <w:sz w:val="28"/>
          <w:szCs w:val="28"/>
          <w:rtl/>
          <w:lang w:bidi="ar-EG"/>
        </w:rPr>
        <w:t>عداد الباحثة</w:t>
      </w:r>
      <w:r w:rsidRPr="003622B7">
        <w:rPr>
          <w:rFonts w:asciiTheme="majorBidi" w:hAnsiTheme="majorBidi" w:cstheme="majorBidi"/>
          <w:b/>
          <w:bCs/>
          <w:sz w:val="28"/>
          <w:szCs w:val="28"/>
          <w:rtl/>
        </w:rPr>
        <w:t>)</w:t>
      </w:r>
      <w:r w:rsidR="00B67D21" w:rsidRPr="003622B7">
        <w:rPr>
          <w:rFonts w:asciiTheme="majorBidi" w:hAnsiTheme="majorBidi" w:cstheme="majorBidi"/>
          <w:b/>
          <w:bCs/>
          <w:sz w:val="28"/>
          <w:szCs w:val="28"/>
          <w:rtl/>
        </w:rPr>
        <w:t xml:space="preserve"> .</w:t>
      </w:r>
    </w:p>
    <w:p w14:paraId="328E32CF" w14:textId="7F8C627B" w:rsidR="00065939" w:rsidRPr="00065939" w:rsidRDefault="00065939" w:rsidP="00FA20B4">
      <w:pPr>
        <w:tabs>
          <w:tab w:val="right" w:pos="424"/>
        </w:tabs>
        <w:spacing w:before="120"/>
        <w:jc w:val="lowKashida"/>
        <w:rPr>
          <w:rFonts w:asciiTheme="majorBidi" w:eastAsia="Calibri" w:hAnsiTheme="majorBidi" w:cstheme="majorBidi"/>
          <w:sz w:val="28"/>
          <w:szCs w:val="28"/>
          <w:lang w:bidi="ar-EG"/>
        </w:rPr>
      </w:pPr>
      <w:r w:rsidRPr="00065939">
        <w:rPr>
          <w:rFonts w:asciiTheme="majorBidi" w:eastAsia="Calibri" w:hAnsiTheme="majorBidi" w:cstheme="majorBidi"/>
          <w:sz w:val="28"/>
          <w:szCs w:val="28"/>
          <w:rtl/>
          <w:lang w:bidi="ar-EG"/>
        </w:rPr>
        <w:t>قامت الباحثة بإعداد</w:t>
      </w:r>
      <w:r w:rsidRPr="00065939">
        <w:rPr>
          <w:rFonts w:asciiTheme="majorBidi" w:eastAsia="Calibri" w:hAnsiTheme="majorBidi" w:cstheme="majorBidi" w:hint="cs"/>
          <w:sz w:val="28"/>
          <w:szCs w:val="28"/>
          <w:rtl/>
          <w:lang w:bidi="ar-EG"/>
        </w:rPr>
        <w:t xml:space="preserve"> الاختبار</w:t>
      </w:r>
      <w:r w:rsidRPr="00065939">
        <w:rPr>
          <w:rFonts w:asciiTheme="majorBidi" w:eastAsia="Calibri" w:hAnsiTheme="majorBidi" w:cstheme="majorBidi"/>
          <w:sz w:val="28"/>
          <w:szCs w:val="28"/>
          <w:rtl/>
          <w:lang w:bidi="ar-EG"/>
        </w:rPr>
        <w:t xml:space="preserve"> في صورته المبدئية، بصياغة بنود الاختبار من نوع الصواب والخطأ والاختيار من متعدد، حيث بلغ عدد مفردات الاختبار</w:t>
      </w:r>
      <w:r w:rsidRPr="00065939">
        <w:rPr>
          <w:rFonts w:asciiTheme="majorBidi" w:eastAsia="Calibri" w:hAnsiTheme="majorBidi" w:cstheme="majorBidi" w:hint="cs"/>
          <w:sz w:val="28"/>
          <w:szCs w:val="28"/>
          <w:rtl/>
          <w:lang w:bidi="ar-EG"/>
        </w:rPr>
        <w:t>(77</w:t>
      </w:r>
      <w:r w:rsidRPr="00065939">
        <w:rPr>
          <w:rFonts w:asciiTheme="majorBidi" w:eastAsia="Calibri" w:hAnsiTheme="majorBidi" w:cstheme="majorBidi"/>
          <w:sz w:val="28"/>
          <w:szCs w:val="28"/>
          <w:rtl/>
          <w:lang w:bidi="ar-EG"/>
        </w:rPr>
        <w:t xml:space="preserve">) مفردة تغطي جميع جوانب المحتوى بأهدافه العامة والإجرائية، </w:t>
      </w:r>
      <w:r w:rsidRPr="00065939">
        <w:rPr>
          <w:rFonts w:asciiTheme="majorBidi" w:eastAsia="Calibri" w:hAnsiTheme="majorBidi" w:cstheme="majorBidi" w:hint="cs"/>
          <w:sz w:val="28"/>
          <w:szCs w:val="28"/>
          <w:rtl/>
          <w:lang w:bidi="ar-EG"/>
        </w:rPr>
        <w:t>قسمت</w:t>
      </w:r>
      <w:r w:rsidRPr="00065939">
        <w:rPr>
          <w:rFonts w:asciiTheme="majorBidi" w:eastAsia="Calibri" w:hAnsiTheme="majorBidi" w:cstheme="majorBidi"/>
          <w:sz w:val="28"/>
          <w:szCs w:val="28"/>
          <w:rtl/>
          <w:lang w:bidi="ar-EG"/>
        </w:rPr>
        <w:t xml:space="preserve"> إلى (</w:t>
      </w:r>
      <w:r w:rsidRPr="00065939">
        <w:rPr>
          <w:rFonts w:asciiTheme="majorBidi" w:eastAsia="Calibri" w:hAnsiTheme="majorBidi" w:cstheme="majorBidi" w:hint="cs"/>
          <w:sz w:val="28"/>
          <w:szCs w:val="28"/>
          <w:rtl/>
          <w:lang w:bidi="ar-EG"/>
        </w:rPr>
        <w:t>41</w:t>
      </w:r>
      <w:r w:rsidRPr="00065939">
        <w:rPr>
          <w:rFonts w:asciiTheme="majorBidi" w:eastAsia="Calibri" w:hAnsiTheme="majorBidi" w:cstheme="majorBidi"/>
          <w:sz w:val="28"/>
          <w:szCs w:val="28"/>
          <w:rtl/>
          <w:lang w:bidi="ar-EG"/>
        </w:rPr>
        <w:t>) مفردة من أسئلة الصواب والخطأ و(</w:t>
      </w:r>
      <w:r w:rsidRPr="00065939">
        <w:rPr>
          <w:rFonts w:asciiTheme="majorBidi" w:eastAsia="Calibri" w:hAnsiTheme="majorBidi" w:cstheme="majorBidi" w:hint="cs"/>
          <w:sz w:val="28"/>
          <w:szCs w:val="28"/>
          <w:rtl/>
          <w:lang w:bidi="ar-EG"/>
        </w:rPr>
        <w:t>36</w:t>
      </w:r>
      <w:r w:rsidRPr="00065939">
        <w:rPr>
          <w:rFonts w:asciiTheme="majorBidi" w:eastAsia="Calibri" w:hAnsiTheme="majorBidi" w:cstheme="majorBidi"/>
          <w:sz w:val="28"/>
          <w:szCs w:val="28"/>
          <w:rtl/>
          <w:lang w:bidi="ar-EG"/>
        </w:rPr>
        <w:t>) مفردة من أسئلة الاختيار من متعدد</w:t>
      </w:r>
      <w:r w:rsidRPr="00065939">
        <w:rPr>
          <w:rFonts w:asciiTheme="majorBidi" w:eastAsia="Calibri" w:hAnsiTheme="majorBidi" w:cstheme="majorBidi" w:hint="cs"/>
          <w:sz w:val="28"/>
          <w:szCs w:val="28"/>
          <w:rtl/>
          <w:lang w:bidi="ar-EG"/>
        </w:rPr>
        <w:t>.</w:t>
      </w:r>
    </w:p>
    <w:p w14:paraId="143FFF00" w14:textId="77777777" w:rsidR="00065939" w:rsidRPr="00065939" w:rsidRDefault="00065939" w:rsidP="00FA20B4">
      <w:pPr>
        <w:tabs>
          <w:tab w:val="right" w:pos="424"/>
        </w:tabs>
        <w:spacing w:before="120" w:line="264" w:lineRule="auto"/>
        <w:ind w:hanging="13"/>
        <w:jc w:val="lowKashida"/>
        <w:rPr>
          <w:rFonts w:asciiTheme="majorBidi" w:eastAsia="Calibri" w:hAnsiTheme="majorBidi" w:cstheme="majorBidi"/>
          <w:sz w:val="28"/>
          <w:szCs w:val="28"/>
          <w:rtl/>
          <w:lang w:bidi="ar-EG"/>
        </w:rPr>
      </w:pPr>
      <w:r w:rsidRPr="00065939">
        <w:rPr>
          <w:rFonts w:asciiTheme="majorBidi" w:eastAsia="Calibri" w:hAnsiTheme="majorBidi" w:cstheme="majorBidi" w:hint="cs"/>
          <w:sz w:val="28"/>
          <w:szCs w:val="28"/>
          <w:rtl/>
          <w:lang w:bidi="ar-EG"/>
        </w:rPr>
        <w:tab/>
      </w:r>
      <w:r w:rsidRPr="00065939">
        <w:rPr>
          <w:rFonts w:asciiTheme="majorBidi" w:eastAsia="Calibri" w:hAnsiTheme="majorBidi" w:cstheme="majorBidi" w:hint="cs"/>
          <w:sz w:val="28"/>
          <w:szCs w:val="28"/>
          <w:rtl/>
          <w:lang w:bidi="ar-EG"/>
        </w:rPr>
        <w:tab/>
      </w:r>
      <w:r w:rsidRPr="00065939">
        <w:rPr>
          <w:rFonts w:asciiTheme="majorBidi" w:eastAsia="Calibri" w:hAnsiTheme="majorBidi" w:cstheme="majorBidi"/>
          <w:sz w:val="28"/>
          <w:szCs w:val="28"/>
          <w:rtl/>
          <w:lang w:bidi="ar-EG"/>
        </w:rPr>
        <w:t xml:space="preserve">وتم مراعاة الشروط اللازم توافرها </w:t>
      </w:r>
      <w:r w:rsidRPr="00065939">
        <w:rPr>
          <w:rFonts w:asciiTheme="majorBidi" w:eastAsia="Calibri" w:hAnsiTheme="majorBidi" w:cstheme="majorBidi" w:hint="cs"/>
          <w:sz w:val="28"/>
          <w:szCs w:val="28"/>
          <w:rtl/>
          <w:lang w:bidi="ar-EG"/>
        </w:rPr>
        <w:t xml:space="preserve">عند صياغة مفردات </w:t>
      </w:r>
      <w:r w:rsidRPr="00065939">
        <w:rPr>
          <w:rFonts w:asciiTheme="majorBidi" w:eastAsia="Calibri" w:hAnsiTheme="majorBidi" w:cstheme="majorBidi"/>
          <w:sz w:val="28"/>
          <w:szCs w:val="28"/>
          <w:rtl/>
          <w:lang w:bidi="ar-EG"/>
        </w:rPr>
        <w:t>كل من النمطين</w:t>
      </w:r>
      <w:r w:rsidRPr="00065939">
        <w:rPr>
          <w:rFonts w:asciiTheme="majorBidi" w:eastAsia="Calibri" w:hAnsiTheme="majorBidi" w:cstheme="majorBidi" w:hint="cs"/>
          <w:sz w:val="28"/>
          <w:szCs w:val="28"/>
          <w:rtl/>
          <w:lang w:bidi="ar-EG"/>
        </w:rPr>
        <w:t xml:space="preserve"> من الأسئلة الصواب والخطأ، والاختيار من متعدد وهى: </w:t>
      </w:r>
    </w:p>
    <w:p w14:paraId="762667A2" w14:textId="77777777" w:rsidR="00065939" w:rsidRPr="00065939" w:rsidRDefault="00065939" w:rsidP="00315FCF">
      <w:pPr>
        <w:pStyle w:val="af0"/>
        <w:numPr>
          <w:ilvl w:val="1"/>
          <w:numId w:val="17"/>
        </w:numPr>
        <w:tabs>
          <w:tab w:val="right" w:pos="424"/>
        </w:tabs>
        <w:spacing w:line="264" w:lineRule="auto"/>
        <w:contextualSpacing w:val="0"/>
        <w:jc w:val="lowKashida"/>
        <w:rPr>
          <w:rFonts w:asciiTheme="majorBidi" w:eastAsia="Calibri" w:hAnsiTheme="majorBidi" w:cstheme="majorBidi"/>
          <w:sz w:val="28"/>
          <w:szCs w:val="28"/>
          <w:lang w:bidi="ar-EG"/>
        </w:rPr>
      </w:pPr>
      <w:r w:rsidRPr="00065939">
        <w:rPr>
          <w:rFonts w:asciiTheme="majorBidi" w:eastAsia="Calibri" w:hAnsiTheme="majorBidi" w:cstheme="majorBidi"/>
          <w:sz w:val="28"/>
          <w:szCs w:val="28"/>
          <w:rtl/>
          <w:lang w:bidi="ar-EG"/>
        </w:rPr>
        <w:t xml:space="preserve">صياغة السؤال </w:t>
      </w:r>
      <w:r w:rsidRPr="00065939">
        <w:rPr>
          <w:rFonts w:asciiTheme="majorBidi" w:eastAsia="Calibri" w:hAnsiTheme="majorBidi" w:cstheme="majorBidi" w:hint="cs"/>
          <w:sz w:val="28"/>
          <w:szCs w:val="28"/>
          <w:rtl/>
          <w:lang w:bidi="ar-EG"/>
        </w:rPr>
        <w:t xml:space="preserve">بلغة مفهومه وسهلة، وتجنب التعميمات </w:t>
      </w:r>
    </w:p>
    <w:p w14:paraId="3A629A61" w14:textId="77777777" w:rsidR="00065939" w:rsidRPr="00065939" w:rsidRDefault="00065939" w:rsidP="00315FCF">
      <w:pPr>
        <w:pStyle w:val="af0"/>
        <w:numPr>
          <w:ilvl w:val="1"/>
          <w:numId w:val="17"/>
        </w:numPr>
        <w:tabs>
          <w:tab w:val="right" w:pos="424"/>
        </w:tabs>
        <w:spacing w:line="264" w:lineRule="auto"/>
        <w:contextualSpacing w:val="0"/>
        <w:jc w:val="lowKashida"/>
        <w:rPr>
          <w:rFonts w:asciiTheme="majorBidi" w:eastAsia="Calibri" w:hAnsiTheme="majorBidi" w:cstheme="majorBidi"/>
          <w:sz w:val="28"/>
          <w:szCs w:val="28"/>
          <w:lang w:bidi="ar-EG"/>
        </w:rPr>
      </w:pPr>
      <w:r w:rsidRPr="00065939">
        <w:rPr>
          <w:rFonts w:asciiTheme="majorBidi" w:eastAsia="Calibri" w:hAnsiTheme="majorBidi" w:cstheme="majorBidi" w:hint="cs"/>
          <w:sz w:val="28"/>
          <w:szCs w:val="28"/>
          <w:rtl/>
          <w:lang w:bidi="ar-EG"/>
        </w:rPr>
        <w:t xml:space="preserve">أن يعبر رأس السؤال عن مشكلة واحدة ومحددة. </w:t>
      </w:r>
    </w:p>
    <w:p w14:paraId="73C93DB2" w14:textId="77777777" w:rsidR="00065939" w:rsidRPr="00065939" w:rsidRDefault="00065939" w:rsidP="00315FCF">
      <w:pPr>
        <w:pStyle w:val="af0"/>
        <w:numPr>
          <w:ilvl w:val="1"/>
          <w:numId w:val="17"/>
        </w:numPr>
        <w:tabs>
          <w:tab w:val="right" w:pos="424"/>
        </w:tabs>
        <w:spacing w:line="264" w:lineRule="auto"/>
        <w:contextualSpacing w:val="0"/>
        <w:jc w:val="lowKashida"/>
        <w:rPr>
          <w:rFonts w:asciiTheme="majorBidi" w:eastAsia="Calibri" w:hAnsiTheme="majorBidi" w:cstheme="majorBidi"/>
          <w:sz w:val="28"/>
          <w:szCs w:val="28"/>
          <w:lang w:bidi="ar-EG"/>
        </w:rPr>
      </w:pPr>
      <w:r w:rsidRPr="00065939">
        <w:rPr>
          <w:rFonts w:asciiTheme="majorBidi" w:eastAsia="Calibri" w:hAnsiTheme="majorBidi" w:cstheme="majorBidi" w:hint="cs"/>
          <w:sz w:val="28"/>
          <w:szCs w:val="28"/>
          <w:rtl/>
          <w:lang w:bidi="ar-EG"/>
        </w:rPr>
        <w:t xml:space="preserve">أن يحتوى كل سؤال على إجابة واحدة فقط. </w:t>
      </w:r>
    </w:p>
    <w:p w14:paraId="0A50DA4A" w14:textId="77777777" w:rsidR="00065939" w:rsidRPr="000F0A27" w:rsidRDefault="00065939" w:rsidP="00315FCF">
      <w:pPr>
        <w:pStyle w:val="af0"/>
        <w:numPr>
          <w:ilvl w:val="1"/>
          <w:numId w:val="17"/>
        </w:numPr>
        <w:tabs>
          <w:tab w:val="right" w:pos="424"/>
        </w:tabs>
        <w:spacing w:line="264" w:lineRule="auto"/>
        <w:contextualSpacing w:val="0"/>
        <w:jc w:val="lowKashida"/>
        <w:rPr>
          <w:lang w:bidi="ar-EG"/>
        </w:rPr>
      </w:pPr>
      <w:r w:rsidRPr="00065939">
        <w:rPr>
          <w:rFonts w:asciiTheme="majorBidi" w:eastAsia="Calibri" w:hAnsiTheme="majorBidi" w:cstheme="majorBidi" w:hint="cs"/>
          <w:sz w:val="28"/>
          <w:szCs w:val="28"/>
          <w:rtl/>
          <w:lang w:bidi="ar-EG"/>
        </w:rPr>
        <w:t>توزيع الإجابات الصحيحة بطريقة عشوائية</w:t>
      </w:r>
      <w:r>
        <w:rPr>
          <w:rFonts w:hint="cs"/>
          <w:rtl/>
          <w:lang w:bidi="ar-EG"/>
        </w:rPr>
        <w:t xml:space="preserve">. </w:t>
      </w:r>
    </w:p>
    <w:p w14:paraId="118D7FD5" w14:textId="77777777" w:rsidR="00065939" w:rsidRPr="00065939" w:rsidRDefault="00065939" w:rsidP="00065939">
      <w:pPr>
        <w:pStyle w:val="af0"/>
        <w:tabs>
          <w:tab w:val="right" w:pos="1337"/>
        </w:tabs>
        <w:spacing w:after="200"/>
        <w:ind w:left="1067"/>
        <w:jc w:val="lowKashida"/>
        <w:rPr>
          <w:rFonts w:asciiTheme="majorBidi" w:hAnsiTheme="majorBidi" w:cstheme="majorBidi"/>
          <w:b/>
          <w:bCs/>
          <w:sz w:val="28"/>
          <w:szCs w:val="28"/>
          <w:rtl/>
        </w:rPr>
      </w:pPr>
    </w:p>
    <w:p w14:paraId="0459D184" w14:textId="22B9F656" w:rsidR="004B5AD3" w:rsidRPr="003622B7" w:rsidRDefault="004B5AD3" w:rsidP="00B67D21">
      <w:pPr>
        <w:spacing w:line="276" w:lineRule="auto"/>
        <w:jc w:val="both"/>
        <w:rPr>
          <w:rFonts w:asciiTheme="majorBidi" w:eastAsia="Calibri" w:hAnsiTheme="majorBidi" w:cstheme="majorBidi"/>
          <w:b/>
          <w:bCs/>
          <w:sz w:val="28"/>
          <w:szCs w:val="28"/>
          <w:rtl/>
          <w:lang w:bidi="ar-EG"/>
        </w:rPr>
      </w:pPr>
      <w:r w:rsidRPr="003622B7">
        <w:rPr>
          <w:rFonts w:asciiTheme="majorBidi" w:hAnsiTheme="majorBidi" w:cstheme="majorBidi"/>
          <w:b/>
          <w:bCs/>
          <w:sz w:val="28"/>
          <w:szCs w:val="28"/>
          <w:rtl/>
        </w:rPr>
        <w:t>منه</w:t>
      </w:r>
      <w:r w:rsidR="00B67D21" w:rsidRPr="003622B7">
        <w:rPr>
          <w:rFonts w:asciiTheme="majorBidi" w:hAnsiTheme="majorBidi" w:cstheme="majorBidi"/>
          <w:b/>
          <w:bCs/>
          <w:sz w:val="28"/>
          <w:szCs w:val="28"/>
          <w:rtl/>
        </w:rPr>
        <w:t>ـ</w:t>
      </w:r>
      <w:r w:rsidRPr="003622B7">
        <w:rPr>
          <w:rFonts w:asciiTheme="majorBidi" w:hAnsiTheme="majorBidi" w:cstheme="majorBidi"/>
          <w:b/>
          <w:bCs/>
          <w:sz w:val="28"/>
          <w:szCs w:val="28"/>
          <w:rtl/>
        </w:rPr>
        <w:t xml:space="preserve">ـج </w:t>
      </w:r>
      <w:r w:rsidR="00B67D21" w:rsidRPr="003622B7">
        <w:rPr>
          <w:rFonts w:asciiTheme="majorBidi" w:hAnsiTheme="majorBidi" w:cstheme="majorBidi"/>
          <w:b/>
          <w:bCs/>
          <w:sz w:val="28"/>
          <w:szCs w:val="28"/>
          <w:rtl/>
        </w:rPr>
        <w:t>ال</w:t>
      </w:r>
      <w:r w:rsidR="005D0CF2">
        <w:rPr>
          <w:rFonts w:asciiTheme="majorBidi" w:hAnsiTheme="majorBidi" w:cstheme="majorBidi" w:hint="cs"/>
          <w:b/>
          <w:bCs/>
          <w:sz w:val="28"/>
          <w:szCs w:val="28"/>
          <w:rtl/>
        </w:rPr>
        <w:t>ب</w:t>
      </w:r>
      <w:r w:rsidR="00B67D21" w:rsidRPr="003622B7">
        <w:rPr>
          <w:rFonts w:asciiTheme="majorBidi" w:hAnsiTheme="majorBidi" w:cstheme="majorBidi"/>
          <w:b/>
          <w:bCs/>
          <w:sz w:val="28"/>
          <w:szCs w:val="28"/>
          <w:rtl/>
        </w:rPr>
        <w:t>حـث</w:t>
      </w:r>
      <w:r w:rsidRPr="003622B7">
        <w:rPr>
          <w:rFonts w:asciiTheme="majorBidi" w:eastAsia="Calibri" w:hAnsiTheme="majorBidi" w:cstheme="majorBidi"/>
          <w:b/>
          <w:bCs/>
          <w:sz w:val="28"/>
          <w:szCs w:val="28"/>
          <w:rtl/>
          <w:lang w:bidi="ar-EG"/>
        </w:rPr>
        <w:t>:</w:t>
      </w:r>
    </w:p>
    <w:p w14:paraId="01F5D2A9" w14:textId="4E702965" w:rsidR="00FA20B4" w:rsidRPr="008737E7" w:rsidRDefault="00B67D21" w:rsidP="00FA20B4">
      <w:pPr>
        <w:spacing w:line="276" w:lineRule="auto"/>
        <w:ind w:left="347"/>
        <w:jc w:val="both"/>
        <w:rPr>
          <w:rFonts w:asciiTheme="majorBidi" w:hAnsiTheme="majorBidi" w:cstheme="majorBidi"/>
          <w:sz w:val="28"/>
          <w:szCs w:val="28"/>
          <w:rtl/>
        </w:rPr>
      </w:pPr>
      <w:r w:rsidRPr="008737E7">
        <w:rPr>
          <w:rFonts w:asciiTheme="majorBidi" w:eastAsia="Calibri" w:hAnsiTheme="majorBidi" w:cstheme="majorBidi"/>
          <w:sz w:val="28"/>
          <w:szCs w:val="28"/>
          <w:rtl/>
          <w:lang w:bidi="ar-EG"/>
        </w:rPr>
        <w:t xml:space="preserve">اعتمد </w:t>
      </w:r>
      <w:r w:rsidRPr="008737E7">
        <w:rPr>
          <w:rFonts w:asciiTheme="majorBidi" w:hAnsiTheme="majorBidi" w:cstheme="majorBidi"/>
          <w:sz w:val="28"/>
          <w:szCs w:val="28"/>
          <w:rtl/>
        </w:rPr>
        <w:t xml:space="preserve">البحث الحالي على </w:t>
      </w:r>
      <w:r w:rsidR="00FA20B4" w:rsidRPr="008737E7">
        <w:rPr>
          <w:rFonts w:asciiTheme="majorBidi" w:hAnsiTheme="majorBidi" w:cstheme="majorBidi" w:hint="cs"/>
          <w:sz w:val="28"/>
          <w:szCs w:val="28"/>
          <w:rtl/>
        </w:rPr>
        <w:t>المنهج التطوير الذى يتضمن ثلاث مناهج بشكل متتابع كمايلى:</w:t>
      </w:r>
    </w:p>
    <w:p w14:paraId="6F3AC9EF" w14:textId="7D8E6505" w:rsidR="004B5AD3" w:rsidRPr="008737E7" w:rsidRDefault="0011253C" w:rsidP="00FC7201">
      <w:pPr>
        <w:pStyle w:val="af0"/>
        <w:numPr>
          <w:ilvl w:val="0"/>
          <w:numId w:val="2"/>
        </w:numPr>
        <w:tabs>
          <w:tab w:val="right" w:pos="887"/>
        </w:tabs>
        <w:spacing w:after="200"/>
        <w:ind w:left="707" w:firstLine="0"/>
        <w:jc w:val="lowKashida"/>
        <w:rPr>
          <w:rFonts w:asciiTheme="majorBidi" w:hAnsiTheme="majorBidi" w:cstheme="majorBidi"/>
          <w:b/>
          <w:bCs/>
          <w:sz w:val="28"/>
          <w:szCs w:val="28"/>
        </w:rPr>
      </w:pPr>
      <w:r w:rsidRPr="008737E7">
        <w:rPr>
          <w:rFonts w:asciiTheme="majorBidi" w:hAnsiTheme="majorBidi" w:cstheme="majorBidi"/>
          <w:b/>
          <w:bCs/>
          <w:sz w:val="28"/>
          <w:szCs w:val="28"/>
          <w:rtl/>
        </w:rPr>
        <w:t>المنهج الوصفي التحليلي</w:t>
      </w:r>
      <w:r w:rsidR="004B5AD3" w:rsidRPr="008737E7">
        <w:rPr>
          <w:rFonts w:asciiTheme="majorBidi" w:hAnsiTheme="majorBidi" w:cstheme="majorBidi"/>
          <w:b/>
          <w:bCs/>
          <w:sz w:val="28"/>
          <w:szCs w:val="28"/>
          <w:rtl/>
        </w:rPr>
        <w:t xml:space="preserve">:  </w:t>
      </w:r>
      <w:r w:rsidR="004B5AD3" w:rsidRPr="008737E7">
        <w:rPr>
          <w:rFonts w:asciiTheme="majorBidi" w:hAnsiTheme="majorBidi" w:cstheme="majorBidi"/>
          <w:sz w:val="28"/>
          <w:szCs w:val="28"/>
          <w:rtl/>
        </w:rPr>
        <w:t>لوصف وتحليل الدراسات والأدبيات  والبحوث السابقة وتجميع البيانات وتبويبها  وتصنيفها لتحقيق الهدف من البحث</w:t>
      </w:r>
      <w:r w:rsidR="004B5AD3" w:rsidRPr="008737E7">
        <w:rPr>
          <w:rFonts w:asciiTheme="majorBidi" w:hAnsiTheme="majorBidi" w:cstheme="majorBidi"/>
          <w:b/>
          <w:bCs/>
          <w:sz w:val="28"/>
          <w:szCs w:val="28"/>
          <w:rtl/>
        </w:rPr>
        <w:t xml:space="preserve"> .</w:t>
      </w:r>
    </w:p>
    <w:p w14:paraId="3FF0F23D" w14:textId="27E865B0" w:rsidR="00FA20B4" w:rsidRPr="008737E7" w:rsidRDefault="00FA20B4" w:rsidP="00FC7201">
      <w:pPr>
        <w:pStyle w:val="af0"/>
        <w:numPr>
          <w:ilvl w:val="0"/>
          <w:numId w:val="2"/>
        </w:numPr>
        <w:tabs>
          <w:tab w:val="right" w:pos="887"/>
        </w:tabs>
        <w:spacing w:after="200"/>
        <w:ind w:left="707" w:firstLine="0"/>
        <w:jc w:val="lowKashida"/>
        <w:rPr>
          <w:rFonts w:asciiTheme="majorBidi" w:hAnsiTheme="majorBidi" w:cstheme="majorBidi"/>
          <w:sz w:val="28"/>
          <w:szCs w:val="28"/>
        </w:rPr>
      </w:pPr>
      <w:r w:rsidRPr="008737E7">
        <w:rPr>
          <w:rFonts w:asciiTheme="majorBidi" w:hAnsiTheme="majorBidi" w:cstheme="majorBidi" w:hint="cs"/>
          <w:b/>
          <w:bCs/>
          <w:sz w:val="28"/>
          <w:szCs w:val="28"/>
          <w:rtl/>
        </w:rPr>
        <w:t>منهج تطوير المنظومات:</w:t>
      </w:r>
      <w:r w:rsidR="0011253C" w:rsidRPr="008737E7">
        <w:rPr>
          <w:rFonts w:asciiTheme="majorBidi" w:hAnsiTheme="majorBidi" w:cstheme="majorBidi" w:hint="cs"/>
          <w:b/>
          <w:bCs/>
          <w:sz w:val="28"/>
          <w:szCs w:val="28"/>
          <w:rtl/>
        </w:rPr>
        <w:t xml:space="preserve"> </w:t>
      </w:r>
      <w:r w:rsidR="0011253C" w:rsidRPr="008737E7">
        <w:rPr>
          <w:rFonts w:asciiTheme="majorBidi" w:hAnsiTheme="majorBidi" w:cstheme="majorBidi" w:hint="cs"/>
          <w:sz w:val="28"/>
          <w:szCs w:val="28"/>
          <w:rtl/>
        </w:rPr>
        <w:t>في مرحلة التصميم والانتاج للمعالجات التجريبية.</w:t>
      </w:r>
    </w:p>
    <w:p w14:paraId="70A31900" w14:textId="29BAE862" w:rsidR="0011253C" w:rsidRPr="008737E7" w:rsidRDefault="0011253C" w:rsidP="008737E7">
      <w:pPr>
        <w:pStyle w:val="af0"/>
        <w:numPr>
          <w:ilvl w:val="0"/>
          <w:numId w:val="2"/>
        </w:numPr>
        <w:tabs>
          <w:tab w:val="right" w:pos="887"/>
        </w:tabs>
        <w:spacing w:after="200"/>
        <w:ind w:left="707" w:firstLine="0"/>
        <w:jc w:val="lowKashida"/>
        <w:rPr>
          <w:rFonts w:asciiTheme="majorBidi" w:hAnsiTheme="majorBidi" w:cstheme="majorBidi"/>
          <w:sz w:val="28"/>
          <w:szCs w:val="28"/>
          <w:rtl/>
        </w:rPr>
      </w:pPr>
      <w:r w:rsidRPr="008737E7">
        <w:rPr>
          <w:rFonts w:asciiTheme="majorBidi" w:hAnsiTheme="majorBidi" w:cstheme="majorBidi" w:hint="cs"/>
          <w:b/>
          <w:bCs/>
          <w:sz w:val="28"/>
          <w:szCs w:val="28"/>
          <w:rtl/>
        </w:rPr>
        <w:t>المنهج التجريبى:</w:t>
      </w:r>
      <w:r w:rsidRPr="008737E7">
        <w:rPr>
          <w:rFonts w:asciiTheme="majorBidi" w:hAnsiTheme="majorBidi" w:cstheme="majorBidi" w:hint="cs"/>
          <w:sz w:val="28"/>
          <w:szCs w:val="28"/>
          <w:rtl/>
          <w:lang w:bidi="ar-EG"/>
        </w:rPr>
        <w:t xml:space="preserve"> فى مرحلة التجريب وقياس أثر المتغير المستقل نمط الرجع فى الاختبارات الالكترونية البنائية والأسلوب المعرفى على المتغيرات التابعة فى مرحلة التقويم.</w:t>
      </w:r>
    </w:p>
    <w:p w14:paraId="4640BD92" w14:textId="282760F4" w:rsidR="00003D94" w:rsidRPr="003622B7" w:rsidRDefault="009D446C" w:rsidP="00B67D21">
      <w:pPr>
        <w:spacing w:line="276" w:lineRule="auto"/>
        <w:jc w:val="both"/>
        <w:rPr>
          <w:rFonts w:asciiTheme="majorBidi" w:hAnsiTheme="majorBidi" w:cstheme="majorBidi"/>
          <w:b/>
          <w:bCs/>
          <w:sz w:val="28"/>
          <w:szCs w:val="28"/>
          <w:rtl/>
        </w:rPr>
      </w:pPr>
      <w:r w:rsidRPr="003622B7">
        <w:rPr>
          <w:rFonts w:asciiTheme="majorBidi" w:hAnsiTheme="majorBidi" w:cstheme="majorBidi"/>
          <w:b/>
          <w:bCs/>
          <w:sz w:val="28"/>
          <w:szCs w:val="28"/>
          <w:rtl/>
        </w:rPr>
        <w:t xml:space="preserve">متغيرات البحث: </w:t>
      </w:r>
    </w:p>
    <w:p w14:paraId="09BF3AF9" w14:textId="40F7120E" w:rsidR="009D446C" w:rsidRPr="003622B7" w:rsidRDefault="009D446C" w:rsidP="00B67D21">
      <w:pPr>
        <w:spacing w:line="276" w:lineRule="auto"/>
        <w:jc w:val="both"/>
        <w:rPr>
          <w:rFonts w:asciiTheme="majorBidi" w:hAnsiTheme="majorBidi" w:cstheme="majorBidi"/>
          <w:b/>
          <w:bCs/>
          <w:sz w:val="28"/>
          <w:szCs w:val="28"/>
          <w:rtl/>
        </w:rPr>
      </w:pPr>
      <w:r w:rsidRPr="003622B7">
        <w:rPr>
          <w:rFonts w:asciiTheme="majorBidi" w:hAnsiTheme="majorBidi" w:cstheme="majorBidi"/>
          <w:b/>
          <w:bCs/>
          <w:sz w:val="28"/>
          <w:szCs w:val="28"/>
          <w:rtl/>
        </w:rPr>
        <w:t xml:space="preserve">اشتمل البحث على متغير مستقل ومتغير تصنيفي ومتغير تابع كما يلي: </w:t>
      </w:r>
    </w:p>
    <w:p w14:paraId="70757748" w14:textId="15A56ECF" w:rsidR="00CA7F98" w:rsidRPr="003622B7" w:rsidRDefault="004B5AD3" w:rsidP="00CA7F98">
      <w:pPr>
        <w:ind w:left="-58"/>
        <w:jc w:val="both"/>
        <w:rPr>
          <w:rFonts w:asciiTheme="majorBidi" w:hAnsiTheme="majorBidi" w:cstheme="majorBidi"/>
          <w:b/>
          <w:bCs/>
          <w:sz w:val="28"/>
          <w:szCs w:val="28"/>
          <w:rtl/>
          <w:lang w:bidi="ar-EG"/>
        </w:rPr>
      </w:pPr>
      <w:r w:rsidRPr="003622B7">
        <w:rPr>
          <w:rFonts w:asciiTheme="majorBidi" w:hAnsiTheme="majorBidi" w:cstheme="majorBidi"/>
          <w:b/>
          <w:bCs/>
          <w:sz w:val="28"/>
          <w:szCs w:val="28"/>
          <w:rtl/>
        </w:rPr>
        <w:t>المتغير المستقل:</w:t>
      </w:r>
      <w:r w:rsidR="00CA7F98" w:rsidRPr="003622B7">
        <w:rPr>
          <w:rFonts w:asciiTheme="majorBidi" w:hAnsiTheme="majorBidi" w:cstheme="majorBidi"/>
          <w:b/>
          <w:bCs/>
          <w:sz w:val="28"/>
          <w:szCs w:val="28"/>
          <w:rtl/>
          <w:lang w:bidi="ar-EG"/>
        </w:rPr>
        <w:t xml:space="preserve"> نمط التغذية الراجعة فى الاختبارات الالكترونية البنائية ولها </w:t>
      </w:r>
      <w:r w:rsidR="009D446C" w:rsidRPr="003622B7">
        <w:rPr>
          <w:rFonts w:asciiTheme="majorBidi" w:hAnsiTheme="majorBidi" w:cstheme="majorBidi"/>
          <w:b/>
          <w:bCs/>
          <w:sz w:val="28"/>
          <w:szCs w:val="28"/>
          <w:rtl/>
          <w:lang w:bidi="ar-EG"/>
        </w:rPr>
        <w:t xml:space="preserve">مستويان: </w:t>
      </w:r>
    </w:p>
    <w:p w14:paraId="656DF3C0" w14:textId="77777777" w:rsidR="00CA7F98" w:rsidRPr="003622B7" w:rsidRDefault="00CA7F98" w:rsidP="00CA7F98">
      <w:pPr>
        <w:ind w:left="-58"/>
        <w:jc w:val="both"/>
        <w:rPr>
          <w:rFonts w:asciiTheme="majorBidi" w:hAnsiTheme="majorBidi" w:cstheme="majorBidi"/>
          <w:sz w:val="28"/>
          <w:szCs w:val="28"/>
          <w:rtl/>
          <w:lang w:bidi="ar-EG"/>
        </w:rPr>
      </w:pPr>
      <w:r w:rsidRPr="003622B7">
        <w:rPr>
          <w:rFonts w:asciiTheme="majorBidi" w:hAnsiTheme="majorBidi" w:cstheme="majorBidi"/>
          <w:b/>
          <w:bCs/>
          <w:sz w:val="28"/>
          <w:szCs w:val="28"/>
          <w:rtl/>
          <w:lang w:bidi="ar-EG"/>
        </w:rPr>
        <w:t>أ</w:t>
      </w:r>
      <w:r w:rsidRPr="003622B7">
        <w:rPr>
          <w:rFonts w:asciiTheme="majorBidi" w:hAnsiTheme="majorBidi" w:cstheme="majorBidi"/>
          <w:sz w:val="28"/>
          <w:szCs w:val="28"/>
          <w:rtl/>
          <w:lang w:bidi="ar-EG"/>
        </w:rPr>
        <w:t>-</w:t>
      </w:r>
      <w:r w:rsidRPr="003622B7">
        <w:rPr>
          <w:rFonts w:asciiTheme="majorBidi" w:hAnsiTheme="majorBidi" w:cstheme="majorBidi"/>
          <w:b/>
          <w:bCs/>
          <w:sz w:val="28"/>
          <w:szCs w:val="28"/>
          <w:rtl/>
          <w:lang w:bidi="ar-EG"/>
        </w:rPr>
        <w:t xml:space="preserve"> </w:t>
      </w:r>
      <w:r w:rsidRPr="003622B7">
        <w:rPr>
          <w:rFonts w:asciiTheme="majorBidi" w:hAnsiTheme="majorBidi" w:cstheme="majorBidi"/>
          <w:sz w:val="28"/>
          <w:szCs w:val="28"/>
          <w:rtl/>
          <w:lang w:bidi="ar-EG"/>
        </w:rPr>
        <w:t>التغذية الراجعة الإعلامية.</w:t>
      </w:r>
    </w:p>
    <w:p w14:paraId="462CEA7C" w14:textId="2DE46CD1" w:rsidR="00CA7F98" w:rsidRPr="003622B7" w:rsidRDefault="00CA7F98" w:rsidP="00CA7F98">
      <w:pPr>
        <w:ind w:left="-58"/>
        <w:jc w:val="both"/>
        <w:rPr>
          <w:rFonts w:asciiTheme="majorBidi" w:hAnsiTheme="majorBidi" w:cstheme="majorBidi"/>
          <w:sz w:val="28"/>
          <w:szCs w:val="28"/>
          <w:rtl/>
          <w:lang w:bidi="ar-EG"/>
        </w:rPr>
      </w:pPr>
      <w:r w:rsidRPr="003622B7">
        <w:rPr>
          <w:rFonts w:asciiTheme="majorBidi" w:hAnsiTheme="majorBidi" w:cstheme="majorBidi"/>
          <w:sz w:val="28"/>
          <w:szCs w:val="28"/>
          <w:rtl/>
          <w:lang w:bidi="ar-EG"/>
        </w:rPr>
        <w:t>ب- التغذية الراجعة التفسرية.</w:t>
      </w:r>
    </w:p>
    <w:p w14:paraId="48BAFB3A" w14:textId="364C3202" w:rsidR="009D446C" w:rsidRPr="003622B7" w:rsidRDefault="009D446C" w:rsidP="009D446C">
      <w:pPr>
        <w:ind w:left="-58"/>
        <w:jc w:val="both"/>
        <w:rPr>
          <w:rFonts w:asciiTheme="majorBidi" w:hAnsiTheme="majorBidi" w:cstheme="majorBidi"/>
          <w:b/>
          <w:bCs/>
          <w:sz w:val="28"/>
          <w:szCs w:val="28"/>
          <w:rtl/>
          <w:lang w:bidi="ar-EG"/>
        </w:rPr>
      </w:pPr>
      <w:r w:rsidRPr="003622B7">
        <w:rPr>
          <w:rFonts w:asciiTheme="majorBidi" w:hAnsiTheme="majorBidi" w:cstheme="majorBidi"/>
          <w:b/>
          <w:bCs/>
          <w:sz w:val="28"/>
          <w:szCs w:val="28"/>
          <w:rtl/>
        </w:rPr>
        <w:t>المتغير التصنيفي:</w:t>
      </w:r>
      <w:r w:rsidRPr="003622B7">
        <w:rPr>
          <w:rFonts w:asciiTheme="majorBidi" w:hAnsiTheme="majorBidi" w:cstheme="majorBidi"/>
          <w:b/>
          <w:bCs/>
          <w:sz w:val="28"/>
          <w:szCs w:val="28"/>
          <w:rtl/>
          <w:lang w:bidi="ar-EG"/>
        </w:rPr>
        <w:t xml:space="preserve"> الأسلوب المعرفي للطالب وله نمطين: </w:t>
      </w:r>
    </w:p>
    <w:p w14:paraId="4F3DFC7A" w14:textId="145161EB" w:rsidR="009D446C" w:rsidRPr="003622B7" w:rsidRDefault="009D446C" w:rsidP="009D446C">
      <w:pPr>
        <w:ind w:left="-58"/>
        <w:jc w:val="both"/>
        <w:rPr>
          <w:rFonts w:asciiTheme="majorBidi" w:hAnsiTheme="majorBidi" w:cstheme="majorBidi"/>
          <w:sz w:val="28"/>
          <w:szCs w:val="28"/>
          <w:rtl/>
          <w:lang w:bidi="ar-EG"/>
        </w:rPr>
      </w:pPr>
      <w:r w:rsidRPr="003622B7">
        <w:rPr>
          <w:rFonts w:asciiTheme="majorBidi" w:hAnsiTheme="majorBidi" w:cstheme="majorBidi"/>
          <w:b/>
          <w:bCs/>
          <w:sz w:val="28"/>
          <w:szCs w:val="28"/>
          <w:rtl/>
          <w:lang w:bidi="ar-EG"/>
        </w:rPr>
        <w:t>أ</w:t>
      </w:r>
      <w:r w:rsidRPr="003622B7">
        <w:rPr>
          <w:rFonts w:asciiTheme="majorBidi" w:hAnsiTheme="majorBidi" w:cstheme="majorBidi"/>
          <w:sz w:val="28"/>
          <w:szCs w:val="28"/>
          <w:rtl/>
          <w:lang w:bidi="ar-EG"/>
        </w:rPr>
        <w:t>-</w:t>
      </w:r>
      <w:r w:rsidRPr="003622B7">
        <w:rPr>
          <w:rFonts w:asciiTheme="majorBidi" w:hAnsiTheme="majorBidi" w:cstheme="majorBidi"/>
          <w:b/>
          <w:bCs/>
          <w:sz w:val="28"/>
          <w:szCs w:val="28"/>
          <w:rtl/>
          <w:lang w:bidi="ar-EG"/>
        </w:rPr>
        <w:t xml:space="preserve"> </w:t>
      </w:r>
      <w:r w:rsidRPr="003622B7">
        <w:rPr>
          <w:rFonts w:asciiTheme="majorBidi" w:hAnsiTheme="majorBidi" w:cstheme="majorBidi"/>
          <w:sz w:val="28"/>
          <w:szCs w:val="28"/>
          <w:rtl/>
          <w:lang w:bidi="ar-EG"/>
        </w:rPr>
        <w:t>الأسلوب المعرفي المندفع.</w:t>
      </w:r>
    </w:p>
    <w:p w14:paraId="180BBCD9" w14:textId="0E234D70" w:rsidR="009D446C" w:rsidRPr="003622B7" w:rsidRDefault="009D446C" w:rsidP="009D446C">
      <w:pPr>
        <w:ind w:left="-58"/>
        <w:jc w:val="both"/>
        <w:rPr>
          <w:rFonts w:asciiTheme="majorBidi" w:hAnsiTheme="majorBidi" w:cstheme="majorBidi"/>
          <w:sz w:val="28"/>
          <w:szCs w:val="28"/>
          <w:rtl/>
          <w:lang w:bidi="ar-EG"/>
        </w:rPr>
      </w:pPr>
      <w:r w:rsidRPr="003622B7">
        <w:rPr>
          <w:rFonts w:asciiTheme="majorBidi" w:hAnsiTheme="majorBidi" w:cstheme="majorBidi"/>
          <w:sz w:val="28"/>
          <w:szCs w:val="28"/>
          <w:rtl/>
          <w:lang w:bidi="ar-EG"/>
        </w:rPr>
        <w:t>ب- الأسلوب المعرفي المتروي.</w:t>
      </w:r>
    </w:p>
    <w:p w14:paraId="4F460CAF" w14:textId="0C8B35EC" w:rsidR="009D446C" w:rsidRPr="003622B7" w:rsidRDefault="009D446C" w:rsidP="009D446C">
      <w:pPr>
        <w:ind w:left="-58"/>
        <w:jc w:val="both"/>
        <w:rPr>
          <w:rFonts w:asciiTheme="majorBidi" w:hAnsiTheme="majorBidi" w:cstheme="majorBidi"/>
          <w:b/>
          <w:bCs/>
          <w:sz w:val="28"/>
          <w:szCs w:val="28"/>
          <w:rtl/>
          <w:lang w:bidi="ar-EG"/>
        </w:rPr>
      </w:pPr>
      <w:r w:rsidRPr="003622B7">
        <w:rPr>
          <w:rFonts w:asciiTheme="majorBidi" w:hAnsiTheme="majorBidi" w:cstheme="majorBidi"/>
          <w:b/>
          <w:bCs/>
          <w:sz w:val="28"/>
          <w:szCs w:val="28"/>
          <w:rtl/>
        </w:rPr>
        <w:t>المتغير التابع:</w:t>
      </w:r>
      <w:r w:rsidRPr="003622B7">
        <w:rPr>
          <w:rFonts w:asciiTheme="majorBidi" w:hAnsiTheme="majorBidi" w:cstheme="majorBidi"/>
          <w:b/>
          <w:bCs/>
          <w:sz w:val="28"/>
          <w:szCs w:val="28"/>
          <w:rtl/>
          <w:lang w:bidi="ar-EG"/>
        </w:rPr>
        <w:t xml:space="preserve"> </w:t>
      </w:r>
      <w:r w:rsidR="004B5992">
        <w:rPr>
          <w:rFonts w:asciiTheme="majorBidi" w:hAnsiTheme="majorBidi" w:cstheme="majorBidi"/>
          <w:b/>
          <w:bCs/>
          <w:sz w:val="28"/>
          <w:szCs w:val="28"/>
          <w:rtl/>
          <w:lang w:bidi="ar-EG"/>
        </w:rPr>
        <w:t>التحصيل الدراسي في مقرر منظ</w:t>
      </w:r>
      <w:r w:rsidR="004B5992">
        <w:rPr>
          <w:rFonts w:asciiTheme="majorBidi" w:hAnsiTheme="majorBidi" w:cstheme="majorBidi" w:hint="cs"/>
          <w:b/>
          <w:bCs/>
          <w:sz w:val="28"/>
          <w:szCs w:val="28"/>
          <w:rtl/>
          <w:lang w:bidi="ar-EG"/>
        </w:rPr>
        <w:t>و</w:t>
      </w:r>
      <w:r w:rsidRPr="003622B7">
        <w:rPr>
          <w:rFonts w:asciiTheme="majorBidi" w:hAnsiTheme="majorBidi" w:cstheme="majorBidi"/>
          <w:b/>
          <w:bCs/>
          <w:sz w:val="28"/>
          <w:szCs w:val="28"/>
          <w:rtl/>
          <w:lang w:bidi="ar-EG"/>
        </w:rPr>
        <w:t>مة الحاسب الألي</w:t>
      </w:r>
    </w:p>
    <w:p w14:paraId="14ABE9EF" w14:textId="1BB6C837" w:rsidR="004B5AD3" w:rsidRPr="003622B7" w:rsidRDefault="009D446C" w:rsidP="009D446C">
      <w:pPr>
        <w:ind w:left="-58"/>
        <w:jc w:val="both"/>
        <w:rPr>
          <w:rFonts w:asciiTheme="majorBidi" w:hAnsiTheme="majorBidi" w:cstheme="majorBidi"/>
          <w:b/>
          <w:bCs/>
          <w:sz w:val="28"/>
          <w:szCs w:val="28"/>
          <w:rtl/>
          <w:lang w:bidi="ar-EG"/>
        </w:rPr>
      </w:pPr>
      <w:r w:rsidRPr="003622B7">
        <w:rPr>
          <w:rFonts w:asciiTheme="majorBidi" w:hAnsiTheme="majorBidi" w:cstheme="majorBidi"/>
          <w:b/>
          <w:bCs/>
          <w:sz w:val="28"/>
          <w:szCs w:val="28"/>
          <w:rtl/>
          <w:lang w:bidi="ar-EG"/>
        </w:rPr>
        <w:t xml:space="preserve"> </w:t>
      </w:r>
      <w:r w:rsidR="0064440E" w:rsidRPr="003622B7">
        <w:rPr>
          <w:rFonts w:asciiTheme="majorBidi" w:hAnsiTheme="majorBidi" w:cstheme="majorBidi"/>
          <w:sz w:val="28"/>
          <w:szCs w:val="28"/>
          <w:rtl/>
        </w:rPr>
        <w:t xml:space="preserve"> </w:t>
      </w:r>
    </w:p>
    <w:p w14:paraId="75108D64" w14:textId="5E8976DC" w:rsidR="00833498" w:rsidRDefault="004B5AD3" w:rsidP="00833498">
      <w:pPr>
        <w:spacing w:line="276" w:lineRule="auto"/>
        <w:jc w:val="both"/>
        <w:rPr>
          <w:rFonts w:asciiTheme="majorBidi" w:eastAsia="Calibri" w:hAnsiTheme="majorBidi" w:cstheme="majorBidi"/>
          <w:b/>
          <w:bCs/>
          <w:sz w:val="28"/>
          <w:szCs w:val="28"/>
          <w:rtl/>
          <w:lang w:bidi="ar-EG"/>
        </w:rPr>
      </w:pPr>
      <w:r w:rsidRPr="003622B7">
        <w:rPr>
          <w:rFonts w:asciiTheme="majorBidi" w:hAnsiTheme="majorBidi" w:cstheme="majorBidi"/>
          <w:b/>
          <w:bCs/>
          <w:sz w:val="28"/>
          <w:szCs w:val="28"/>
          <w:rtl/>
        </w:rPr>
        <w:t xml:space="preserve">التصميم التجريبي </w:t>
      </w:r>
      <w:r w:rsidR="00E201AD">
        <w:rPr>
          <w:rFonts w:asciiTheme="majorBidi" w:hAnsiTheme="majorBidi" w:cstheme="majorBidi"/>
          <w:b/>
          <w:bCs/>
          <w:sz w:val="28"/>
          <w:szCs w:val="28"/>
          <w:rtl/>
        </w:rPr>
        <w:t>لل</w:t>
      </w:r>
      <w:r w:rsidR="00E201AD">
        <w:rPr>
          <w:rFonts w:asciiTheme="majorBidi" w:hAnsiTheme="majorBidi" w:cstheme="majorBidi" w:hint="cs"/>
          <w:b/>
          <w:bCs/>
          <w:sz w:val="28"/>
          <w:szCs w:val="28"/>
          <w:rtl/>
        </w:rPr>
        <w:t>ب</w:t>
      </w:r>
      <w:r w:rsidR="00E201AD">
        <w:rPr>
          <w:rFonts w:asciiTheme="majorBidi" w:hAnsiTheme="majorBidi" w:cstheme="majorBidi"/>
          <w:b/>
          <w:bCs/>
          <w:sz w:val="28"/>
          <w:szCs w:val="28"/>
          <w:rtl/>
        </w:rPr>
        <w:t>ـ</w:t>
      </w:r>
      <w:r w:rsidR="00E201AD">
        <w:rPr>
          <w:rFonts w:asciiTheme="majorBidi" w:hAnsiTheme="majorBidi" w:cstheme="majorBidi" w:hint="cs"/>
          <w:b/>
          <w:bCs/>
          <w:sz w:val="28"/>
          <w:szCs w:val="28"/>
          <w:rtl/>
        </w:rPr>
        <w:t>ح</w:t>
      </w:r>
      <w:r w:rsidR="00ED4BFE" w:rsidRPr="003622B7">
        <w:rPr>
          <w:rFonts w:asciiTheme="majorBidi" w:hAnsiTheme="majorBidi" w:cstheme="majorBidi"/>
          <w:b/>
          <w:bCs/>
          <w:sz w:val="28"/>
          <w:szCs w:val="28"/>
          <w:rtl/>
        </w:rPr>
        <w:t>ـث</w:t>
      </w:r>
      <w:r w:rsidRPr="003622B7">
        <w:rPr>
          <w:rFonts w:asciiTheme="majorBidi" w:eastAsia="Calibri" w:hAnsiTheme="majorBidi" w:cstheme="majorBidi"/>
          <w:b/>
          <w:bCs/>
          <w:sz w:val="28"/>
          <w:szCs w:val="28"/>
          <w:rtl/>
          <w:lang w:bidi="ar-EG"/>
        </w:rPr>
        <w:t xml:space="preserve"> :</w:t>
      </w:r>
    </w:p>
    <w:p w14:paraId="1E44513B" w14:textId="53345223" w:rsidR="00833498" w:rsidRPr="00833498" w:rsidRDefault="00833498" w:rsidP="00833498">
      <w:pPr>
        <w:spacing w:line="276" w:lineRule="auto"/>
        <w:jc w:val="both"/>
        <w:rPr>
          <w:rFonts w:asciiTheme="majorBidi" w:eastAsia="Calibri" w:hAnsiTheme="majorBidi" w:cstheme="majorBidi"/>
          <w:b/>
          <w:bCs/>
          <w:sz w:val="28"/>
          <w:szCs w:val="28"/>
          <w:lang w:bidi="ar-EG"/>
        </w:rPr>
      </w:pPr>
      <w:r>
        <w:rPr>
          <w:rFonts w:asciiTheme="majorBidi" w:hAnsiTheme="majorBidi" w:cstheme="majorBidi" w:hint="cs"/>
          <w:sz w:val="28"/>
          <w:szCs w:val="28"/>
          <w:rtl/>
        </w:rPr>
        <w:t xml:space="preserve"> اعتمد البحث الحالى على</w:t>
      </w:r>
      <w:r w:rsidR="0011253C">
        <w:rPr>
          <w:rFonts w:asciiTheme="majorBidi" w:hAnsiTheme="majorBidi" w:cstheme="majorBidi" w:hint="cs"/>
          <w:sz w:val="28"/>
          <w:szCs w:val="28"/>
          <w:rtl/>
        </w:rPr>
        <w:t xml:space="preserve"> </w:t>
      </w:r>
      <w:r w:rsidR="000E1344">
        <w:rPr>
          <w:rFonts w:asciiTheme="majorBidi" w:hAnsiTheme="majorBidi" w:cstheme="majorBidi" w:hint="cs"/>
          <w:sz w:val="28"/>
          <w:szCs w:val="28"/>
          <w:rtl/>
        </w:rPr>
        <w:t xml:space="preserve">التصميم العالمى </w:t>
      </w:r>
      <w:r>
        <w:rPr>
          <w:rFonts w:asciiTheme="majorBidi" w:hAnsiTheme="majorBidi" w:cstheme="majorBidi" w:hint="cs"/>
          <w:sz w:val="28"/>
          <w:szCs w:val="28"/>
          <w:rtl/>
        </w:rPr>
        <w:t>(2</w:t>
      </w:r>
      <w:r>
        <w:rPr>
          <w:rFonts w:asciiTheme="majorBidi" w:hAnsiTheme="majorBidi" w:cstheme="majorBidi"/>
          <w:sz w:val="28"/>
          <w:szCs w:val="28"/>
          <w:rtl/>
        </w:rPr>
        <w:t>×</w:t>
      </w:r>
      <w:r>
        <w:rPr>
          <w:rFonts w:asciiTheme="majorBidi" w:hAnsiTheme="majorBidi" w:cstheme="majorBidi" w:hint="cs"/>
          <w:sz w:val="28"/>
          <w:szCs w:val="28"/>
          <w:rtl/>
        </w:rPr>
        <w:t>2) لقياس أثر المتغيرات المستقلة على المتغيرات التابعة ويوضح الجدول التالى التصميم التجريبى للبحث</w:t>
      </w:r>
      <w:r w:rsidRPr="003622B7">
        <w:rPr>
          <w:rFonts w:asciiTheme="majorBidi" w:hAnsiTheme="majorBidi" w:cstheme="majorBidi"/>
          <w:sz w:val="28"/>
          <w:szCs w:val="28"/>
          <w:rtl/>
        </w:rPr>
        <w:t xml:space="preserve">. </w:t>
      </w:r>
    </w:p>
    <w:p w14:paraId="5934DEE0" w14:textId="77777777" w:rsidR="00184D33" w:rsidRPr="004B5AD3" w:rsidRDefault="00A15B65" w:rsidP="00184D33">
      <w:pPr>
        <w:spacing w:after="200" w:line="276" w:lineRule="auto"/>
        <w:ind w:left="720"/>
        <w:contextualSpacing/>
        <w:jc w:val="center"/>
        <w:rPr>
          <w:rFonts w:ascii="Calibri" w:eastAsia="Calibri" w:hAnsi="Calibri" w:cs="Arabic Transparent"/>
          <w:b/>
          <w:bCs/>
          <w:sz w:val="22"/>
          <w:szCs w:val="22"/>
          <w:rtl/>
          <w:lang w:bidi="ar-EG"/>
        </w:rPr>
      </w:pPr>
      <w:r>
        <w:rPr>
          <w:rFonts w:ascii="Calibri" w:eastAsia="Calibri" w:hAnsi="Calibri" w:cs="Arabic Transparent" w:hint="cs"/>
          <w:b/>
          <w:bCs/>
          <w:sz w:val="22"/>
          <w:szCs w:val="22"/>
          <w:rtl/>
          <w:lang w:bidi="ar-EG"/>
        </w:rPr>
        <w:t>جدول</w:t>
      </w:r>
      <w:r w:rsidR="00184D33" w:rsidRPr="004B5AD3">
        <w:rPr>
          <w:rFonts w:ascii="Calibri" w:eastAsia="Calibri" w:hAnsi="Calibri" w:cs="Arabic Transparent" w:hint="cs"/>
          <w:b/>
          <w:bCs/>
          <w:sz w:val="22"/>
          <w:szCs w:val="22"/>
          <w:rtl/>
          <w:lang w:bidi="ar-EG"/>
        </w:rPr>
        <w:t xml:space="preserve"> (1) التصميم التجريبي للبحث</w:t>
      </w:r>
    </w:p>
    <w:tbl>
      <w:tblPr>
        <w:bidiVisual/>
        <w:tblW w:w="0" w:type="auto"/>
        <w:jc w:val="center"/>
        <w:tblBorders>
          <w:top w:val="thinThickSmallGap" w:sz="24" w:space="0" w:color="auto"/>
          <w:bottom w:val="thickThinSmallGap" w:sz="24" w:space="0" w:color="auto"/>
          <w:insideH w:val="single" w:sz="6" w:space="0" w:color="auto"/>
          <w:insideV w:val="single" w:sz="6" w:space="0" w:color="auto"/>
        </w:tblBorders>
        <w:tblLook w:val="01E0" w:firstRow="1" w:lastRow="1" w:firstColumn="1" w:lastColumn="1" w:noHBand="0" w:noVBand="0"/>
      </w:tblPr>
      <w:tblGrid>
        <w:gridCol w:w="2696"/>
        <w:gridCol w:w="2201"/>
        <w:gridCol w:w="2209"/>
      </w:tblGrid>
      <w:tr w:rsidR="00FF2837" w:rsidRPr="004B5AD3" w14:paraId="6C80D732" w14:textId="77777777" w:rsidTr="00FF2837">
        <w:trPr>
          <w:jc w:val="center"/>
        </w:trPr>
        <w:tc>
          <w:tcPr>
            <w:tcW w:w="2696" w:type="dxa"/>
            <w:tcBorders>
              <w:top w:val="thinThickSmallGap" w:sz="24" w:space="0" w:color="auto"/>
              <w:left w:val="nil"/>
              <w:bottom w:val="single" w:sz="12" w:space="0" w:color="auto"/>
              <w:right w:val="single" w:sz="12" w:space="0" w:color="auto"/>
              <w:tr2bl w:val="single" w:sz="4" w:space="0" w:color="auto"/>
            </w:tcBorders>
            <w:shd w:val="clear" w:color="auto" w:fill="C4BC96" w:themeFill="background2" w:themeFillShade="BF"/>
            <w:vAlign w:val="center"/>
          </w:tcPr>
          <w:p w14:paraId="5C571D20" w14:textId="77777777" w:rsidR="00FF2837" w:rsidRDefault="00FF2837" w:rsidP="003622B7">
            <w:pPr>
              <w:tabs>
                <w:tab w:val="left" w:pos="503"/>
              </w:tabs>
              <w:bidi w:val="0"/>
              <w:jc w:val="center"/>
              <w:rPr>
                <w:rFonts w:ascii="Calibri" w:eastAsia="Calibri" w:hAnsi="Calibri" w:cs="Arabic Transparent"/>
                <w:b/>
                <w:bCs/>
                <w:sz w:val="28"/>
                <w:szCs w:val="28"/>
                <w:rtl/>
              </w:rPr>
            </w:pPr>
            <w:r>
              <w:rPr>
                <w:rFonts w:ascii="Calibri" w:eastAsia="Calibri" w:hAnsi="Calibri" w:cs="Arabic Transparent" w:hint="cs"/>
                <w:b/>
                <w:bCs/>
                <w:sz w:val="28"/>
                <w:szCs w:val="28"/>
                <w:rtl/>
              </w:rPr>
              <w:t>الأسلوب المعرفى</w:t>
            </w:r>
          </w:p>
          <w:p w14:paraId="15054818" w14:textId="77777777" w:rsidR="00FF2837" w:rsidRDefault="00FF2837" w:rsidP="003622B7">
            <w:pPr>
              <w:tabs>
                <w:tab w:val="left" w:pos="503"/>
              </w:tabs>
              <w:bidi w:val="0"/>
              <w:jc w:val="center"/>
              <w:rPr>
                <w:rFonts w:ascii="Calibri" w:eastAsia="Calibri" w:hAnsi="Calibri" w:cs="Arabic Transparent"/>
                <w:b/>
                <w:bCs/>
                <w:sz w:val="28"/>
                <w:szCs w:val="28"/>
                <w:rtl/>
              </w:rPr>
            </w:pPr>
          </w:p>
          <w:p w14:paraId="06AB70AD" w14:textId="77777777" w:rsidR="00FF2837" w:rsidRPr="00A15B65" w:rsidRDefault="00FF2837" w:rsidP="003622B7">
            <w:pPr>
              <w:tabs>
                <w:tab w:val="left" w:pos="503"/>
              </w:tabs>
              <w:bidi w:val="0"/>
              <w:jc w:val="center"/>
              <w:rPr>
                <w:rFonts w:ascii="Calibri" w:eastAsia="Calibri" w:hAnsi="Calibri" w:cs="Arabic Transparent"/>
                <w:b/>
                <w:bCs/>
                <w:sz w:val="28"/>
                <w:szCs w:val="28"/>
                <w:rtl/>
              </w:rPr>
            </w:pPr>
            <w:r>
              <w:rPr>
                <w:rFonts w:ascii="Calibri" w:eastAsia="Calibri" w:hAnsi="Calibri" w:cs="Arabic Transparent" w:hint="cs"/>
                <w:b/>
                <w:bCs/>
                <w:sz w:val="28"/>
                <w:szCs w:val="28"/>
                <w:rtl/>
              </w:rPr>
              <w:t>نمط الرجع</w:t>
            </w:r>
          </w:p>
        </w:tc>
        <w:tc>
          <w:tcPr>
            <w:tcW w:w="2201" w:type="dxa"/>
            <w:tcBorders>
              <w:top w:val="thinThickSmallGap" w:sz="24" w:space="0" w:color="auto"/>
              <w:left w:val="single" w:sz="12" w:space="0" w:color="auto"/>
              <w:bottom w:val="single" w:sz="12" w:space="0" w:color="auto"/>
              <w:right w:val="single" w:sz="8" w:space="0" w:color="auto"/>
            </w:tcBorders>
            <w:shd w:val="clear" w:color="auto" w:fill="C4BC96" w:themeFill="background2" w:themeFillShade="BF"/>
            <w:vAlign w:val="center"/>
          </w:tcPr>
          <w:p w14:paraId="7A0E59E9" w14:textId="77777777" w:rsidR="00FF2837" w:rsidRPr="00A15B65" w:rsidRDefault="00FF2837" w:rsidP="003622B7">
            <w:pPr>
              <w:tabs>
                <w:tab w:val="left" w:pos="503"/>
              </w:tabs>
              <w:bidi w:val="0"/>
              <w:jc w:val="center"/>
              <w:rPr>
                <w:rFonts w:ascii="Calibri" w:eastAsia="Calibri" w:hAnsi="Calibri" w:cs="Arabic Transparent"/>
                <w:b/>
                <w:bCs/>
                <w:sz w:val="28"/>
                <w:szCs w:val="28"/>
                <w:rtl/>
              </w:rPr>
            </w:pPr>
            <w:r>
              <w:rPr>
                <w:rFonts w:ascii="Calibri" w:eastAsia="Calibri" w:hAnsi="Calibri" w:cs="Arabic Transparent" w:hint="cs"/>
                <w:b/>
                <w:bCs/>
                <w:sz w:val="28"/>
                <w:szCs w:val="28"/>
                <w:rtl/>
              </w:rPr>
              <w:t>الإندفاع</w:t>
            </w:r>
          </w:p>
        </w:tc>
        <w:tc>
          <w:tcPr>
            <w:tcW w:w="2209" w:type="dxa"/>
            <w:tcBorders>
              <w:top w:val="thinThickSmallGap" w:sz="24" w:space="0" w:color="auto"/>
              <w:left w:val="single" w:sz="8" w:space="0" w:color="auto"/>
              <w:bottom w:val="single" w:sz="12" w:space="0" w:color="auto"/>
              <w:right w:val="single" w:sz="8" w:space="0" w:color="auto"/>
            </w:tcBorders>
            <w:shd w:val="clear" w:color="auto" w:fill="C4BC96" w:themeFill="background2" w:themeFillShade="BF"/>
            <w:vAlign w:val="center"/>
            <w:hideMark/>
          </w:tcPr>
          <w:p w14:paraId="139C4146" w14:textId="77777777" w:rsidR="00FF2837" w:rsidRPr="00A15B65" w:rsidRDefault="00FF2837" w:rsidP="003622B7">
            <w:pPr>
              <w:tabs>
                <w:tab w:val="left" w:pos="503"/>
              </w:tabs>
              <w:bidi w:val="0"/>
              <w:jc w:val="center"/>
              <w:rPr>
                <w:rFonts w:ascii="Calibri" w:eastAsia="Calibri" w:hAnsi="Calibri" w:cs="Arabic Transparent"/>
                <w:b/>
                <w:bCs/>
                <w:sz w:val="28"/>
                <w:szCs w:val="28"/>
              </w:rPr>
            </w:pPr>
            <w:r>
              <w:rPr>
                <w:rFonts w:ascii="Calibri" w:eastAsia="Calibri" w:hAnsi="Calibri" w:cs="Arabic Transparent" w:hint="cs"/>
                <w:b/>
                <w:bCs/>
                <w:sz w:val="28"/>
                <w:szCs w:val="28"/>
                <w:rtl/>
              </w:rPr>
              <w:t>التروى</w:t>
            </w:r>
          </w:p>
        </w:tc>
      </w:tr>
      <w:tr w:rsidR="00FF2837" w:rsidRPr="004B5AD3" w14:paraId="5BA1FD97" w14:textId="77777777" w:rsidTr="00FF2837">
        <w:trPr>
          <w:trHeight w:val="840"/>
          <w:jc w:val="center"/>
        </w:trPr>
        <w:tc>
          <w:tcPr>
            <w:tcW w:w="2696" w:type="dxa"/>
            <w:tcBorders>
              <w:top w:val="single" w:sz="6" w:space="0" w:color="auto"/>
              <w:left w:val="nil"/>
              <w:bottom w:val="single" w:sz="6" w:space="0" w:color="auto"/>
              <w:right w:val="single" w:sz="12" w:space="0" w:color="auto"/>
            </w:tcBorders>
            <w:shd w:val="clear" w:color="auto" w:fill="C4BC96" w:themeFill="background2" w:themeFillShade="BF"/>
            <w:vAlign w:val="center"/>
          </w:tcPr>
          <w:p w14:paraId="25CC7EEB" w14:textId="77777777" w:rsidR="00FF2837" w:rsidRPr="00A15B65" w:rsidRDefault="00FF2837" w:rsidP="003622B7">
            <w:pPr>
              <w:tabs>
                <w:tab w:val="left" w:pos="503"/>
              </w:tabs>
              <w:bidi w:val="0"/>
              <w:jc w:val="center"/>
              <w:rPr>
                <w:rFonts w:ascii="Calibri" w:eastAsia="Calibri" w:hAnsi="Calibri" w:cs="Arabic Transparent"/>
                <w:b/>
                <w:bCs/>
                <w:sz w:val="28"/>
                <w:szCs w:val="28"/>
              </w:rPr>
            </w:pPr>
            <w:r>
              <w:rPr>
                <w:rFonts w:ascii="Calibri" w:eastAsia="Calibri" w:hAnsi="Calibri" w:cs="Arabic Transparent" w:hint="cs"/>
                <w:b/>
                <w:bCs/>
                <w:sz w:val="28"/>
                <w:szCs w:val="28"/>
                <w:rtl/>
              </w:rPr>
              <w:t>التغذية الراجعة الإعلامية</w:t>
            </w:r>
          </w:p>
        </w:tc>
        <w:tc>
          <w:tcPr>
            <w:tcW w:w="2201" w:type="dxa"/>
            <w:tcBorders>
              <w:top w:val="single" w:sz="6" w:space="0" w:color="auto"/>
              <w:left w:val="single" w:sz="12" w:space="0" w:color="auto"/>
              <w:bottom w:val="single" w:sz="6" w:space="0" w:color="auto"/>
              <w:right w:val="single" w:sz="8" w:space="0" w:color="auto"/>
            </w:tcBorders>
            <w:vAlign w:val="center"/>
          </w:tcPr>
          <w:p w14:paraId="312DCAA0" w14:textId="77777777" w:rsidR="00FF2837" w:rsidRPr="004B5AD3" w:rsidRDefault="00FF2837" w:rsidP="003622B7">
            <w:pPr>
              <w:numPr>
                <w:ilvl w:val="0"/>
                <w:numId w:val="1"/>
              </w:numPr>
              <w:tabs>
                <w:tab w:val="left" w:pos="503"/>
              </w:tabs>
              <w:contextualSpacing/>
              <w:jc w:val="center"/>
              <w:rPr>
                <w:rFonts w:ascii="Calibri" w:eastAsia="Calibri" w:hAnsi="Calibri" w:cs="Arabic Transparent"/>
                <w:sz w:val="28"/>
                <w:szCs w:val="28"/>
              </w:rPr>
            </w:pPr>
            <w:r>
              <w:rPr>
                <w:rFonts w:ascii="Calibri" w:eastAsia="Calibri" w:hAnsi="Calibri" w:cs="Arabic Transparent" w:hint="cs"/>
                <w:sz w:val="28"/>
                <w:szCs w:val="28"/>
                <w:rtl/>
              </w:rPr>
              <w:t>مج1</w:t>
            </w:r>
          </w:p>
          <w:p w14:paraId="44C31A04" w14:textId="77777777" w:rsidR="00FF2837" w:rsidRPr="004B5AD3" w:rsidRDefault="00FF2837" w:rsidP="003622B7">
            <w:pPr>
              <w:tabs>
                <w:tab w:val="left" w:pos="253"/>
              </w:tabs>
              <w:ind w:left="284"/>
              <w:contextualSpacing/>
              <w:jc w:val="center"/>
              <w:rPr>
                <w:rFonts w:ascii="Calibri" w:eastAsia="Calibri" w:hAnsi="Calibri" w:cs="Arabic Transparent"/>
                <w:sz w:val="28"/>
                <w:szCs w:val="28"/>
              </w:rPr>
            </w:pPr>
          </w:p>
        </w:tc>
        <w:tc>
          <w:tcPr>
            <w:tcW w:w="2209" w:type="dxa"/>
            <w:tcBorders>
              <w:top w:val="single" w:sz="6" w:space="0" w:color="auto"/>
              <w:left w:val="single" w:sz="8" w:space="0" w:color="auto"/>
              <w:bottom w:val="single" w:sz="6" w:space="0" w:color="auto"/>
              <w:right w:val="single" w:sz="8" w:space="0" w:color="auto"/>
            </w:tcBorders>
            <w:vAlign w:val="center"/>
            <w:hideMark/>
          </w:tcPr>
          <w:p w14:paraId="0BC9E6A5" w14:textId="77777777" w:rsidR="00FF2837" w:rsidRPr="00FF2837" w:rsidRDefault="00FF2837" w:rsidP="003622B7">
            <w:pPr>
              <w:pStyle w:val="af0"/>
              <w:numPr>
                <w:ilvl w:val="0"/>
                <w:numId w:val="1"/>
              </w:numPr>
              <w:tabs>
                <w:tab w:val="left" w:pos="503"/>
              </w:tabs>
              <w:jc w:val="center"/>
              <w:rPr>
                <w:rFonts w:ascii="Calibri" w:eastAsia="Calibri" w:hAnsi="Calibri" w:cs="Arabic Transparent"/>
                <w:sz w:val="28"/>
                <w:szCs w:val="28"/>
              </w:rPr>
            </w:pPr>
            <w:r w:rsidRPr="00FF2837">
              <w:rPr>
                <w:rFonts w:ascii="Calibri" w:eastAsia="Calibri" w:hAnsi="Calibri" w:cs="Arabic Transparent" w:hint="cs"/>
                <w:sz w:val="28"/>
                <w:szCs w:val="28"/>
                <w:rtl/>
              </w:rPr>
              <w:t>مج2</w:t>
            </w:r>
          </w:p>
        </w:tc>
      </w:tr>
      <w:tr w:rsidR="00FF2837" w:rsidRPr="004B5AD3" w14:paraId="44D0B322" w14:textId="77777777" w:rsidTr="00FF2837">
        <w:trPr>
          <w:trHeight w:val="840"/>
          <w:jc w:val="center"/>
        </w:trPr>
        <w:tc>
          <w:tcPr>
            <w:tcW w:w="2696" w:type="dxa"/>
            <w:tcBorders>
              <w:top w:val="single" w:sz="6" w:space="0" w:color="auto"/>
              <w:left w:val="nil"/>
              <w:bottom w:val="thickThinSmallGap" w:sz="24" w:space="0" w:color="auto"/>
              <w:right w:val="single" w:sz="12" w:space="0" w:color="auto"/>
            </w:tcBorders>
            <w:shd w:val="clear" w:color="auto" w:fill="C4BC96" w:themeFill="background2" w:themeFillShade="BF"/>
            <w:vAlign w:val="center"/>
          </w:tcPr>
          <w:p w14:paraId="708A65CA" w14:textId="77777777" w:rsidR="00FF2837" w:rsidRPr="00A15B65" w:rsidRDefault="00FF2837" w:rsidP="003622B7">
            <w:pPr>
              <w:tabs>
                <w:tab w:val="left" w:pos="503"/>
              </w:tabs>
              <w:bidi w:val="0"/>
              <w:jc w:val="center"/>
              <w:rPr>
                <w:rFonts w:ascii="Calibri" w:eastAsia="Calibri" w:hAnsi="Calibri" w:cs="Arabic Transparent"/>
                <w:b/>
                <w:bCs/>
                <w:sz w:val="28"/>
                <w:szCs w:val="28"/>
                <w:rtl/>
              </w:rPr>
            </w:pPr>
            <w:r>
              <w:rPr>
                <w:rFonts w:ascii="Calibri" w:eastAsia="Calibri" w:hAnsi="Calibri" w:cs="Arabic Transparent" w:hint="cs"/>
                <w:b/>
                <w:bCs/>
                <w:sz w:val="28"/>
                <w:szCs w:val="28"/>
                <w:rtl/>
              </w:rPr>
              <w:t>التغذية الراجعة التفسيرية</w:t>
            </w:r>
          </w:p>
        </w:tc>
        <w:tc>
          <w:tcPr>
            <w:tcW w:w="2201" w:type="dxa"/>
            <w:tcBorders>
              <w:top w:val="single" w:sz="6" w:space="0" w:color="auto"/>
              <w:left w:val="single" w:sz="12" w:space="0" w:color="auto"/>
              <w:bottom w:val="thickThinSmallGap" w:sz="24" w:space="0" w:color="auto"/>
              <w:right w:val="single" w:sz="8" w:space="0" w:color="auto"/>
            </w:tcBorders>
            <w:vAlign w:val="center"/>
          </w:tcPr>
          <w:p w14:paraId="086FF1B8" w14:textId="77777777" w:rsidR="00FF2837" w:rsidRPr="004B5AD3" w:rsidRDefault="00FF2837" w:rsidP="003622B7">
            <w:pPr>
              <w:numPr>
                <w:ilvl w:val="0"/>
                <w:numId w:val="1"/>
              </w:numPr>
              <w:tabs>
                <w:tab w:val="left" w:pos="503"/>
              </w:tabs>
              <w:contextualSpacing/>
              <w:jc w:val="center"/>
              <w:rPr>
                <w:rFonts w:ascii="Calibri" w:eastAsia="Calibri" w:hAnsi="Calibri" w:cs="Arabic Transparent"/>
                <w:sz w:val="28"/>
                <w:szCs w:val="28"/>
              </w:rPr>
            </w:pPr>
            <w:r>
              <w:rPr>
                <w:rFonts w:ascii="Calibri" w:eastAsia="Calibri" w:hAnsi="Calibri" w:cs="Arabic Transparent" w:hint="cs"/>
                <w:sz w:val="28"/>
                <w:szCs w:val="28"/>
                <w:rtl/>
              </w:rPr>
              <w:t>مج3</w:t>
            </w:r>
          </w:p>
          <w:p w14:paraId="4998D2B8" w14:textId="77777777" w:rsidR="00FF2837" w:rsidRPr="004B5AD3" w:rsidRDefault="00FF2837" w:rsidP="003622B7">
            <w:pPr>
              <w:tabs>
                <w:tab w:val="left" w:pos="343"/>
              </w:tabs>
              <w:ind w:left="284"/>
              <w:contextualSpacing/>
              <w:jc w:val="center"/>
              <w:rPr>
                <w:rFonts w:ascii="Calibri" w:eastAsia="Calibri" w:hAnsi="Calibri" w:cs="Arabic Transparent"/>
                <w:sz w:val="28"/>
                <w:szCs w:val="28"/>
                <w:rtl/>
              </w:rPr>
            </w:pPr>
          </w:p>
        </w:tc>
        <w:tc>
          <w:tcPr>
            <w:tcW w:w="2209" w:type="dxa"/>
            <w:tcBorders>
              <w:top w:val="single" w:sz="6" w:space="0" w:color="auto"/>
              <w:left w:val="single" w:sz="8" w:space="0" w:color="auto"/>
              <w:bottom w:val="thickThinSmallGap" w:sz="24" w:space="0" w:color="auto"/>
              <w:right w:val="single" w:sz="8" w:space="0" w:color="auto"/>
            </w:tcBorders>
            <w:vAlign w:val="bottom"/>
          </w:tcPr>
          <w:p w14:paraId="06D8C380" w14:textId="77777777" w:rsidR="00FF2837" w:rsidRPr="00FF2837" w:rsidRDefault="00FF2837" w:rsidP="003622B7">
            <w:pPr>
              <w:pStyle w:val="af0"/>
              <w:numPr>
                <w:ilvl w:val="0"/>
                <w:numId w:val="1"/>
              </w:numPr>
              <w:tabs>
                <w:tab w:val="left" w:pos="503"/>
              </w:tabs>
              <w:jc w:val="center"/>
              <w:rPr>
                <w:rFonts w:ascii="Calibri" w:eastAsia="Calibri" w:hAnsi="Calibri" w:cs="Arabic Transparent"/>
                <w:sz w:val="28"/>
                <w:szCs w:val="28"/>
                <w:rtl/>
              </w:rPr>
            </w:pPr>
            <w:r w:rsidRPr="00FF2837">
              <w:rPr>
                <w:rFonts w:ascii="Calibri" w:eastAsia="Calibri" w:hAnsi="Calibri" w:cs="Arabic Transparent" w:hint="cs"/>
                <w:sz w:val="28"/>
                <w:szCs w:val="28"/>
                <w:rtl/>
              </w:rPr>
              <w:t>مج4</w:t>
            </w:r>
          </w:p>
        </w:tc>
      </w:tr>
    </w:tbl>
    <w:p w14:paraId="1574EA95" w14:textId="77777777" w:rsidR="004B5AD3" w:rsidRPr="004B5AD3" w:rsidRDefault="004B5AD3" w:rsidP="004B5AD3">
      <w:pPr>
        <w:spacing w:after="200" w:line="276" w:lineRule="auto"/>
        <w:ind w:left="720"/>
        <w:contextualSpacing/>
        <w:jc w:val="center"/>
        <w:rPr>
          <w:rFonts w:ascii="Calibri" w:eastAsia="Calibri" w:hAnsi="Calibri" w:cs="Arabic Transparent"/>
          <w:b/>
          <w:bCs/>
          <w:sz w:val="8"/>
          <w:szCs w:val="8"/>
          <w:lang w:bidi="ar-EG"/>
        </w:rPr>
      </w:pPr>
    </w:p>
    <w:p w14:paraId="415817B1" w14:textId="77777777" w:rsidR="004B5AD3" w:rsidRPr="005A63F0" w:rsidRDefault="005A63F0" w:rsidP="005A63F0">
      <w:pPr>
        <w:tabs>
          <w:tab w:val="left" w:pos="1172"/>
        </w:tabs>
        <w:spacing w:after="200" w:line="276" w:lineRule="auto"/>
        <w:ind w:left="720"/>
        <w:contextualSpacing/>
        <w:rPr>
          <w:rFonts w:ascii="Calibri" w:eastAsia="Calibri" w:hAnsi="Calibri" w:cs="Arabic Transparent"/>
          <w:sz w:val="10"/>
          <w:szCs w:val="10"/>
          <w:rtl/>
          <w:lang w:bidi="ar-EG"/>
        </w:rPr>
      </w:pPr>
      <w:r>
        <w:rPr>
          <w:rFonts w:ascii="Calibri" w:eastAsia="Calibri" w:hAnsi="Calibri" w:cs="Arabic Transparent"/>
          <w:sz w:val="28"/>
          <w:szCs w:val="28"/>
          <w:rtl/>
          <w:lang w:bidi="ar-EG"/>
        </w:rPr>
        <w:tab/>
      </w:r>
    </w:p>
    <w:p w14:paraId="6B91B8AA" w14:textId="0C4D2A90" w:rsidR="0064440E" w:rsidRPr="0064440E" w:rsidRDefault="0064440E" w:rsidP="00E201AD">
      <w:pPr>
        <w:spacing w:line="228" w:lineRule="auto"/>
        <w:jc w:val="lowKashida"/>
        <w:rPr>
          <w:rFonts w:ascii="SimplifiedArabic" w:cs="SKR HEAD1"/>
          <w:b/>
          <w:bCs/>
          <w:sz w:val="36"/>
          <w:szCs w:val="36"/>
          <w:rtl/>
        </w:rPr>
      </w:pPr>
      <w:r w:rsidRPr="0064440E">
        <w:rPr>
          <w:rFonts w:ascii="SimplifiedArabic" w:cs="SKR HEAD1"/>
          <w:b/>
          <w:bCs/>
          <w:sz w:val="36"/>
          <w:szCs w:val="36"/>
          <w:rtl/>
        </w:rPr>
        <w:t xml:space="preserve">حدود </w:t>
      </w:r>
      <w:r w:rsidR="00E201AD">
        <w:rPr>
          <w:rFonts w:ascii="SimplifiedArabic" w:cs="SKR HEAD1" w:hint="cs"/>
          <w:b/>
          <w:bCs/>
          <w:sz w:val="36"/>
          <w:szCs w:val="36"/>
          <w:rtl/>
        </w:rPr>
        <w:t>البحث</w:t>
      </w:r>
      <w:r w:rsidRPr="0064440E">
        <w:rPr>
          <w:rFonts w:ascii="SimplifiedArabic" w:cs="SKR HEAD1"/>
          <w:b/>
          <w:bCs/>
          <w:sz w:val="36"/>
          <w:szCs w:val="36"/>
          <w:rtl/>
        </w:rPr>
        <w:t>:</w:t>
      </w:r>
    </w:p>
    <w:p w14:paraId="50664A04" w14:textId="77777777" w:rsidR="0064440E" w:rsidRPr="0064440E" w:rsidRDefault="0064440E" w:rsidP="00A91F50">
      <w:pPr>
        <w:spacing w:line="276" w:lineRule="auto"/>
        <w:ind w:left="360"/>
        <w:jc w:val="both"/>
        <w:rPr>
          <w:rFonts w:ascii="Calibri" w:eastAsia="Calibri" w:hAnsi="Calibri" w:cs="Arabic Transparent"/>
          <w:sz w:val="28"/>
          <w:szCs w:val="28"/>
          <w:rtl/>
          <w:lang w:bidi="ar-EG"/>
        </w:rPr>
      </w:pPr>
      <w:r w:rsidRPr="0064440E">
        <w:rPr>
          <w:rFonts w:ascii="Calibri" w:eastAsia="Calibri" w:hAnsi="Calibri" w:cs="Arabic Transparent" w:hint="cs"/>
          <w:sz w:val="28"/>
          <w:szCs w:val="28"/>
          <w:rtl/>
          <w:lang w:bidi="ar-EG"/>
        </w:rPr>
        <w:t>تمثلت</w:t>
      </w:r>
      <w:r w:rsidRPr="0064440E">
        <w:rPr>
          <w:rFonts w:ascii="Calibri" w:eastAsia="Calibri" w:hAnsi="Calibri" w:cs="Arabic Transparent"/>
          <w:sz w:val="28"/>
          <w:szCs w:val="28"/>
          <w:rtl/>
          <w:lang w:bidi="ar-EG"/>
        </w:rPr>
        <w:t xml:space="preserve"> حدود البحث الحالي في :</w:t>
      </w:r>
    </w:p>
    <w:p w14:paraId="7F3269D2" w14:textId="204F7C8E" w:rsidR="0064440E" w:rsidRPr="0064440E" w:rsidRDefault="0064440E" w:rsidP="00833498">
      <w:pPr>
        <w:numPr>
          <w:ilvl w:val="0"/>
          <w:numId w:val="1"/>
        </w:numPr>
        <w:spacing w:line="276" w:lineRule="auto"/>
        <w:contextualSpacing/>
        <w:jc w:val="both"/>
        <w:rPr>
          <w:rFonts w:ascii="Calibri" w:eastAsia="Calibri" w:hAnsi="Calibri" w:cs="Arabic Transparent"/>
          <w:sz w:val="28"/>
          <w:szCs w:val="28"/>
          <w:lang w:bidi="ar-EG"/>
        </w:rPr>
      </w:pPr>
      <w:r w:rsidRPr="0064440E">
        <w:rPr>
          <w:rFonts w:ascii="Calibri" w:eastAsia="Calibri" w:hAnsi="Calibri" w:cs="Arabic Transparent"/>
          <w:b/>
          <w:bCs/>
          <w:sz w:val="28"/>
          <w:szCs w:val="28"/>
          <w:rtl/>
          <w:lang w:bidi="ar-EG"/>
        </w:rPr>
        <w:t>الحدود</w:t>
      </w:r>
      <w:r w:rsidR="00833498">
        <w:rPr>
          <w:rFonts w:ascii="Calibri" w:eastAsia="Calibri" w:hAnsi="Calibri" w:cs="Arabic Transparent" w:hint="cs"/>
          <w:b/>
          <w:bCs/>
          <w:sz w:val="28"/>
          <w:szCs w:val="28"/>
          <w:rtl/>
          <w:lang w:bidi="ar-EG"/>
        </w:rPr>
        <w:t xml:space="preserve"> البشرية</w:t>
      </w:r>
      <w:r w:rsidR="00833498">
        <w:rPr>
          <w:rFonts w:ascii="Calibri" w:eastAsia="Calibri" w:hAnsi="Calibri" w:cs="Arabic Transparent"/>
          <w:sz w:val="28"/>
          <w:szCs w:val="28"/>
          <w:rtl/>
          <w:lang w:bidi="ar-EG"/>
        </w:rPr>
        <w:t>:</w:t>
      </w:r>
      <w:r w:rsidRPr="0064440E">
        <w:rPr>
          <w:rFonts w:ascii="Calibri" w:eastAsia="Calibri" w:hAnsi="Calibri" w:cs="Arabic Transparent"/>
          <w:sz w:val="28"/>
          <w:szCs w:val="28"/>
          <w:rtl/>
          <w:lang w:bidi="ar-EG"/>
        </w:rPr>
        <w:t xml:space="preserve"> الفرقة الثالثة  شعبة تكنولوجيا </w:t>
      </w:r>
      <w:r w:rsidRPr="0064440E">
        <w:rPr>
          <w:rFonts w:ascii="Calibri" w:eastAsia="Calibri" w:hAnsi="Calibri" w:cs="Arabic Transparent" w:hint="cs"/>
          <w:sz w:val="28"/>
          <w:szCs w:val="28"/>
          <w:rtl/>
          <w:lang w:bidi="ar-EG"/>
        </w:rPr>
        <w:t>ا</w:t>
      </w:r>
      <w:r w:rsidRPr="0064440E">
        <w:rPr>
          <w:rFonts w:ascii="Calibri" w:eastAsia="Calibri" w:hAnsi="Calibri" w:cs="Arabic Transparent"/>
          <w:sz w:val="28"/>
          <w:szCs w:val="28"/>
          <w:rtl/>
          <w:lang w:bidi="ar-EG"/>
        </w:rPr>
        <w:t>لتعليم .</w:t>
      </w:r>
    </w:p>
    <w:p w14:paraId="4C128C7B" w14:textId="00F5D11D" w:rsidR="0064440E" w:rsidRPr="0064440E" w:rsidRDefault="0064440E" w:rsidP="00EE2612">
      <w:pPr>
        <w:numPr>
          <w:ilvl w:val="0"/>
          <w:numId w:val="1"/>
        </w:numPr>
        <w:spacing w:after="200" w:line="276" w:lineRule="auto"/>
        <w:contextualSpacing/>
        <w:jc w:val="both"/>
        <w:rPr>
          <w:rFonts w:ascii="Calibri" w:eastAsia="Calibri" w:hAnsi="Calibri" w:cs="Arabic Transparent"/>
          <w:sz w:val="28"/>
          <w:szCs w:val="28"/>
          <w:lang w:bidi="ar-EG"/>
        </w:rPr>
      </w:pPr>
      <w:r w:rsidRPr="0064440E">
        <w:rPr>
          <w:rFonts w:ascii="Calibri" w:eastAsia="Calibri" w:hAnsi="Calibri" w:cs="Arabic Transparent"/>
          <w:b/>
          <w:bCs/>
          <w:sz w:val="28"/>
          <w:szCs w:val="28"/>
          <w:rtl/>
          <w:lang w:bidi="ar-EG"/>
        </w:rPr>
        <w:t>الحدود المكانية</w:t>
      </w:r>
      <w:r w:rsidRPr="0064440E">
        <w:rPr>
          <w:rFonts w:ascii="Calibri" w:eastAsia="Calibri" w:hAnsi="Calibri" w:cs="Arabic Transparent"/>
          <w:sz w:val="28"/>
          <w:szCs w:val="28"/>
          <w:rtl/>
          <w:lang w:bidi="ar-EG"/>
        </w:rPr>
        <w:t>: كلية التربية النوعية – جامعة بنها .</w:t>
      </w:r>
    </w:p>
    <w:p w14:paraId="7EA439CC" w14:textId="246A0E1B" w:rsidR="0064440E" w:rsidRDefault="0064440E" w:rsidP="00833498">
      <w:pPr>
        <w:numPr>
          <w:ilvl w:val="0"/>
          <w:numId w:val="1"/>
        </w:numPr>
        <w:spacing w:after="200" w:line="276" w:lineRule="auto"/>
        <w:contextualSpacing/>
        <w:jc w:val="both"/>
        <w:rPr>
          <w:rFonts w:ascii="Calibri" w:eastAsia="Calibri" w:hAnsi="Calibri" w:cs="Arabic Transparent"/>
          <w:sz w:val="28"/>
          <w:szCs w:val="28"/>
          <w:lang w:bidi="ar-EG"/>
        </w:rPr>
      </w:pPr>
      <w:r w:rsidRPr="0064440E">
        <w:rPr>
          <w:rFonts w:ascii="Calibri" w:eastAsia="Calibri" w:hAnsi="Calibri" w:cs="Arabic Transparent" w:hint="cs"/>
          <w:b/>
          <w:bCs/>
          <w:sz w:val="28"/>
          <w:szCs w:val="28"/>
          <w:rtl/>
          <w:lang w:bidi="ar-EG"/>
        </w:rPr>
        <w:t>الحدود الزمانية</w:t>
      </w:r>
      <w:r w:rsidRPr="0064440E">
        <w:rPr>
          <w:rFonts w:ascii="Calibri" w:eastAsia="Calibri" w:hAnsi="Calibri" w:cs="Arabic Transparent" w:hint="cs"/>
          <w:sz w:val="28"/>
          <w:szCs w:val="28"/>
          <w:rtl/>
          <w:lang w:bidi="ar-EG"/>
        </w:rPr>
        <w:t xml:space="preserve">: العام الدراسي </w:t>
      </w:r>
      <w:r w:rsidR="00B03A3F">
        <w:rPr>
          <w:rFonts w:ascii="Calibri" w:eastAsia="Calibri" w:hAnsi="Calibri" w:cs="Arabic Transparent" w:hint="cs"/>
          <w:sz w:val="28"/>
          <w:szCs w:val="28"/>
          <w:rtl/>
          <w:lang w:bidi="ar-EG"/>
        </w:rPr>
        <w:t>2020</w:t>
      </w:r>
      <w:r w:rsidRPr="0064440E">
        <w:rPr>
          <w:rFonts w:ascii="Calibri" w:eastAsia="Calibri" w:hAnsi="Calibri" w:cs="Arabic Transparent" w:hint="cs"/>
          <w:sz w:val="28"/>
          <w:szCs w:val="28"/>
          <w:rtl/>
          <w:lang w:bidi="ar-EG"/>
        </w:rPr>
        <w:t>/</w:t>
      </w:r>
      <w:r w:rsidR="00B03A3F">
        <w:rPr>
          <w:rFonts w:ascii="Calibri" w:eastAsia="Calibri" w:hAnsi="Calibri" w:cs="Arabic Transparent" w:hint="cs"/>
          <w:sz w:val="28"/>
          <w:szCs w:val="28"/>
          <w:rtl/>
          <w:lang w:bidi="ar-EG"/>
        </w:rPr>
        <w:t>2021</w:t>
      </w:r>
      <w:r w:rsidRPr="0064440E">
        <w:rPr>
          <w:rFonts w:ascii="Calibri" w:eastAsia="Calibri" w:hAnsi="Calibri" w:cs="Arabic Transparent" w:hint="cs"/>
          <w:sz w:val="28"/>
          <w:szCs w:val="28"/>
          <w:rtl/>
          <w:lang w:bidi="ar-EG"/>
        </w:rPr>
        <w:t xml:space="preserve"> </w:t>
      </w:r>
      <w:r w:rsidR="005A63F0" w:rsidRPr="00833498">
        <w:rPr>
          <w:rFonts w:ascii="Calibri" w:eastAsia="Calibri" w:hAnsi="Calibri" w:cs="Arabic Transparent" w:hint="cs"/>
          <w:color w:val="000000" w:themeColor="text1"/>
          <w:sz w:val="28"/>
          <w:szCs w:val="28"/>
          <w:rtl/>
          <w:lang w:bidi="ar-EG"/>
        </w:rPr>
        <w:t>(</w:t>
      </w:r>
      <w:r w:rsidR="009D446C" w:rsidRPr="00833498">
        <w:rPr>
          <w:rFonts w:ascii="Calibri" w:eastAsia="Calibri" w:hAnsi="Calibri" w:cs="Arabic Transparent" w:hint="cs"/>
          <w:color w:val="000000" w:themeColor="text1"/>
          <w:sz w:val="28"/>
          <w:szCs w:val="28"/>
          <w:rtl/>
          <w:lang w:bidi="ar-EG"/>
        </w:rPr>
        <w:t>الفصل الدراسي الأول</w:t>
      </w:r>
      <w:r w:rsidR="005A63F0" w:rsidRPr="00833498">
        <w:rPr>
          <w:rFonts w:ascii="Calibri" w:eastAsia="Calibri" w:hAnsi="Calibri" w:cs="Arabic Transparent" w:hint="cs"/>
          <w:color w:val="000000" w:themeColor="text1"/>
          <w:sz w:val="28"/>
          <w:szCs w:val="28"/>
          <w:rtl/>
          <w:lang w:bidi="ar-EG"/>
        </w:rPr>
        <w:t>)</w:t>
      </w:r>
    </w:p>
    <w:p w14:paraId="7D4A559F" w14:textId="77777777" w:rsidR="007E57DE" w:rsidRPr="00B03A3F" w:rsidRDefault="007E57DE" w:rsidP="007E57DE">
      <w:pPr>
        <w:spacing w:after="200" w:line="276" w:lineRule="auto"/>
        <w:ind w:left="644"/>
        <w:contextualSpacing/>
        <w:jc w:val="both"/>
        <w:rPr>
          <w:rFonts w:ascii="Calibri" w:eastAsia="Calibri" w:hAnsi="Calibri" w:cs="Arabic Transparent"/>
          <w:sz w:val="28"/>
          <w:szCs w:val="28"/>
          <w:lang w:bidi="ar-EG"/>
        </w:rPr>
      </w:pPr>
    </w:p>
    <w:p w14:paraId="27C3A12F" w14:textId="01D2724E" w:rsidR="007E57DE" w:rsidRDefault="007E57DE" w:rsidP="00E201AD">
      <w:pPr>
        <w:jc w:val="both"/>
        <w:rPr>
          <w:rFonts w:asciiTheme="majorBidi" w:eastAsia="Calibri" w:hAnsiTheme="majorBidi" w:cstheme="majorBidi"/>
          <w:b/>
          <w:bCs/>
          <w:sz w:val="28"/>
          <w:szCs w:val="28"/>
          <w:rtl/>
          <w:lang w:bidi="ar-EG"/>
        </w:rPr>
      </w:pPr>
      <w:r w:rsidRPr="003622B7">
        <w:rPr>
          <w:rFonts w:asciiTheme="majorBidi" w:hAnsiTheme="majorBidi" w:cstheme="majorBidi"/>
          <w:b/>
          <w:bCs/>
          <w:sz w:val="28"/>
          <w:szCs w:val="28"/>
          <w:rtl/>
        </w:rPr>
        <w:t xml:space="preserve">إجراءات </w:t>
      </w:r>
      <w:r w:rsidR="000D71BA" w:rsidRPr="003622B7">
        <w:rPr>
          <w:rFonts w:asciiTheme="majorBidi" w:hAnsiTheme="majorBidi" w:cstheme="majorBidi"/>
          <w:b/>
          <w:bCs/>
          <w:sz w:val="28"/>
          <w:szCs w:val="28"/>
          <w:rtl/>
        </w:rPr>
        <w:t xml:space="preserve"> </w:t>
      </w:r>
      <w:r w:rsidR="00E201AD">
        <w:rPr>
          <w:rFonts w:asciiTheme="majorBidi" w:hAnsiTheme="majorBidi" w:cstheme="majorBidi" w:hint="cs"/>
          <w:b/>
          <w:bCs/>
          <w:sz w:val="28"/>
          <w:szCs w:val="28"/>
          <w:rtl/>
        </w:rPr>
        <w:t>البحث</w:t>
      </w:r>
      <w:r w:rsidRPr="003622B7">
        <w:rPr>
          <w:rFonts w:asciiTheme="majorBidi" w:eastAsia="Calibri" w:hAnsiTheme="majorBidi" w:cstheme="majorBidi"/>
          <w:b/>
          <w:bCs/>
          <w:sz w:val="28"/>
          <w:szCs w:val="28"/>
          <w:rtl/>
          <w:lang w:bidi="ar-EG"/>
        </w:rPr>
        <w:t xml:space="preserve"> :</w:t>
      </w:r>
    </w:p>
    <w:p w14:paraId="170B5B9F" w14:textId="28C5BCBA" w:rsidR="007E57DE" w:rsidRPr="00246DB5" w:rsidRDefault="007E57DE" w:rsidP="00315FCF">
      <w:pPr>
        <w:pStyle w:val="af0"/>
        <w:numPr>
          <w:ilvl w:val="0"/>
          <w:numId w:val="4"/>
        </w:numPr>
        <w:tabs>
          <w:tab w:val="left" w:pos="1181"/>
        </w:tabs>
        <w:ind w:left="1067" w:right="-142"/>
        <w:jc w:val="lowKashida"/>
        <w:rPr>
          <w:rFonts w:asciiTheme="majorBidi" w:eastAsia="Calibri" w:hAnsiTheme="majorBidi" w:cstheme="majorBidi"/>
          <w:sz w:val="28"/>
          <w:szCs w:val="28"/>
          <w:lang w:bidi="ar-EG"/>
        </w:rPr>
      </w:pPr>
      <w:r w:rsidRPr="00246DB5">
        <w:rPr>
          <w:rFonts w:asciiTheme="majorBidi" w:eastAsia="Calibri" w:hAnsiTheme="majorBidi" w:cstheme="majorBidi"/>
          <w:sz w:val="28"/>
          <w:szCs w:val="28"/>
          <w:rtl/>
          <w:lang w:bidi="ar-EG"/>
        </w:rPr>
        <w:t>الإطلاع على المراجع والكتب والدراسات والبحوث العلمية السابقة العربية والأجنبية ذات الصلة بموضوع البحث .</w:t>
      </w:r>
    </w:p>
    <w:p w14:paraId="29C6AA8B" w14:textId="77777777" w:rsidR="007E57DE" w:rsidRPr="003622B7" w:rsidRDefault="007E57DE" w:rsidP="00315FCF">
      <w:pPr>
        <w:numPr>
          <w:ilvl w:val="0"/>
          <w:numId w:val="4"/>
        </w:numPr>
        <w:tabs>
          <w:tab w:val="left" w:pos="1181"/>
        </w:tabs>
        <w:ind w:left="1067" w:right="-142"/>
        <w:contextualSpacing/>
        <w:jc w:val="lowKashida"/>
        <w:rPr>
          <w:rFonts w:asciiTheme="majorBidi" w:eastAsia="Calibri" w:hAnsiTheme="majorBidi" w:cstheme="majorBidi"/>
          <w:sz w:val="28"/>
          <w:szCs w:val="28"/>
          <w:lang w:bidi="ar-EG"/>
        </w:rPr>
      </w:pPr>
      <w:r w:rsidRPr="003622B7">
        <w:rPr>
          <w:rFonts w:asciiTheme="majorBidi" w:eastAsia="Calibri" w:hAnsiTheme="majorBidi" w:cstheme="majorBidi"/>
          <w:sz w:val="28"/>
          <w:szCs w:val="28"/>
          <w:rtl/>
          <w:lang w:bidi="ar-EG"/>
        </w:rPr>
        <w:lastRenderedPageBreak/>
        <w:t xml:space="preserve">مراجعة بعض نماذج التصميم والتطوير التعليمي لإختيار وتبني النموذج الملائم لبناء </w:t>
      </w:r>
      <w:r w:rsidR="0053313D" w:rsidRPr="003622B7">
        <w:rPr>
          <w:rFonts w:asciiTheme="majorBidi" w:eastAsia="Calibri" w:hAnsiTheme="majorBidi" w:cstheme="majorBidi"/>
          <w:sz w:val="28"/>
          <w:szCs w:val="28"/>
          <w:rtl/>
          <w:lang w:bidi="ar-EG"/>
        </w:rPr>
        <w:t>بيئة التعلم الإلكترونية</w:t>
      </w:r>
      <w:r w:rsidRPr="003622B7">
        <w:rPr>
          <w:rFonts w:asciiTheme="majorBidi" w:eastAsia="Calibri" w:hAnsiTheme="majorBidi" w:cstheme="majorBidi"/>
          <w:sz w:val="28"/>
          <w:szCs w:val="28"/>
          <w:rtl/>
          <w:lang w:bidi="ar-EG"/>
        </w:rPr>
        <w:t>.</w:t>
      </w:r>
    </w:p>
    <w:p w14:paraId="458970C9" w14:textId="77777777" w:rsidR="007E57DE" w:rsidRPr="003622B7" w:rsidRDefault="007E57DE" w:rsidP="00315FCF">
      <w:pPr>
        <w:pStyle w:val="af0"/>
        <w:numPr>
          <w:ilvl w:val="0"/>
          <w:numId w:val="4"/>
        </w:numPr>
        <w:tabs>
          <w:tab w:val="right" w:pos="1067"/>
        </w:tabs>
        <w:ind w:left="1067"/>
        <w:jc w:val="lowKashida"/>
        <w:rPr>
          <w:rFonts w:asciiTheme="majorBidi" w:eastAsia="Calibri" w:hAnsiTheme="majorBidi" w:cstheme="majorBidi"/>
          <w:sz w:val="28"/>
          <w:szCs w:val="28"/>
          <w:rtl/>
          <w:lang w:bidi="ar-EG"/>
        </w:rPr>
      </w:pPr>
      <w:r w:rsidRPr="003622B7">
        <w:rPr>
          <w:rFonts w:asciiTheme="majorBidi" w:eastAsia="Calibri" w:hAnsiTheme="majorBidi" w:cstheme="majorBidi"/>
          <w:sz w:val="28"/>
          <w:szCs w:val="28"/>
          <w:rtl/>
          <w:lang w:bidi="ar-EG"/>
        </w:rPr>
        <w:t>إعداد قائمة بالأهداف العامة والإجرائية وعرضها على مجموعة من المحكمين فى مجال المناهج وطرق التدريس وتكنولوجيا التعليم  والتعديل وفق آرائهم .</w:t>
      </w:r>
    </w:p>
    <w:p w14:paraId="44B8A423" w14:textId="77777777" w:rsidR="007E57DE" w:rsidRPr="003622B7" w:rsidRDefault="005E345B" w:rsidP="00315FCF">
      <w:pPr>
        <w:pStyle w:val="af0"/>
        <w:numPr>
          <w:ilvl w:val="0"/>
          <w:numId w:val="4"/>
        </w:numPr>
        <w:tabs>
          <w:tab w:val="right" w:pos="1067"/>
        </w:tabs>
        <w:ind w:left="1067"/>
        <w:jc w:val="lowKashida"/>
        <w:rPr>
          <w:rFonts w:asciiTheme="majorBidi" w:eastAsia="Calibri" w:hAnsiTheme="majorBidi" w:cstheme="majorBidi"/>
          <w:sz w:val="28"/>
          <w:szCs w:val="28"/>
          <w:lang w:bidi="ar-EG"/>
        </w:rPr>
      </w:pPr>
      <w:r w:rsidRPr="003622B7">
        <w:rPr>
          <w:rFonts w:asciiTheme="majorBidi" w:eastAsia="Calibri" w:hAnsiTheme="majorBidi" w:cstheme="majorBidi"/>
          <w:sz w:val="28"/>
          <w:szCs w:val="28"/>
          <w:rtl/>
          <w:lang w:bidi="ar-EG"/>
        </w:rPr>
        <w:t xml:space="preserve">إعداد السيناريو الخاص بنمط التغذية الراجعة (الإعلامية / التفسيرية) فى الأختبارات الإلكترونية البنائية والإسلوب المعرفى ( الإندفاع / التروى ) </w:t>
      </w:r>
      <w:r w:rsidR="0040213F" w:rsidRPr="003622B7">
        <w:rPr>
          <w:rFonts w:asciiTheme="majorBidi" w:eastAsia="Calibri" w:hAnsiTheme="majorBidi" w:cstheme="majorBidi"/>
          <w:sz w:val="28"/>
          <w:szCs w:val="28"/>
          <w:rtl/>
          <w:lang w:bidi="ar-EG"/>
        </w:rPr>
        <w:t xml:space="preserve">وعرضها على </w:t>
      </w:r>
      <w:r w:rsidRPr="003622B7">
        <w:rPr>
          <w:rFonts w:asciiTheme="majorBidi" w:eastAsia="Calibri" w:hAnsiTheme="majorBidi" w:cstheme="majorBidi"/>
          <w:sz w:val="28"/>
          <w:szCs w:val="28"/>
          <w:rtl/>
          <w:lang w:bidi="ar-EG"/>
        </w:rPr>
        <w:t xml:space="preserve"> </w:t>
      </w:r>
      <w:r w:rsidR="007E57DE" w:rsidRPr="003622B7">
        <w:rPr>
          <w:rFonts w:asciiTheme="majorBidi" w:eastAsia="Calibri" w:hAnsiTheme="majorBidi" w:cstheme="majorBidi"/>
          <w:sz w:val="28"/>
          <w:szCs w:val="28"/>
          <w:rtl/>
          <w:lang w:bidi="ar-EG"/>
        </w:rPr>
        <w:t>المحكمين في مجال المناهج وطرق التدريس وتكنولوجيا التعليم والتعديل وفق آرائهم</w:t>
      </w:r>
      <w:r w:rsidRPr="003622B7">
        <w:rPr>
          <w:rFonts w:asciiTheme="majorBidi" w:eastAsia="Calibri" w:hAnsiTheme="majorBidi" w:cstheme="majorBidi"/>
          <w:sz w:val="28"/>
          <w:szCs w:val="28"/>
          <w:rtl/>
          <w:lang w:bidi="ar-EG"/>
        </w:rPr>
        <w:t xml:space="preserve"> للوصول الى الصورة النهائية</w:t>
      </w:r>
      <w:r w:rsidR="007E57DE" w:rsidRPr="003622B7">
        <w:rPr>
          <w:rFonts w:asciiTheme="majorBidi" w:eastAsia="Calibri" w:hAnsiTheme="majorBidi" w:cstheme="majorBidi"/>
          <w:sz w:val="28"/>
          <w:szCs w:val="28"/>
          <w:rtl/>
          <w:lang w:bidi="ar-EG"/>
        </w:rPr>
        <w:t xml:space="preserve"> .</w:t>
      </w:r>
    </w:p>
    <w:p w14:paraId="7A7DB9BD" w14:textId="77777777" w:rsidR="007E57DE" w:rsidRPr="003622B7" w:rsidRDefault="007E57DE" w:rsidP="00315FCF">
      <w:pPr>
        <w:pStyle w:val="af0"/>
        <w:numPr>
          <w:ilvl w:val="0"/>
          <w:numId w:val="4"/>
        </w:numPr>
        <w:tabs>
          <w:tab w:val="left" w:pos="1067"/>
        </w:tabs>
        <w:ind w:left="1067" w:right="-142"/>
        <w:jc w:val="lowKashida"/>
        <w:rPr>
          <w:rFonts w:asciiTheme="majorBidi" w:eastAsia="Calibri" w:hAnsiTheme="majorBidi" w:cstheme="majorBidi"/>
          <w:sz w:val="28"/>
          <w:szCs w:val="28"/>
          <w:lang w:bidi="ar-EG"/>
        </w:rPr>
      </w:pPr>
      <w:r w:rsidRPr="003622B7">
        <w:rPr>
          <w:rFonts w:asciiTheme="majorBidi" w:eastAsia="Calibri" w:hAnsiTheme="majorBidi" w:cstheme="majorBidi"/>
          <w:sz w:val="28"/>
          <w:szCs w:val="28"/>
          <w:rtl/>
          <w:lang w:bidi="ar-EG"/>
        </w:rPr>
        <w:t xml:space="preserve">تحديد المحتوى العلمي الذي سيحقق الأهداف المحددة وعرضه على مجموعة من المحكمين في مجال المناهج وطرق التدريس وتكنولوجيا التعليم والتعديل وفق آرائهم. </w:t>
      </w:r>
    </w:p>
    <w:p w14:paraId="444B7E7F" w14:textId="77777777" w:rsidR="007E57DE" w:rsidRPr="003622B7" w:rsidRDefault="007E57DE" w:rsidP="00315FCF">
      <w:pPr>
        <w:pStyle w:val="af0"/>
        <w:numPr>
          <w:ilvl w:val="0"/>
          <w:numId w:val="4"/>
        </w:numPr>
        <w:tabs>
          <w:tab w:val="left" w:pos="1181"/>
        </w:tabs>
        <w:ind w:left="1067" w:right="-142"/>
        <w:jc w:val="lowKashida"/>
        <w:rPr>
          <w:rFonts w:asciiTheme="majorBidi" w:eastAsia="Calibri" w:hAnsiTheme="majorBidi" w:cstheme="majorBidi"/>
          <w:sz w:val="28"/>
          <w:szCs w:val="28"/>
          <w:lang w:bidi="ar-EG"/>
        </w:rPr>
      </w:pPr>
      <w:r w:rsidRPr="003622B7">
        <w:rPr>
          <w:rFonts w:asciiTheme="majorBidi" w:eastAsia="Calibri" w:hAnsiTheme="majorBidi" w:cstheme="majorBidi"/>
          <w:sz w:val="28"/>
          <w:szCs w:val="28"/>
          <w:rtl/>
          <w:lang w:bidi="ar-EG"/>
        </w:rPr>
        <w:t xml:space="preserve">إعداد قائمة معايير لعرض المحتوى التعليمي </w:t>
      </w:r>
      <w:r w:rsidR="00BE6F50" w:rsidRPr="003622B7">
        <w:rPr>
          <w:rFonts w:asciiTheme="majorBidi" w:eastAsia="Calibri" w:hAnsiTheme="majorBidi" w:cstheme="majorBidi"/>
          <w:sz w:val="28"/>
          <w:szCs w:val="28"/>
          <w:rtl/>
          <w:lang w:bidi="ar-EG"/>
        </w:rPr>
        <w:t>إلكترونى</w:t>
      </w:r>
      <w:r w:rsidRPr="003622B7">
        <w:rPr>
          <w:rFonts w:asciiTheme="majorBidi" w:eastAsia="Calibri" w:hAnsiTheme="majorBidi" w:cstheme="majorBidi"/>
          <w:sz w:val="28"/>
          <w:szCs w:val="28"/>
          <w:rtl/>
          <w:lang w:bidi="ar-EG"/>
        </w:rPr>
        <w:t xml:space="preserve"> وإعداد السيناريو الخاص </w:t>
      </w:r>
      <w:r w:rsidR="00BE6F50" w:rsidRPr="003622B7">
        <w:rPr>
          <w:rFonts w:asciiTheme="majorBidi" w:eastAsia="Calibri" w:hAnsiTheme="majorBidi" w:cstheme="majorBidi"/>
          <w:sz w:val="28"/>
          <w:szCs w:val="28"/>
          <w:rtl/>
          <w:lang w:bidi="ar-EG"/>
        </w:rPr>
        <w:t>بالإختبارات الإلكترونية البنائية</w:t>
      </w:r>
      <w:r w:rsidRPr="003622B7">
        <w:rPr>
          <w:rFonts w:asciiTheme="majorBidi" w:eastAsia="Calibri" w:hAnsiTheme="majorBidi" w:cstheme="majorBidi"/>
          <w:sz w:val="28"/>
          <w:szCs w:val="28"/>
          <w:rtl/>
          <w:lang w:bidi="ar-EG"/>
        </w:rPr>
        <w:t xml:space="preserve"> وعرضها على مجموعة من المحكمين في مجال المناهج وطرق التدريس وتكنولوجيا التعليم وإجراء التعديلات المقترحة وفق آرائهم .</w:t>
      </w:r>
    </w:p>
    <w:p w14:paraId="1F40AB46" w14:textId="77777777" w:rsidR="007E57DE" w:rsidRPr="003622B7" w:rsidRDefault="007E57DE" w:rsidP="00315FCF">
      <w:pPr>
        <w:pStyle w:val="af0"/>
        <w:numPr>
          <w:ilvl w:val="0"/>
          <w:numId w:val="4"/>
        </w:numPr>
        <w:tabs>
          <w:tab w:val="left" w:pos="1181"/>
        </w:tabs>
        <w:ind w:left="1067" w:right="-142"/>
        <w:jc w:val="lowKashida"/>
        <w:rPr>
          <w:rFonts w:asciiTheme="majorBidi" w:eastAsia="Calibri" w:hAnsiTheme="majorBidi" w:cstheme="majorBidi"/>
          <w:sz w:val="28"/>
          <w:szCs w:val="28"/>
          <w:lang w:bidi="ar-EG"/>
        </w:rPr>
      </w:pPr>
      <w:r w:rsidRPr="003622B7">
        <w:rPr>
          <w:rFonts w:asciiTheme="majorBidi" w:eastAsia="Calibri" w:hAnsiTheme="majorBidi" w:cstheme="majorBidi"/>
          <w:sz w:val="28"/>
          <w:szCs w:val="28"/>
          <w:rtl/>
          <w:lang w:bidi="ar-EG"/>
        </w:rPr>
        <w:t xml:space="preserve">رفع المحتوى </w:t>
      </w:r>
      <w:r w:rsidR="00BE6F50" w:rsidRPr="003622B7">
        <w:rPr>
          <w:rFonts w:asciiTheme="majorBidi" w:eastAsia="Calibri" w:hAnsiTheme="majorBidi" w:cstheme="majorBidi"/>
          <w:sz w:val="28"/>
          <w:szCs w:val="28"/>
          <w:rtl/>
          <w:lang w:bidi="ar-EG"/>
        </w:rPr>
        <w:t>إلكترونى</w:t>
      </w:r>
      <w:r w:rsidRPr="003622B7">
        <w:rPr>
          <w:rFonts w:asciiTheme="majorBidi" w:eastAsia="Calibri" w:hAnsiTheme="majorBidi" w:cstheme="majorBidi"/>
          <w:sz w:val="28"/>
          <w:szCs w:val="28"/>
          <w:rtl/>
          <w:lang w:bidi="ar-EG"/>
        </w:rPr>
        <w:t xml:space="preserve"> وفق قائمة معايير عرض المحتوى وعرضه على مجموعة من المحكمين في مجال المناهج وطرق التدريس وتكنولوجيا التعليم والتعديل وفق آرائهم.</w:t>
      </w:r>
    </w:p>
    <w:p w14:paraId="453C355A" w14:textId="736863D4" w:rsidR="007E57DE" w:rsidRPr="00387C08" w:rsidRDefault="007E57DE" w:rsidP="00315FCF">
      <w:pPr>
        <w:pStyle w:val="af0"/>
        <w:numPr>
          <w:ilvl w:val="0"/>
          <w:numId w:val="4"/>
        </w:numPr>
        <w:tabs>
          <w:tab w:val="left" w:pos="1067"/>
        </w:tabs>
        <w:ind w:left="1067" w:right="-142"/>
        <w:jc w:val="lowKashida"/>
        <w:rPr>
          <w:rFonts w:asciiTheme="majorBidi" w:eastAsia="Calibri" w:hAnsiTheme="majorBidi" w:cstheme="majorBidi"/>
          <w:sz w:val="28"/>
          <w:szCs w:val="28"/>
          <w:lang w:bidi="ar-EG"/>
        </w:rPr>
      </w:pPr>
      <w:r w:rsidRPr="003622B7">
        <w:rPr>
          <w:rFonts w:asciiTheme="majorBidi" w:eastAsia="Calibri" w:hAnsiTheme="majorBidi" w:cstheme="majorBidi"/>
          <w:sz w:val="28"/>
          <w:szCs w:val="28"/>
          <w:rtl/>
          <w:lang w:bidi="ar-EG"/>
        </w:rPr>
        <w:t>إعداد أدوات البحث المتمثلة في ( الإختبار التحصيلي) وعرضها على مجموعة من المحكمين في مجال المناهج وطرق التدريس و تكنولوجيا التعليم لحساب صدق الأدوات وإجراء التعديلات المناسبة في ضوء آراء المحكمين .</w:t>
      </w:r>
    </w:p>
    <w:p w14:paraId="31D79C68" w14:textId="357A3AA2" w:rsidR="007E57DE" w:rsidRPr="003622B7" w:rsidRDefault="007E57DE" w:rsidP="00315FCF">
      <w:pPr>
        <w:pStyle w:val="af0"/>
        <w:numPr>
          <w:ilvl w:val="0"/>
          <w:numId w:val="4"/>
        </w:numPr>
        <w:tabs>
          <w:tab w:val="left" w:pos="1067"/>
        </w:tabs>
        <w:ind w:left="1067" w:right="-142"/>
        <w:jc w:val="lowKashida"/>
        <w:rPr>
          <w:rFonts w:asciiTheme="majorBidi" w:eastAsia="Calibri" w:hAnsiTheme="majorBidi" w:cstheme="majorBidi"/>
          <w:sz w:val="28"/>
          <w:szCs w:val="28"/>
          <w:lang w:bidi="ar-EG"/>
        </w:rPr>
      </w:pPr>
      <w:r w:rsidRPr="003622B7">
        <w:rPr>
          <w:rFonts w:asciiTheme="majorBidi" w:eastAsia="Calibri" w:hAnsiTheme="majorBidi" w:cstheme="majorBidi"/>
          <w:sz w:val="28"/>
          <w:szCs w:val="28"/>
          <w:rtl/>
          <w:lang w:bidi="ar-EG"/>
        </w:rPr>
        <w:t xml:space="preserve">إجراء التجربة </w:t>
      </w:r>
      <w:r w:rsidR="003622B7" w:rsidRPr="003622B7">
        <w:rPr>
          <w:rFonts w:asciiTheme="majorBidi" w:eastAsia="Calibri" w:hAnsiTheme="majorBidi" w:cstheme="majorBidi" w:hint="cs"/>
          <w:sz w:val="28"/>
          <w:szCs w:val="28"/>
          <w:rtl/>
          <w:lang w:bidi="ar-EG"/>
        </w:rPr>
        <w:t>الإستطلاعية للتعرف</w:t>
      </w:r>
      <w:r w:rsidRPr="003622B7">
        <w:rPr>
          <w:rFonts w:asciiTheme="majorBidi" w:eastAsia="Calibri" w:hAnsiTheme="majorBidi" w:cstheme="majorBidi"/>
          <w:sz w:val="28"/>
          <w:szCs w:val="28"/>
          <w:rtl/>
          <w:lang w:bidi="ar-EG"/>
        </w:rPr>
        <w:t xml:space="preserve"> على الصعوبات التى قد تواجه الباحثة في أثناء التجريب ، والتأكد من ثبات الأدوات ، بالإضافة إلى تحديد زمن الإختبار . </w:t>
      </w:r>
    </w:p>
    <w:p w14:paraId="37980C09" w14:textId="77777777" w:rsidR="007E57DE" w:rsidRPr="003622B7" w:rsidRDefault="007E57DE" w:rsidP="00315FCF">
      <w:pPr>
        <w:numPr>
          <w:ilvl w:val="0"/>
          <w:numId w:val="4"/>
        </w:numPr>
        <w:tabs>
          <w:tab w:val="left" w:pos="1181"/>
        </w:tabs>
        <w:ind w:left="1067" w:right="-142"/>
        <w:contextualSpacing/>
        <w:jc w:val="lowKashida"/>
        <w:rPr>
          <w:rFonts w:asciiTheme="majorBidi" w:eastAsia="Calibri" w:hAnsiTheme="majorBidi" w:cstheme="majorBidi"/>
          <w:sz w:val="28"/>
          <w:szCs w:val="28"/>
          <w:lang w:bidi="ar-EG"/>
        </w:rPr>
      </w:pPr>
      <w:r w:rsidRPr="003622B7">
        <w:rPr>
          <w:rFonts w:asciiTheme="majorBidi" w:eastAsia="Calibri" w:hAnsiTheme="majorBidi" w:cstheme="majorBidi"/>
          <w:sz w:val="28"/>
          <w:szCs w:val="28"/>
          <w:rtl/>
          <w:lang w:bidi="ar-EG"/>
        </w:rPr>
        <w:t>اختيار عينة البحث لإجراء التجربة الأساسية .</w:t>
      </w:r>
    </w:p>
    <w:p w14:paraId="5F128F55" w14:textId="77777777" w:rsidR="007E57DE" w:rsidRPr="003622B7" w:rsidRDefault="007E57DE" w:rsidP="00315FCF">
      <w:pPr>
        <w:numPr>
          <w:ilvl w:val="0"/>
          <w:numId w:val="4"/>
        </w:numPr>
        <w:tabs>
          <w:tab w:val="left" w:pos="1181"/>
        </w:tabs>
        <w:ind w:left="1067" w:right="-142"/>
        <w:contextualSpacing/>
        <w:jc w:val="lowKashida"/>
        <w:rPr>
          <w:rFonts w:asciiTheme="majorBidi" w:eastAsia="Calibri" w:hAnsiTheme="majorBidi" w:cstheme="majorBidi"/>
          <w:sz w:val="28"/>
          <w:szCs w:val="28"/>
          <w:lang w:bidi="ar-EG"/>
        </w:rPr>
      </w:pPr>
      <w:r w:rsidRPr="003622B7">
        <w:rPr>
          <w:rFonts w:asciiTheme="majorBidi" w:eastAsia="Calibri" w:hAnsiTheme="majorBidi" w:cstheme="majorBidi"/>
          <w:sz w:val="28"/>
          <w:szCs w:val="28"/>
          <w:rtl/>
          <w:lang w:bidi="ar-EG"/>
        </w:rPr>
        <w:t xml:space="preserve"> تطبيق أدوات البحث تطبيقاً قبلياً على عينة  الدراسة .</w:t>
      </w:r>
    </w:p>
    <w:p w14:paraId="66119674" w14:textId="77777777" w:rsidR="007E57DE" w:rsidRPr="003622B7" w:rsidRDefault="007E57DE" w:rsidP="00315FCF">
      <w:pPr>
        <w:numPr>
          <w:ilvl w:val="0"/>
          <w:numId w:val="4"/>
        </w:numPr>
        <w:tabs>
          <w:tab w:val="left" w:pos="1181"/>
        </w:tabs>
        <w:ind w:left="1067" w:right="-142"/>
        <w:contextualSpacing/>
        <w:jc w:val="lowKashida"/>
        <w:rPr>
          <w:rFonts w:asciiTheme="majorBidi" w:eastAsia="Calibri" w:hAnsiTheme="majorBidi" w:cstheme="majorBidi"/>
          <w:sz w:val="28"/>
          <w:szCs w:val="28"/>
          <w:lang w:bidi="ar-EG"/>
        </w:rPr>
      </w:pPr>
      <w:r w:rsidRPr="003622B7">
        <w:rPr>
          <w:rFonts w:asciiTheme="majorBidi" w:eastAsia="Calibri" w:hAnsiTheme="majorBidi" w:cstheme="majorBidi"/>
          <w:sz w:val="28"/>
          <w:szCs w:val="28"/>
          <w:rtl/>
          <w:lang w:bidi="ar-EG"/>
        </w:rPr>
        <w:t xml:space="preserve"> إجراء التجربة الأساسية للبحث على عينة البحث وفق التصميم التجريبي .</w:t>
      </w:r>
    </w:p>
    <w:p w14:paraId="4BC5D388" w14:textId="77777777" w:rsidR="007E57DE" w:rsidRPr="003622B7" w:rsidRDefault="007E57DE" w:rsidP="00315FCF">
      <w:pPr>
        <w:numPr>
          <w:ilvl w:val="0"/>
          <w:numId w:val="4"/>
        </w:numPr>
        <w:tabs>
          <w:tab w:val="left" w:pos="1181"/>
        </w:tabs>
        <w:ind w:left="1067" w:right="-142"/>
        <w:contextualSpacing/>
        <w:jc w:val="lowKashida"/>
        <w:rPr>
          <w:rFonts w:asciiTheme="majorBidi" w:eastAsia="Calibri" w:hAnsiTheme="majorBidi" w:cstheme="majorBidi"/>
          <w:sz w:val="28"/>
          <w:szCs w:val="28"/>
          <w:lang w:bidi="ar-EG"/>
        </w:rPr>
      </w:pPr>
      <w:r w:rsidRPr="003622B7">
        <w:rPr>
          <w:rFonts w:asciiTheme="majorBidi" w:eastAsia="Calibri" w:hAnsiTheme="majorBidi" w:cstheme="majorBidi"/>
          <w:sz w:val="28"/>
          <w:szCs w:val="28"/>
          <w:rtl/>
          <w:lang w:bidi="ar-EG"/>
        </w:rPr>
        <w:t xml:space="preserve"> تطبيق أدوات البحث تطبيقاً بعدياً على عينة الدراسة .</w:t>
      </w:r>
    </w:p>
    <w:p w14:paraId="7F50D7C0" w14:textId="77777777" w:rsidR="007E57DE" w:rsidRPr="003622B7" w:rsidRDefault="007E57DE" w:rsidP="00315FCF">
      <w:pPr>
        <w:numPr>
          <w:ilvl w:val="0"/>
          <w:numId w:val="4"/>
        </w:numPr>
        <w:tabs>
          <w:tab w:val="left" w:pos="1181"/>
        </w:tabs>
        <w:ind w:left="1067" w:right="-142"/>
        <w:contextualSpacing/>
        <w:jc w:val="lowKashida"/>
        <w:rPr>
          <w:rFonts w:asciiTheme="majorBidi" w:eastAsia="Calibri" w:hAnsiTheme="majorBidi" w:cstheme="majorBidi"/>
          <w:sz w:val="28"/>
          <w:szCs w:val="28"/>
          <w:lang w:bidi="ar-EG"/>
        </w:rPr>
      </w:pPr>
      <w:r w:rsidRPr="003622B7">
        <w:rPr>
          <w:rFonts w:asciiTheme="majorBidi" w:eastAsia="Calibri" w:hAnsiTheme="majorBidi" w:cstheme="majorBidi"/>
          <w:sz w:val="28"/>
          <w:szCs w:val="28"/>
          <w:rtl/>
          <w:lang w:bidi="ar-EG"/>
        </w:rPr>
        <w:t xml:space="preserve"> إجراء المعالجة الإحصائية للنتائج .</w:t>
      </w:r>
    </w:p>
    <w:p w14:paraId="5B71EEAA" w14:textId="26E92D07" w:rsidR="007E57DE" w:rsidRPr="003622B7" w:rsidRDefault="007E57DE" w:rsidP="00315FCF">
      <w:pPr>
        <w:numPr>
          <w:ilvl w:val="0"/>
          <w:numId w:val="4"/>
        </w:numPr>
        <w:tabs>
          <w:tab w:val="left" w:pos="1181"/>
        </w:tabs>
        <w:ind w:left="1067" w:right="-142"/>
        <w:contextualSpacing/>
        <w:jc w:val="lowKashida"/>
        <w:rPr>
          <w:rFonts w:asciiTheme="majorBidi" w:eastAsia="Calibri" w:hAnsiTheme="majorBidi" w:cstheme="majorBidi"/>
          <w:sz w:val="28"/>
          <w:szCs w:val="28"/>
          <w:lang w:bidi="ar-EG"/>
        </w:rPr>
      </w:pPr>
      <w:r w:rsidRPr="003622B7">
        <w:rPr>
          <w:rFonts w:asciiTheme="majorBidi" w:eastAsia="Calibri" w:hAnsiTheme="majorBidi" w:cstheme="majorBidi"/>
          <w:sz w:val="28"/>
          <w:szCs w:val="28"/>
          <w:rtl/>
          <w:lang w:bidi="ar-EG"/>
        </w:rPr>
        <w:t xml:space="preserve"> عرض النتائج وتفسيرها ومناقشتها في ضوء الدر</w:t>
      </w:r>
      <w:r w:rsidR="00387C08">
        <w:rPr>
          <w:rFonts w:asciiTheme="majorBidi" w:eastAsia="Calibri" w:hAnsiTheme="majorBidi" w:cstheme="majorBidi"/>
          <w:sz w:val="28"/>
          <w:szCs w:val="28"/>
          <w:rtl/>
          <w:lang w:bidi="ar-EG"/>
        </w:rPr>
        <w:t xml:space="preserve">اسات والنظريات المرتبطة بالبحث </w:t>
      </w:r>
    </w:p>
    <w:p w14:paraId="3CDDCACC" w14:textId="77777777" w:rsidR="007E57DE" w:rsidRPr="003622B7" w:rsidRDefault="007E57DE" w:rsidP="00315FCF">
      <w:pPr>
        <w:pStyle w:val="af0"/>
        <w:numPr>
          <w:ilvl w:val="0"/>
          <w:numId w:val="4"/>
        </w:numPr>
        <w:tabs>
          <w:tab w:val="right" w:pos="977"/>
          <w:tab w:val="right" w:pos="1247"/>
        </w:tabs>
        <w:ind w:hanging="13"/>
        <w:jc w:val="both"/>
        <w:rPr>
          <w:rFonts w:asciiTheme="majorBidi" w:eastAsia="Calibri" w:hAnsiTheme="majorBidi" w:cstheme="majorBidi"/>
          <w:sz w:val="28"/>
          <w:szCs w:val="28"/>
          <w:lang w:bidi="ar-EG"/>
        </w:rPr>
      </w:pPr>
      <w:r w:rsidRPr="003622B7">
        <w:rPr>
          <w:rFonts w:asciiTheme="majorBidi" w:eastAsia="Calibri" w:hAnsiTheme="majorBidi" w:cstheme="majorBidi"/>
          <w:sz w:val="28"/>
          <w:szCs w:val="28"/>
          <w:rtl/>
          <w:lang w:bidi="ar-EG"/>
        </w:rPr>
        <w:t>صياغة التوصيات والمقترحات بالبحوث المستقبلية فى ضوء نتائج البحث .</w:t>
      </w:r>
    </w:p>
    <w:p w14:paraId="797E29DC" w14:textId="77777777" w:rsidR="003622B7" w:rsidRDefault="003622B7" w:rsidP="003622B7">
      <w:pPr>
        <w:rPr>
          <w:rFonts w:asciiTheme="majorBidi" w:hAnsiTheme="majorBidi" w:cstheme="majorBidi"/>
          <w:b/>
          <w:bCs/>
          <w:sz w:val="28"/>
          <w:szCs w:val="28"/>
          <w:rtl/>
        </w:rPr>
      </w:pPr>
    </w:p>
    <w:p w14:paraId="23B9C230" w14:textId="2D282E1F" w:rsidR="0053313D" w:rsidRPr="003622B7" w:rsidRDefault="0053313D" w:rsidP="003622B7">
      <w:pPr>
        <w:rPr>
          <w:rFonts w:asciiTheme="majorBidi" w:hAnsiTheme="majorBidi" w:cstheme="majorBidi"/>
          <w:b/>
          <w:bCs/>
          <w:color w:val="000000" w:themeColor="text1"/>
          <w:sz w:val="28"/>
          <w:szCs w:val="28"/>
          <w:rtl/>
        </w:rPr>
      </w:pPr>
      <w:r w:rsidRPr="003622B7">
        <w:rPr>
          <w:rFonts w:asciiTheme="majorBidi" w:hAnsiTheme="majorBidi" w:cstheme="majorBidi"/>
          <w:b/>
          <w:bCs/>
          <w:sz w:val="28"/>
          <w:szCs w:val="28"/>
          <w:rtl/>
        </w:rPr>
        <w:t>الفروض</w:t>
      </w:r>
      <w:r w:rsidRPr="003622B7">
        <w:rPr>
          <w:rFonts w:asciiTheme="majorBidi" w:hAnsiTheme="majorBidi" w:cstheme="majorBidi"/>
          <w:b/>
          <w:bCs/>
          <w:color w:val="000000" w:themeColor="text1"/>
          <w:sz w:val="28"/>
          <w:szCs w:val="28"/>
          <w:rtl/>
        </w:rPr>
        <w:t>:</w:t>
      </w:r>
    </w:p>
    <w:p w14:paraId="285B6941" w14:textId="6E384693" w:rsidR="0074296F" w:rsidRPr="004B5992" w:rsidRDefault="0074296F" w:rsidP="003622B7">
      <w:pPr>
        <w:rPr>
          <w:rFonts w:asciiTheme="majorBidi" w:hAnsiTheme="majorBidi" w:cstheme="majorBidi"/>
          <w:b/>
          <w:bCs/>
          <w:color w:val="000000" w:themeColor="text1"/>
          <w:sz w:val="28"/>
          <w:szCs w:val="28"/>
        </w:rPr>
      </w:pPr>
      <w:r w:rsidRPr="004B5992">
        <w:rPr>
          <w:rFonts w:asciiTheme="majorBidi" w:hAnsiTheme="majorBidi" w:cstheme="majorBidi"/>
          <w:b/>
          <w:bCs/>
          <w:color w:val="000000" w:themeColor="text1"/>
          <w:sz w:val="28"/>
          <w:szCs w:val="28"/>
          <w:rtl/>
        </w:rPr>
        <w:t xml:space="preserve">سعى البحث الحالى </w:t>
      </w:r>
      <w:r w:rsidR="003622B7" w:rsidRPr="004B5992">
        <w:rPr>
          <w:rFonts w:asciiTheme="majorBidi" w:hAnsiTheme="majorBidi" w:cstheme="majorBidi" w:hint="cs"/>
          <w:b/>
          <w:bCs/>
          <w:sz w:val="28"/>
          <w:szCs w:val="28"/>
          <w:rtl/>
        </w:rPr>
        <w:t>لاختبار</w:t>
      </w:r>
      <w:r w:rsidRPr="004B5992">
        <w:rPr>
          <w:rFonts w:asciiTheme="majorBidi" w:hAnsiTheme="majorBidi" w:cstheme="majorBidi"/>
          <w:b/>
          <w:bCs/>
          <w:sz w:val="28"/>
          <w:szCs w:val="28"/>
          <w:rtl/>
        </w:rPr>
        <w:t xml:space="preserve"> </w:t>
      </w:r>
      <w:r w:rsidR="003622B7" w:rsidRPr="004B5992">
        <w:rPr>
          <w:rFonts w:asciiTheme="majorBidi" w:hAnsiTheme="majorBidi" w:cstheme="majorBidi" w:hint="cs"/>
          <w:b/>
          <w:bCs/>
          <w:color w:val="000000" w:themeColor="text1"/>
          <w:sz w:val="28"/>
          <w:szCs w:val="28"/>
          <w:rtl/>
        </w:rPr>
        <w:t>الفروض التالية</w:t>
      </w:r>
      <w:r w:rsidRPr="004B5992">
        <w:rPr>
          <w:rFonts w:asciiTheme="majorBidi" w:hAnsiTheme="majorBidi" w:cstheme="majorBidi"/>
          <w:b/>
          <w:bCs/>
          <w:color w:val="000000" w:themeColor="text1"/>
          <w:sz w:val="28"/>
          <w:szCs w:val="28"/>
          <w:rtl/>
        </w:rPr>
        <w:t>:</w:t>
      </w:r>
    </w:p>
    <w:p w14:paraId="55E1B6D5" w14:textId="1AE510FC" w:rsidR="0053313D" w:rsidRPr="003622B7" w:rsidRDefault="0053313D" w:rsidP="00315FCF">
      <w:pPr>
        <w:pStyle w:val="af0"/>
        <w:numPr>
          <w:ilvl w:val="0"/>
          <w:numId w:val="5"/>
        </w:numPr>
        <w:jc w:val="both"/>
        <w:rPr>
          <w:rFonts w:asciiTheme="majorBidi" w:eastAsia="Calibri" w:hAnsiTheme="majorBidi" w:cstheme="majorBidi"/>
          <w:sz w:val="28"/>
          <w:szCs w:val="28"/>
          <w:rtl/>
          <w:lang w:bidi="ar-EG"/>
        </w:rPr>
      </w:pPr>
      <w:r w:rsidRPr="003622B7">
        <w:rPr>
          <w:rFonts w:asciiTheme="majorBidi" w:eastAsia="Calibri" w:hAnsiTheme="majorBidi" w:cstheme="majorBidi"/>
          <w:sz w:val="28"/>
          <w:szCs w:val="28"/>
          <w:rtl/>
          <w:lang w:bidi="ar-EG"/>
        </w:rPr>
        <w:t xml:space="preserve">"لا توجد فروق دالة </w:t>
      </w:r>
      <w:r w:rsidR="001A2A56" w:rsidRPr="003622B7">
        <w:rPr>
          <w:rFonts w:asciiTheme="majorBidi" w:eastAsia="Calibri" w:hAnsiTheme="majorBidi" w:cstheme="majorBidi"/>
          <w:sz w:val="28"/>
          <w:szCs w:val="28"/>
          <w:rtl/>
          <w:lang w:bidi="ar-EG"/>
        </w:rPr>
        <w:t xml:space="preserve">إحصائية عند مستوي </w:t>
      </w:r>
      <w:r w:rsidR="003622B7" w:rsidRPr="008737E7">
        <w:rPr>
          <w:rFonts w:asciiTheme="majorBidi" w:eastAsia="Calibri" w:hAnsiTheme="majorBidi" w:cstheme="majorBidi"/>
          <w:sz w:val="28"/>
          <w:szCs w:val="28"/>
          <w:rtl/>
          <w:lang w:bidi="ar-EG"/>
        </w:rPr>
        <w:t xml:space="preserve">دلالة </w:t>
      </w:r>
      <w:r w:rsidR="001A2A56" w:rsidRPr="003622B7">
        <w:rPr>
          <w:rFonts w:asciiTheme="majorBidi" w:eastAsia="Calibri" w:hAnsiTheme="majorBidi" w:cstheme="majorBidi"/>
          <w:sz w:val="28"/>
          <w:szCs w:val="28"/>
          <w:rtl/>
          <w:lang w:bidi="ar-EG"/>
        </w:rPr>
        <w:t xml:space="preserve">(≤ 0.05) بين متوسطات درجات طلاب المجموعتين التجريبيتين </w:t>
      </w:r>
      <w:r w:rsidRPr="003622B7">
        <w:rPr>
          <w:rFonts w:asciiTheme="majorBidi" w:eastAsia="Calibri" w:hAnsiTheme="majorBidi" w:cstheme="majorBidi"/>
          <w:sz w:val="28"/>
          <w:szCs w:val="28"/>
          <w:rtl/>
          <w:lang w:bidi="ar-EG"/>
        </w:rPr>
        <w:t>من طلاب تكنولوجيا التعليم في التطبيق البعدي على الاختبار التحصيلى فى مادة منظومة الحاسب الالى يرجع للتأثير الأساسي لاختلاف نمط الرجع الالكتروني (الاعلامي مقابل التفسيري)".</w:t>
      </w:r>
    </w:p>
    <w:p w14:paraId="4F2FE983" w14:textId="3FCB1610" w:rsidR="0053313D" w:rsidRPr="003622B7" w:rsidRDefault="0053313D" w:rsidP="00315FCF">
      <w:pPr>
        <w:pStyle w:val="af0"/>
        <w:numPr>
          <w:ilvl w:val="0"/>
          <w:numId w:val="5"/>
        </w:numPr>
        <w:jc w:val="both"/>
        <w:rPr>
          <w:rFonts w:asciiTheme="majorBidi" w:hAnsiTheme="majorBidi" w:cstheme="majorBidi"/>
          <w:color w:val="000000" w:themeColor="text1"/>
          <w:sz w:val="28"/>
          <w:szCs w:val="28"/>
          <w:lang w:bidi="ar-EG"/>
        </w:rPr>
      </w:pPr>
      <w:r w:rsidRPr="003622B7">
        <w:rPr>
          <w:rFonts w:asciiTheme="majorBidi" w:eastAsia="Calibri" w:hAnsiTheme="majorBidi" w:cstheme="majorBidi"/>
          <w:sz w:val="28"/>
          <w:szCs w:val="28"/>
          <w:rtl/>
          <w:lang w:bidi="ar-EG"/>
        </w:rPr>
        <w:t xml:space="preserve">"لا توجد فروق دالة </w:t>
      </w:r>
      <w:r w:rsidR="001A2A56" w:rsidRPr="003622B7">
        <w:rPr>
          <w:rFonts w:asciiTheme="majorBidi" w:eastAsia="Calibri" w:hAnsiTheme="majorBidi" w:cstheme="majorBidi"/>
          <w:sz w:val="28"/>
          <w:szCs w:val="28"/>
          <w:rtl/>
          <w:lang w:bidi="ar-EG"/>
        </w:rPr>
        <w:t>إحصائية عند مستوي</w:t>
      </w:r>
      <w:r w:rsidR="003622B7" w:rsidRPr="003622B7">
        <w:rPr>
          <w:rFonts w:asciiTheme="majorBidi" w:eastAsia="Calibri" w:hAnsiTheme="majorBidi" w:cstheme="majorBidi"/>
          <w:sz w:val="28"/>
          <w:szCs w:val="28"/>
          <w:rtl/>
          <w:lang w:bidi="ar-EG"/>
        </w:rPr>
        <w:t xml:space="preserve"> </w:t>
      </w:r>
      <w:r w:rsidR="003622B7" w:rsidRPr="008737E7">
        <w:rPr>
          <w:rFonts w:asciiTheme="majorBidi" w:eastAsia="Calibri" w:hAnsiTheme="majorBidi" w:cstheme="majorBidi"/>
          <w:sz w:val="28"/>
          <w:szCs w:val="28"/>
          <w:rtl/>
          <w:lang w:bidi="ar-EG"/>
        </w:rPr>
        <w:t>دلالة</w:t>
      </w:r>
      <w:r w:rsidR="001A2A56" w:rsidRPr="008737E7">
        <w:rPr>
          <w:rFonts w:asciiTheme="majorBidi" w:eastAsia="Calibri" w:hAnsiTheme="majorBidi" w:cstheme="majorBidi"/>
          <w:sz w:val="28"/>
          <w:szCs w:val="28"/>
          <w:rtl/>
          <w:lang w:bidi="ar-EG"/>
        </w:rPr>
        <w:t xml:space="preserve"> </w:t>
      </w:r>
      <w:r w:rsidR="001A2A56" w:rsidRPr="003622B7">
        <w:rPr>
          <w:rFonts w:asciiTheme="majorBidi" w:eastAsia="Calibri" w:hAnsiTheme="majorBidi" w:cstheme="majorBidi"/>
          <w:sz w:val="28"/>
          <w:szCs w:val="28"/>
          <w:rtl/>
          <w:lang w:bidi="ar-EG"/>
        </w:rPr>
        <w:t xml:space="preserve">(≤ 0.05) بين متوسطات درجات طلاب المجموعتين التجريبيتين </w:t>
      </w:r>
      <w:r w:rsidRPr="003622B7">
        <w:rPr>
          <w:rFonts w:asciiTheme="majorBidi" w:eastAsia="Calibri" w:hAnsiTheme="majorBidi" w:cstheme="majorBidi"/>
          <w:sz w:val="28"/>
          <w:szCs w:val="28"/>
          <w:rtl/>
          <w:lang w:bidi="ar-EG"/>
        </w:rPr>
        <w:t>من طلاب تكنولوجيا التعليم في التطبيق البعدي على الاختبار التحصيلى فى مادة منظومة الحاسب الالى يرجع للتأثير الأساسي لاختلاف الاسلوب المعرفي (المندفعين مقابل المترويين)".</w:t>
      </w:r>
    </w:p>
    <w:p w14:paraId="2B110AA9" w14:textId="2F300DE2" w:rsidR="00216EFA" w:rsidRPr="008737E7" w:rsidRDefault="003622B7" w:rsidP="00315FCF">
      <w:pPr>
        <w:pStyle w:val="af0"/>
        <w:numPr>
          <w:ilvl w:val="0"/>
          <w:numId w:val="5"/>
        </w:numPr>
        <w:jc w:val="both"/>
        <w:rPr>
          <w:rFonts w:asciiTheme="majorBidi" w:hAnsiTheme="majorBidi" w:cstheme="majorBidi"/>
          <w:sz w:val="28"/>
          <w:szCs w:val="28"/>
          <w:rtl/>
          <w:lang w:bidi="ar-EG"/>
        </w:rPr>
      </w:pPr>
      <w:r w:rsidRPr="008737E7">
        <w:rPr>
          <w:rFonts w:asciiTheme="majorBidi" w:eastAsia="Calibri" w:hAnsiTheme="majorBidi" w:cstheme="majorBidi"/>
          <w:sz w:val="28"/>
          <w:szCs w:val="28"/>
          <w:rtl/>
          <w:lang w:bidi="ar-EG"/>
        </w:rPr>
        <w:t>لا يوجد فروق دالة إحصائية عند مستوي دلالة (≤ 0.05) بين متوسطات درجات طلاب المجموعات التجريبية الأربع من طلاب تكنولوجيا التعليم في التطبيق البعدي على الاختبار التحصيلى فى مادة منظومة الحاسب الالى يرجع للتأثير الأساسي للتفاعل بين نمط الرجع في الاختبارات البنائية والاسلوب المعرفي (المندفعين مقابل المترويين)"</w:t>
      </w:r>
    </w:p>
    <w:p w14:paraId="144D78D0" w14:textId="77777777" w:rsidR="003622B7" w:rsidRDefault="003622B7" w:rsidP="00E439C5">
      <w:pPr>
        <w:spacing w:line="276" w:lineRule="auto"/>
        <w:jc w:val="both"/>
        <w:rPr>
          <w:rFonts w:ascii="SimplifiedArabic" w:cs="SKR HEAD1"/>
          <w:b/>
          <w:bCs/>
          <w:sz w:val="36"/>
          <w:szCs w:val="36"/>
          <w:rtl/>
        </w:rPr>
      </w:pPr>
    </w:p>
    <w:p w14:paraId="47D2BCCD" w14:textId="064EB39E" w:rsidR="00E439C5" w:rsidRPr="003622B7" w:rsidRDefault="0074296F" w:rsidP="00E439C5">
      <w:pPr>
        <w:spacing w:line="276" w:lineRule="auto"/>
        <w:jc w:val="both"/>
        <w:rPr>
          <w:rFonts w:asciiTheme="majorBidi" w:hAnsiTheme="majorBidi" w:cstheme="majorBidi"/>
          <w:b/>
          <w:bCs/>
          <w:sz w:val="28"/>
          <w:szCs w:val="28"/>
          <w:rtl/>
        </w:rPr>
      </w:pPr>
      <w:r w:rsidRPr="003622B7">
        <w:rPr>
          <w:rFonts w:asciiTheme="majorBidi" w:hAnsiTheme="majorBidi" w:cstheme="majorBidi"/>
          <w:b/>
          <w:bCs/>
          <w:sz w:val="28"/>
          <w:szCs w:val="28"/>
          <w:rtl/>
        </w:rPr>
        <w:t>مصطلحات البحث:</w:t>
      </w:r>
    </w:p>
    <w:p w14:paraId="7AA1E248" w14:textId="77777777" w:rsidR="00E439C5" w:rsidRPr="004B5992" w:rsidRDefault="00E439C5" w:rsidP="000D71BA">
      <w:pPr>
        <w:spacing w:line="276" w:lineRule="auto"/>
        <w:jc w:val="both"/>
        <w:rPr>
          <w:rFonts w:asciiTheme="majorBidi" w:hAnsiTheme="majorBidi" w:cstheme="majorBidi"/>
          <w:b/>
          <w:bCs/>
          <w:sz w:val="28"/>
          <w:szCs w:val="28"/>
          <w:rtl/>
        </w:rPr>
      </w:pPr>
      <w:r w:rsidRPr="004B5992">
        <w:rPr>
          <w:rFonts w:asciiTheme="majorBidi" w:eastAsia="Calibri" w:hAnsiTheme="majorBidi" w:cstheme="majorBidi"/>
          <w:b/>
          <w:bCs/>
          <w:sz w:val="28"/>
          <w:szCs w:val="28"/>
          <w:rtl/>
          <w:lang w:bidi="ar-EG"/>
        </w:rPr>
        <w:t>في ضوء إطلاع الباحثة على التعريفات التى وردت في عديد من الأدبيات التربوية ذات الصلة بمتغيرات البحث، تم تحديد مصطلحات البحث إجرائياً على النحو التالى:</w:t>
      </w:r>
    </w:p>
    <w:p w14:paraId="7FE2874E" w14:textId="77777777" w:rsidR="003622B7" w:rsidRDefault="003622B7" w:rsidP="003622B7">
      <w:pPr>
        <w:ind w:left="-58"/>
        <w:jc w:val="both"/>
        <w:rPr>
          <w:rFonts w:asciiTheme="majorBidi" w:eastAsia="Calibri" w:hAnsiTheme="majorBidi" w:cstheme="majorBidi"/>
          <w:b/>
          <w:bCs/>
          <w:sz w:val="28"/>
          <w:szCs w:val="28"/>
          <w:rtl/>
          <w:lang w:bidi="ar-EG"/>
        </w:rPr>
      </w:pPr>
    </w:p>
    <w:p w14:paraId="625115F7" w14:textId="27EB6258" w:rsidR="0074296F" w:rsidRPr="003622B7" w:rsidRDefault="00FB0240" w:rsidP="008737E7">
      <w:pPr>
        <w:ind w:left="-58"/>
        <w:jc w:val="both"/>
        <w:rPr>
          <w:rFonts w:asciiTheme="majorBidi" w:eastAsia="Calibri" w:hAnsiTheme="majorBidi" w:cstheme="majorBidi"/>
          <w:b/>
          <w:bCs/>
          <w:sz w:val="28"/>
          <w:szCs w:val="28"/>
          <w:u w:val="single"/>
          <w:rtl/>
          <w:lang w:bidi="ar-EG"/>
        </w:rPr>
      </w:pPr>
      <w:r w:rsidRPr="003622B7">
        <w:rPr>
          <w:rFonts w:asciiTheme="majorBidi" w:eastAsia="Calibri" w:hAnsiTheme="majorBidi" w:cstheme="majorBidi"/>
          <w:b/>
          <w:bCs/>
          <w:sz w:val="28"/>
          <w:szCs w:val="28"/>
          <w:rtl/>
          <w:lang w:bidi="ar-EG"/>
        </w:rPr>
        <w:t>الاختبارات الالكترونية (</w:t>
      </w:r>
      <w:r w:rsidRPr="003622B7">
        <w:rPr>
          <w:rFonts w:asciiTheme="majorBidi" w:eastAsia="Calibri" w:hAnsiTheme="majorBidi" w:cstheme="majorBidi"/>
          <w:b/>
          <w:bCs/>
          <w:sz w:val="28"/>
          <w:szCs w:val="28"/>
          <w:lang w:bidi="ar-EG"/>
        </w:rPr>
        <w:t>COMPUTER BASIC TEST</w:t>
      </w:r>
      <w:r w:rsidRPr="003622B7">
        <w:rPr>
          <w:rFonts w:asciiTheme="majorBidi" w:eastAsia="Calibri" w:hAnsiTheme="majorBidi" w:cstheme="majorBidi"/>
          <w:b/>
          <w:bCs/>
          <w:sz w:val="28"/>
          <w:szCs w:val="28"/>
          <w:rtl/>
        </w:rPr>
        <w:t xml:space="preserve">) </w:t>
      </w:r>
      <w:r w:rsidR="008737E7">
        <w:rPr>
          <w:rFonts w:asciiTheme="majorBidi" w:eastAsia="Calibri" w:hAnsiTheme="majorBidi" w:cstheme="majorBidi"/>
          <w:b/>
          <w:bCs/>
          <w:sz w:val="28"/>
          <w:szCs w:val="28"/>
        </w:rPr>
        <w:t>CBT</w:t>
      </w:r>
      <w:r w:rsidR="003622B7" w:rsidRPr="003622B7">
        <w:rPr>
          <w:rFonts w:asciiTheme="majorBidi" w:eastAsia="Calibri" w:hAnsiTheme="majorBidi" w:cstheme="majorBidi" w:hint="cs"/>
          <w:b/>
          <w:bCs/>
          <w:sz w:val="28"/>
          <w:szCs w:val="28"/>
          <w:rtl/>
        </w:rPr>
        <w:t>:</w:t>
      </w:r>
      <w:r w:rsidR="003622B7" w:rsidRPr="003622B7">
        <w:rPr>
          <w:rFonts w:asciiTheme="majorBidi" w:hAnsiTheme="majorBidi" w:cstheme="majorBidi" w:hint="cs"/>
          <w:sz w:val="28"/>
          <w:szCs w:val="28"/>
          <w:rtl/>
          <w:lang w:bidi="ar-EG"/>
        </w:rPr>
        <w:t xml:space="preserve"> </w:t>
      </w:r>
      <w:r w:rsidR="0074296F" w:rsidRPr="003622B7">
        <w:rPr>
          <w:rFonts w:asciiTheme="majorBidi" w:hAnsiTheme="majorBidi" w:cstheme="majorBidi"/>
          <w:sz w:val="28"/>
          <w:szCs w:val="28"/>
          <w:rtl/>
          <w:lang w:bidi="ar-EG"/>
        </w:rPr>
        <w:t xml:space="preserve">يعرف كل من </w:t>
      </w:r>
      <w:r w:rsidR="0074296F" w:rsidRPr="003622B7">
        <w:rPr>
          <w:rFonts w:asciiTheme="majorBidi" w:hAnsiTheme="majorBidi" w:cstheme="majorBidi"/>
          <w:b/>
          <w:bCs/>
          <w:i/>
          <w:iCs/>
          <w:sz w:val="28"/>
          <w:szCs w:val="28"/>
          <w:rtl/>
          <w:lang w:bidi="ar-EG"/>
        </w:rPr>
        <w:t>(</w:t>
      </w:r>
      <w:r w:rsidR="0074296F" w:rsidRPr="003622B7">
        <w:rPr>
          <w:rFonts w:asciiTheme="majorBidi" w:hAnsiTheme="majorBidi" w:cstheme="majorBidi"/>
          <w:b/>
          <w:bCs/>
          <w:i/>
          <w:iCs/>
          <w:sz w:val="28"/>
          <w:szCs w:val="28"/>
          <w:lang w:bidi="ar-EG"/>
        </w:rPr>
        <w:t>,8</w:t>
      </w:r>
      <w:r w:rsidR="0074296F" w:rsidRPr="003622B7">
        <w:rPr>
          <w:rFonts w:asciiTheme="majorBidi" w:hAnsiTheme="majorBidi" w:cstheme="majorBidi"/>
          <w:b/>
          <w:bCs/>
          <w:i/>
          <w:iCs/>
          <w:sz w:val="28"/>
          <w:szCs w:val="28"/>
          <w:rtl/>
          <w:lang w:bidi="ar-EG"/>
        </w:rPr>
        <w:t>2015</w:t>
      </w:r>
      <w:r w:rsidR="0074296F" w:rsidRPr="003622B7">
        <w:rPr>
          <w:rFonts w:asciiTheme="majorBidi" w:hAnsiTheme="majorBidi" w:cstheme="majorBidi"/>
          <w:b/>
          <w:bCs/>
          <w:i/>
          <w:iCs/>
          <w:sz w:val="28"/>
          <w:szCs w:val="28"/>
          <w:lang w:bidi="ar-EG"/>
        </w:rPr>
        <w:t>Mohammed&amp;Eltayeb,</w:t>
      </w:r>
      <w:r w:rsidR="0074296F" w:rsidRPr="003622B7">
        <w:rPr>
          <w:rFonts w:asciiTheme="majorBidi" w:hAnsiTheme="majorBidi" w:cstheme="majorBidi"/>
          <w:b/>
          <w:bCs/>
          <w:i/>
          <w:iCs/>
          <w:sz w:val="28"/>
          <w:szCs w:val="28"/>
          <w:rtl/>
          <w:lang w:bidi="ar-EG"/>
        </w:rPr>
        <w:t>)</w:t>
      </w:r>
      <w:r w:rsidR="0074296F" w:rsidRPr="003622B7">
        <w:rPr>
          <w:rFonts w:asciiTheme="majorBidi" w:hAnsiTheme="majorBidi" w:cstheme="majorBidi"/>
          <w:sz w:val="28"/>
          <w:szCs w:val="28"/>
          <w:rtl/>
          <w:lang w:bidi="ar-EG"/>
        </w:rPr>
        <w:t xml:space="preserve"> الاختبارات الالكترونية البنائية على أنها نوع من أنواع الاختبارات التي تستخدم لتقدير إلى أي مدى يحقق المتعلم أهداف التعلم أثناء عملية التعلم. لا يقصد منها قياس الأهداف العامة للدورة التدريبية، بل يتم استخدامها داخل الدورة بعد كل وحدة أو بعدها لتزويد الطالب بملاحظات حول مدى تقدمهم. في بيئة التعلم الإلكترونية، تُدار هذه الاختبارات من خلال وسيلة إلكترونية وقد تتخذ شكل اختبارات قصيرة ومهام ومشاريع وما إلى ذلك. </w:t>
      </w:r>
      <w:r w:rsidR="00013185" w:rsidRPr="003622B7">
        <w:rPr>
          <w:rFonts w:asciiTheme="majorBidi" w:hAnsiTheme="majorBidi" w:cstheme="majorBidi"/>
          <w:sz w:val="28"/>
          <w:szCs w:val="28"/>
          <w:rtl/>
          <w:lang w:bidi="ar-EG"/>
        </w:rPr>
        <w:t>وتتبنى الباحثة هذا التعريف في البحث الحالى.</w:t>
      </w:r>
    </w:p>
    <w:p w14:paraId="134E3A6F" w14:textId="77777777" w:rsidR="003622B7" w:rsidRDefault="003622B7" w:rsidP="003622B7">
      <w:pPr>
        <w:jc w:val="both"/>
        <w:rPr>
          <w:rFonts w:asciiTheme="majorBidi" w:eastAsia="Calibri" w:hAnsiTheme="majorBidi" w:cstheme="majorBidi"/>
          <w:b/>
          <w:bCs/>
          <w:sz w:val="28"/>
          <w:szCs w:val="28"/>
          <w:rtl/>
          <w:lang w:bidi="ar-EG"/>
        </w:rPr>
      </w:pPr>
    </w:p>
    <w:p w14:paraId="2F51AF50" w14:textId="62AABB24" w:rsidR="00E439C5" w:rsidRPr="003622B7" w:rsidRDefault="00FB0240" w:rsidP="003622B7">
      <w:pPr>
        <w:jc w:val="both"/>
        <w:rPr>
          <w:rFonts w:asciiTheme="majorBidi" w:eastAsia="Calibri" w:hAnsiTheme="majorBidi" w:cstheme="majorBidi"/>
          <w:b/>
          <w:bCs/>
          <w:sz w:val="28"/>
          <w:szCs w:val="28"/>
          <w:rtl/>
          <w:lang w:bidi="ar-EG"/>
        </w:rPr>
      </w:pPr>
      <w:r w:rsidRPr="003622B7">
        <w:rPr>
          <w:rFonts w:asciiTheme="majorBidi" w:eastAsia="Calibri" w:hAnsiTheme="majorBidi" w:cstheme="majorBidi"/>
          <w:b/>
          <w:bCs/>
          <w:sz w:val="28"/>
          <w:szCs w:val="28"/>
          <w:rtl/>
          <w:lang w:bidi="ar-EG"/>
        </w:rPr>
        <w:t xml:space="preserve">التغذية الراجعة </w:t>
      </w:r>
      <w:r w:rsidRPr="003622B7">
        <w:rPr>
          <w:rFonts w:asciiTheme="majorBidi" w:eastAsia="Calibri" w:hAnsiTheme="majorBidi" w:cstheme="majorBidi"/>
          <w:b/>
          <w:bCs/>
          <w:sz w:val="28"/>
          <w:szCs w:val="28"/>
          <w:lang w:bidi="ar-EG"/>
        </w:rPr>
        <w:t>Feedback</w:t>
      </w:r>
      <w:r w:rsidRPr="003622B7">
        <w:rPr>
          <w:rFonts w:asciiTheme="majorBidi" w:eastAsia="Calibri" w:hAnsiTheme="majorBidi" w:cstheme="majorBidi"/>
          <w:b/>
          <w:bCs/>
          <w:sz w:val="28"/>
          <w:szCs w:val="28"/>
          <w:rtl/>
          <w:lang w:bidi="ar-EG"/>
        </w:rPr>
        <w:t>:</w:t>
      </w:r>
      <w:r w:rsidR="003622B7">
        <w:rPr>
          <w:rFonts w:asciiTheme="majorBidi" w:eastAsia="Calibri" w:hAnsiTheme="majorBidi" w:cstheme="majorBidi" w:hint="cs"/>
          <w:b/>
          <w:bCs/>
          <w:sz w:val="28"/>
          <w:szCs w:val="28"/>
          <w:rtl/>
          <w:lang w:bidi="ar-EG"/>
        </w:rPr>
        <w:t xml:space="preserve"> </w:t>
      </w:r>
      <w:r w:rsidRPr="003622B7">
        <w:rPr>
          <w:rFonts w:asciiTheme="majorBidi" w:hAnsiTheme="majorBidi" w:cstheme="majorBidi"/>
          <w:sz w:val="28"/>
          <w:szCs w:val="28"/>
          <w:rtl/>
          <w:lang w:bidi="ar-EG"/>
        </w:rPr>
        <w:t xml:space="preserve">تعرف التغذية الراجعة على أنها مجموعة من الإجراءات التي تستخدم لتزويد المتعلم بمعلومات حول استجابته، إذا كانت صحيحة أم خاطئة بحيث تزيد من احتمالية ظهور الاستجابة الصحيحة في المرات اللاحقة وتعديل وتصحيح الاستجابة الخاطئة </w:t>
      </w:r>
      <w:r w:rsidRPr="00D058AA">
        <w:rPr>
          <w:rFonts w:asciiTheme="majorBidi" w:hAnsiTheme="majorBidi" w:cstheme="majorBidi"/>
          <w:b/>
          <w:bCs/>
          <w:i/>
          <w:iCs/>
          <w:sz w:val="28"/>
          <w:szCs w:val="28"/>
          <w:rtl/>
          <w:lang w:bidi="ar-EG"/>
        </w:rPr>
        <w:t>(ميسر خليل،2014م،23)</w:t>
      </w:r>
      <w:r w:rsidRPr="003622B7">
        <w:rPr>
          <w:rFonts w:asciiTheme="majorBidi" w:hAnsiTheme="majorBidi" w:cstheme="majorBidi"/>
          <w:sz w:val="28"/>
          <w:szCs w:val="28"/>
          <w:rtl/>
          <w:lang w:bidi="ar-EG"/>
        </w:rPr>
        <w:t>. وتتبنى الباحثة هذا التعريف في البحث الحالى.</w:t>
      </w:r>
    </w:p>
    <w:p w14:paraId="321CFFA5" w14:textId="77777777" w:rsidR="003622B7" w:rsidRDefault="003622B7" w:rsidP="003622B7">
      <w:pPr>
        <w:jc w:val="both"/>
        <w:rPr>
          <w:rFonts w:asciiTheme="majorBidi" w:hAnsiTheme="majorBidi" w:cstheme="majorBidi"/>
          <w:b/>
          <w:bCs/>
          <w:sz w:val="28"/>
          <w:szCs w:val="28"/>
          <w:rtl/>
          <w:lang w:bidi="ar-EG"/>
        </w:rPr>
      </w:pPr>
    </w:p>
    <w:p w14:paraId="277729CD" w14:textId="04544237" w:rsidR="00013185" w:rsidRPr="003622B7" w:rsidRDefault="00E439C5" w:rsidP="003622B7">
      <w:pPr>
        <w:jc w:val="both"/>
        <w:rPr>
          <w:rFonts w:asciiTheme="majorBidi" w:eastAsia="Calibri" w:hAnsiTheme="majorBidi" w:cstheme="majorBidi"/>
          <w:b/>
          <w:bCs/>
          <w:sz w:val="28"/>
          <w:szCs w:val="28"/>
          <w:u w:val="single"/>
          <w:rtl/>
          <w:lang w:bidi="ar-EG"/>
        </w:rPr>
      </w:pPr>
      <w:r w:rsidRPr="003622B7">
        <w:rPr>
          <w:rFonts w:asciiTheme="majorBidi" w:hAnsiTheme="majorBidi" w:cstheme="majorBidi"/>
          <w:b/>
          <w:bCs/>
          <w:sz w:val="28"/>
          <w:szCs w:val="28"/>
          <w:rtl/>
          <w:lang w:bidi="ar-EG"/>
        </w:rPr>
        <w:t>الرجع الإعلامى:</w:t>
      </w:r>
      <w:r w:rsidR="003622B7">
        <w:rPr>
          <w:rFonts w:asciiTheme="majorBidi" w:eastAsia="Calibri" w:hAnsiTheme="majorBidi" w:cstheme="majorBidi" w:hint="cs"/>
          <w:b/>
          <w:bCs/>
          <w:sz w:val="28"/>
          <w:szCs w:val="28"/>
          <w:u w:val="single"/>
          <w:rtl/>
          <w:lang w:bidi="ar-EG"/>
        </w:rPr>
        <w:t xml:space="preserve"> </w:t>
      </w:r>
      <w:r w:rsidR="00013185" w:rsidRPr="003622B7">
        <w:rPr>
          <w:rFonts w:asciiTheme="majorBidi" w:hAnsiTheme="majorBidi" w:cstheme="majorBidi"/>
          <w:sz w:val="28"/>
          <w:szCs w:val="28"/>
          <w:rtl/>
          <w:lang w:bidi="ar-EG"/>
        </w:rPr>
        <w:t xml:space="preserve">ويقصد بها تقديم التغذية الراجعة الإيجابية اللفظية وغير اللفظية، والسلبية اللفظية وغير اللفظية بعد مفردات التدريب التى يجيب عنها المتعلم بطريقة صحيحة والتي يجيب عنها بطريقة خاطئة دون إعطاءه أى تلميح عن الإجابة </w:t>
      </w:r>
      <w:r w:rsidR="003622B7" w:rsidRPr="003622B7">
        <w:rPr>
          <w:rFonts w:asciiTheme="majorBidi" w:hAnsiTheme="majorBidi" w:cstheme="majorBidi" w:hint="cs"/>
          <w:sz w:val="28"/>
          <w:szCs w:val="28"/>
          <w:rtl/>
          <w:lang w:bidi="ar-EG"/>
        </w:rPr>
        <w:t>الصحيحة</w:t>
      </w:r>
      <w:r w:rsidR="003622B7" w:rsidRPr="003622B7">
        <w:rPr>
          <w:rFonts w:asciiTheme="majorBidi" w:hAnsiTheme="majorBidi" w:cstheme="majorBidi" w:hint="eastAsia"/>
          <w:sz w:val="28"/>
          <w:szCs w:val="28"/>
          <w:rtl/>
          <w:lang w:bidi="ar-EG"/>
        </w:rPr>
        <w:t>،</w:t>
      </w:r>
      <w:r w:rsidR="00013185" w:rsidRPr="003622B7">
        <w:rPr>
          <w:rFonts w:asciiTheme="majorBidi" w:hAnsiTheme="majorBidi" w:cstheme="majorBidi"/>
          <w:sz w:val="28"/>
          <w:szCs w:val="28"/>
          <w:rtl/>
          <w:lang w:bidi="ar-EG"/>
        </w:rPr>
        <w:t xml:space="preserve"> بل تجعله يعمل عقله ليتواصل إليها.</w:t>
      </w:r>
    </w:p>
    <w:p w14:paraId="545A681B" w14:textId="77777777" w:rsidR="003622B7" w:rsidRDefault="003622B7" w:rsidP="003622B7">
      <w:pPr>
        <w:rPr>
          <w:rFonts w:asciiTheme="majorBidi" w:hAnsiTheme="majorBidi" w:cstheme="majorBidi"/>
          <w:b/>
          <w:bCs/>
          <w:sz w:val="28"/>
          <w:szCs w:val="28"/>
          <w:rtl/>
          <w:lang w:bidi="ar-EG"/>
        </w:rPr>
      </w:pPr>
    </w:p>
    <w:p w14:paraId="7C2E2399" w14:textId="2B1E0278" w:rsidR="00013185" w:rsidRPr="003622B7" w:rsidRDefault="00E439C5" w:rsidP="003622B7">
      <w:pPr>
        <w:rPr>
          <w:rFonts w:asciiTheme="majorBidi" w:hAnsiTheme="majorBidi" w:cstheme="majorBidi"/>
          <w:b/>
          <w:bCs/>
          <w:sz w:val="28"/>
          <w:szCs w:val="28"/>
          <w:rtl/>
          <w:lang w:bidi="ar-EG"/>
        </w:rPr>
      </w:pPr>
      <w:r w:rsidRPr="003622B7">
        <w:rPr>
          <w:rFonts w:asciiTheme="majorBidi" w:hAnsiTheme="majorBidi" w:cstheme="majorBidi"/>
          <w:b/>
          <w:bCs/>
          <w:sz w:val="28"/>
          <w:szCs w:val="28"/>
          <w:rtl/>
          <w:lang w:bidi="ar-EG"/>
        </w:rPr>
        <w:t>الرجع التفسيرى:</w:t>
      </w:r>
      <w:r w:rsidR="003622B7">
        <w:rPr>
          <w:rFonts w:asciiTheme="majorBidi" w:hAnsiTheme="majorBidi" w:cstheme="majorBidi" w:hint="cs"/>
          <w:b/>
          <w:bCs/>
          <w:sz w:val="28"/>
          <w:szCs w:val="28"/>
          <w:rtl/>
          <w:lang w:bidi="ar-EG"/>
        </w:rPr>
        <w:t xml:space="preserve"> </w:t>
      </w:r>
      <w:r w:rsidR="00013185" w:rsidRPr="003622B7">
        <w:rPr>
          <w:rFonts w:asciiTheme="majorBidi" w:hAnsiTheme="majorBidi" w:cstheme="majorBidi"/>
          <w:sz w:val="28"/>
          <w:szCs w:val="28"/>
          <w:rtl/>
          <w:lang w:bidi="ar-EG"/>
        </w:rPr>
        <w:t>ويقصد بهاتقديم التغذية الراجعة الايجابية اللفظية وغير اللفظية، والسلبية اللفظية وغير اللفظية بعد مفردات التدريب التي يجيب عنها المتعلم بطريقة صحيحة والتي يجيب عنها بطريقة خاطئة، وتخبره بالحل الصحيح وتفسيره لماذا إجابته صحيحة أم خاطئة وتسمح له مراجعة جزء من التعلم أى إعطاءه تلميح مناسب يسهل عليه عملية الوصول للاستجابة الصحيحة.</w:t>
      </w:r>
    </w:p>
    <w:p w14:paraId="53CAB330" w14:textId="77777777" w:rsidR="003622B7" w:rsidRDefault="003622B7" w:rsidP="003622B7">
      <w:pPr>
        <w:jc w:val="both"/>
        <w:rPr>
          <w:rFonts w:asciiTheme="majorBidi" w:eastAsia="Calibri" w:hAnsiTheme="majorBidi" w:cstheme="majorBidi"/>
          <w:b/>
          <w:bCs/>
          <w:sz w:val="28"/>
          <w:szCs w:val="28"/>
          <w:rtl/>
          <w:lang w:bidi="ar-EG"/>
        </w:rPr>
      </w:pPr>
    </w:p>
    <w:p w14:paraId="766E67AE" w14:textId="304B4CB6" w:rsidR="000C56E1" w:rsidRPr="003622B7" w:rsidRDefault="000C56E1" w:rsidP="003622B7">
      <w:pPr>
        <w:jc w:val="both"/>
        <w:rPr>
          <w:rFonts w:asciiTheme="majorBidi" w:eastAsia="Calibri" w:hAnsiTheme="majorBidi" w:cstheme="majorBidi"/>
          <w:b/>
          <w:bCs/>
          <w:sz w:val="28"/>
          <w:szCs w:val="28"/>
          <w:rtl/>
          <w:lang w:bidi="ar-EG"/>
        </w:rPr>
      </w:pPr>
      <w:r w:rsidRPr="003622B7">
        <w:rPr>
          <w:rFonts w:asciiTheme="majorBidi" w:eastAsia="Calibri" w:hAnsiTheme="majorBidi" w:cstheme="majorBidi"/>
          <w:b/>
          <w:bCs/>
          <w:sz w:val="28"/>
          <w:szCs w:val="28"/>
          <w:rtl/>
          <w:lang w:bidi="ar-EG"/>
        </w:rPr>
        <w:t>الاسلوب المعرفى:</w:t>
      </w:r>
      <w:r w:rsidR="003622B7">
        <w:rPr>
          <w:rFonts w:asciiTheme="majorBidi" w:eastAsia="Calibri" w:hAnsiTheme="majorBidi" w:cstheme="majorBidi" w:hint="cs"/>
          <w:b/>
          <w:bCs/>
          <w:sz w:val="28"/>
          <w:szCs w:val="28"/>
          <w:rtl/>
          <w:lang w:bidi="ar-EG"/>
        </w:rPr>
        <w:t xml:space="preserve"> </w:t>
      </w:r>
      <w:r w:rsidRPr="003622B7">
        <w:rPr>
          <w:rFonts w:asciiTheme="majorBidi" w:hAnsiTheme="majorBidi" w:cstheme="majorBidi"/>
          <w:sz w:val="28"/>
          <w:szCs w:val="28"/>
          <w:rtl/>
          <w:lang w:bidi="ar-EG"/>
        </w:rPr>
        <w:t xml:space="preserve">ويعرف الأسلوب المعرفي على أنه اختلاف فردي في طريقة تنظيم ومعالجة المعلومات </w:t>
      </w:r>
      <w:r w:rsidRPr="003622B7">
        <w:rPr>
          <w:rFonts w:asciiTheme="majorBidi" w:hAnsiTheme="majorBidi" w:cstheme="majorBidi"/>
          <w:b/>
          <w:bCs/>
          <w:i/>
          <w:iCs/>
          <w:sz w:val="28"/>
          <w:szCs w:val="28"/>
          <w:rtl/>
          <w:lang w:bidi="ar-EG"/>
        </w:rPr>
        <w:t>(</w:t>
      </w:r>
      <w:r w:rsidRPr="003622B7">
        <w:rPr>
          <w:rFonts w:asciiTheme="majorBidi" w:hAnsiTheme="majorBidi" w:cstheme="majorBidi"/>
          <w:b/>
          <w:bCs/>
          <w:i/>
          <w:iCs/>
          <w:sz w:val="28"/>
          <w:szCs w:val="28"/>
          <w:lang w:bidi="ar-EG"/>
        </w:rPr>
        <w:t>Koc-Januchta et al., 2017,170</w:t>
      </w:r>
      <w:r w:rsidRPr="003622B7">
        <w:rPr>
          <w:rFonts w:asciiTheme="majorBidi" w:hAnsiTheme="majorBidi" w:cstheme="majorBidi"/>
          <w:b/>
          <w:bCs/>
          <w:i/>
          <w:iCs/>
          <w:sz w:val="28"/>
          <w:szCs w:val="28"/>
          <w:rtl/>
          <w:lang w:bidi="ar-EG"/>
        </w:rPr>
        <w:t>)</w:t>
      </w:r>
      <w:r w:rsidRPr="003622B7">
        <w:rPr>
          <w:rFonts w:asciiTheme="majorBidi" w:hAnsiTheme="majorBidi" w:cstheme="majorBidi"/>
          <w:sz w:val="28"/>
          <w:szCs w:val="28"/>
          <w:rtl/>
          <w:lang w:bidi="ar-EG"/>
        </w:rPr>
        <w:t>. وتتبنى الباحثة هذا التعريف في بحثها الحالى.</w:t>
      </w:r>
    </w:p>
    <w:p w14:paraId="048C8516" w14:textId="77777777" w:rsidR="000C56E1" w:rsidRPr="003622B7" w:rsidRDefault="000C56E1" w:rsidP="003622B7">
      <w:pPr>
        <w:jc w:val="both"/>
        <w:rPr>
          <w:rFonts w:asciiTheme="majorBidi" w:hAnsiTheme="majorBidi" w:cstheme="majorBidi"/>
          <w:sz w:val="28"/>
          <w:szCs w:val="28"/>
          <w:rtl/>
          <w:lang w:bidi="ar-EG"/>
        </w:rPr>
      </w:pPr>
      <w:r w:rsidRPr="003622B7">
        <w:rPr>
          <w:rFonts w:asciiTheme="majorBidi" w:hAnsiTheme="majorBidi" w:cstheme="majorBidi"/>
          <w:b/>
          <w:bCs/>
          <w:sz w:val="28"/>
          <w:szCs w:val="28"/>
          <w:rtl/>
          <w:lang w:bidi="ar-EG"/>
        </w:rPr>
        <w:t>المندفعون:</w:t>
      </w:r>
      <w:r w:rsidRPr="003622B7">
        <w:rPr>
          <w:rFonts w:asciiTheme="majorBidi" w:hAnsiTheme="majorBidi" w:cstheme="majorBidi"/>
          <w:sz w:val="28"/>
          <w:szCs w:val="28"/>
          <w:rtl/>
          <w:lang w:bidi="ar-EG"/>
        </w:rPr>
        <w:t xml:space="preserve"> على أنهم الأفراد الذين يتمتعون بنظرة شمولية ويستغرقون زمن أقل فى الإستجابة مع عدم التحرى الكامل للدقة وبالتالى هم أكثر عرضة للوقوع فى الأخطاء.</w:t>
      </w:r>
    </w:p>
    <w:p w14:paraId="4108A7A9" w14:textId="77777777" w:rsidR="003622B7" w:rsidRDefault="003622B7" w:rsidP="003622B7">
      <w:pPr>
        <w:jc w:val="both"/>
        <w:rPr>
          <w:rFonts w:asciiTheme="majorBidi" w:hAnsiTheme="majorBidi" w:cstheme="majorBidi"/>
          <w:b/>
          <w:bCs/>
          <w:sz w:val="28"/>
          <w:szCs w:val="28"/>
          <w:rtl/>
          <w:lang w:bidi="ar-EG"/>
        </w:rPr>
      </w:pPr>
    </w:p>
    <w:p w14:paraId="1DDA4EAC" w14:textId="0414E6A0" w:rsidR="000C56E1" w:rsidRDefault="000C56E1" w:rsidP="003622B7">
      <w:pPr>
        <w:jc w:val="both"/>
        <w:rPr>
          <w:rFonts w:asciiTheme="majorBidi" w:hAnsiTheme="majorBidi" w:cstheme="majorBidi"/>
          <w:sz w:val="28"/>
          <w:szCs w:val="28"/>
          <w:rtl/>
          <w:lang w:bidi="ar-EG"/>
        </w:rPr>
      </w:pPr>
      <w:r w:rsidRPr="003622B7">
        <w:rPr>
          <w:rFonts w:asciiTheme="majorBidi" w:hAnsiTheme="majorBidi" w:cstheme="majorBidi"/>
          <w:b/>
          <w:bCs/>
          <w:sz w:val="28"/>
          <w:szCs w:val="28"/>
          <w:rtl/>
          <w:lang w:bidi="ar-EG"/>
        </w:rPr>
        <w:t>المترووين:</w:t>
      </w:r>
      <w:r w:rsidRPr="003622B7">
        <w:rPr>
          <w:rFonts w:asciiTheme="majorBidi" w:hAnsiTheme="majorBidi" w:cstheme="majorBidi"/>
          <w:sz w:val="28"/>
          <w:szCs w:val="28"/>
          <w:rtl/>
          <w:lang w:bidi="ar-EG"/>
        </w:rPr>
        <w:t xml:space="preserve"> هم الأفراد الذين يتمتعون بالمظرة التحليلية ويستغرقون زمن أكبر فى الإستجابة مع تحرى الدقة وبالتالى هم أقل عرضه للوقوع فى الأخطاء.</w:t>
      </w:r>
    </w:p>
    <w:p w14:paraId="30E02EA4" w14:textId="77777777" w:rsidR="003622B7" w:rsidRPr="003622B7" w:rsidRDefault="003622B7" w:rsidP="003622B7">
      <w:pPr>
        <w:jc w:val="both"/>
        <w:rPr>
          <w:rFonts w:asciiTheme="majorBidi" w:hAnsiTheme="majorBidi" w:cstheme="majorBidi"/>
          <w:sz w:val="28"/>
          <w:szCs w:val="28"/>
          <w:rtl/>
          <w:lang w:bidi="ar-EG"/>
        </w:rPr>
      </w:pPr>
    </w:p>
    <w:p w14:paraId="7E9465B7" w14:textId="24221FA4" w:rsidR="005022E0" w:rsidRPr="003622B7" w:rsidRDefault="001F02E0" w:rsidP="003622B7">
      <w:pPr>
        <w:jc w:val="both"/>
        <w:rPr>
          <w:rFonts w:asciiTheme="majorBidi" w:eastAsia="Calibri" w:hAnsiTheme="majorBidi" w:cstheme="majorBidi"/>
          <w:b/>
          <w:bCs/>
          <w:sz w:val="28"/>
          <w:szCs w:val="28"/>
          <w:rtl/>
          <w:lang w:bidi="ar-EG"/>
        </w:rPr>
      </w:pPr>
      <w:r w:rsidRPr="003622B7">
        <w:rPr>
          <w:rFonts w:asciiTheme="majorBidi" w:eastAsia="Calibri" w:hAnsiTheme="majorBidi" w:cstheme="majorBidi"/>
          <w:b/>
          <w:bCs/>
          <w:sz w:val="28"/>
          <w:szCs w:val="28"/>
          <w:rtl/>
          <w:lang w:bidi="ar-EG"/>
        </w:rPr>
        <w:t>التحصيل الدراسى:</w:t>
      </w:r>
      <w:r w:rsidR="003622B7">
        <w:rPr>
          <w:rFonts w:asciiTheme="majorBidi" w:eastAsia="Calibri" w:hAnsiTheme="majorBidi" w:cstheme="majorBidi" w:hint="cs"/>
          <w:b/>
          <w:bCs/>
          <w:sz w:val="28"/>
          <w:szCs w:val="28"/>
          <w:rtl/>
          <w:lang w:bidi="ar-EG"/>
        </w:rPr>
        <w:t xml:space="preserve"> </w:t>
      </w:r>
      <w:r w:rsidR="00E439C5" w:rsidRPr="003622B7">
        <w:rPr>
          <w:rFonts w:asciiTheme="majorBidi" w:hAnsiTheme="majorBidi" w:cstheme="majorBidi"/>
          <w:sz w:val="28"/>
          <w:szCs w:val="28"/>
          <w:rtl/>
          <w:lang w:bidi="ar-EG"/>
        </w:rPr>
        <w:t>هو</w:t>
      </w:r>
      <w:r w:rsidR="004832EB" w:rsidRPr="003622B7">
        <w:rPr>
          <w:rFonts w:asciiTheme="majorBidi" w:hAnsiTheme="majorBidi" w:cstheme="majorBidi"/>
          <w:sz w:val="28"/>
          <w:szCs w:val="28"/>
          <w:rtl/>
          <w:lang w:bidi="ar-EG"/>
        </w:rPr>
        <w:t xml:space="preserve"> المؤشر الأساسى لمعرفة مدى نجاح العملية التعليمية وتحقيقها للأهداف</w:t>
      </w:r>
      <w:r w:rsidR="00723F1E" w:rsidRPr="003622B7">
        <w:rPr>
          <w:rFonts w:asciiTheme="majorBidi" w:hAnsiTheme="majorBidi" w:cstheme="majorBidi"/>
          <w:sz w:val="28"/>
          <w:szCs w:val="28"/>
          <w:rtl/>
          <w:lang w:bidi="ar-EG"/>
        </w:rPr>
        <w:t xml:space="preserve"> التعليمية لمقرر منظومة الحاسب الالى، بعد تعرضهم لإجراءات وأنشطة تدريس الوحدة إلكترونياً، مقاسه بالدرجة التى حصلعليها الطالب فى الاختبار البعدى.</w:t>
      </w:r>
    </w:p>
    <w:p w14:paraId="186EBEDB" w14:textId="77777777" w:rsidR="003622B7" w:rsidRPr="000E1344" w:rsidRDefault="003622B7" w:rsidP="004832EB">
      <w:pPr>
        <w:spacing w:line="276" w:lineRule="auto"/>
        <w:jc w:val="both"/>
        <w:rPr>
          <w:rFonts w:ascii="Calibri" w:eastAsia="Calibri" w:hAnsi="Calibri" w:cs="Simplified Arabic"/>
          <w:b/>
          <w:bCs/>
          <w:sz w:val="22"/>
          <w:szCs w:val="22"/>
          <w:u w:val="single"/>
          <w:rtl/>
          <w:lang w:bidi="ar-EG"/>
        </w:rPr>
      </w:pPr>
    </w:p>
    <w:p w14:paraId="41DC17D0" w14:textId="085F16AC" w:rsidR="00E439C5" w:rsidRPr="005D0CF2" w:rsidRDefault="0078145B" w:rsidP="004B5992">
      <w:pPr>
        <w:jc w:val="both"/>
        <w:rPr>
          <w:rFonts w:asciiTheme="majorBidi" w:eastAsia="Calibri" w:hAnsiTheme="majorBidi" w:cstheme="majorBidi"/>
          <w:b/>
          <w:bCs/>
          <w:sz w:val="28"/>
          <w:szCs w:val="28"/>
          <w:rtl/>
          <w:lang w:bidi="ar-EG"/>
        </w:rPr>
      </w:pPr>
      <w:r w:rsidRPr="005D0CF2">
        <w:rPr>
          <w:rFonts w:asciiTheme="majorBidi" w:eastAsia="Calibri" w:hAnsiTheme="majorBidi" w:cstheme="majorBidi"/>
          <w:b/>
          <w:bCs/>
          <w:sz w:val="28"/>
          <w:szCs w:val="28"/>
          <w:rtl/>
          <w:lang w:bidi="ar-EG"/>
        </w:rPr>
        <w:t>الإطار النظرى للبحث:</w:t>
      </w:r>
      <w:r w:rsidR="005D0CF2">
        <w:rPr>
          <w:rFonts w:asciiTheme="majorBidi" w:eastAsia="Calibri" w:hAnsiTheme="majorBidi" w:cstheme="majorBidi" w:hint="cs"/>
          <w:b/>
          <w:bCs/>
          <w:sz w:val="28"/>
          <w:szCs w:val="28"/>
          <w:rtl/>
          <w:lang w:bidi="ar-EG"/>
        </w:rPr>
        <w:t xml:space="preserve"> </w:t>
      </w:r>
      <w:r w:rsidR="00E439C5" w:rsidRPr="005D0CF2">
        <w:rPr>
          <w:rFonts w:asciiTheme="majorBidi" w:hAnsiTheme="majorBidi" w:cstheme="majorBidi"/>
          <w:sz w:val="28"/>
          <w:szCs w:val="28"/>
          <w:rtl/>
          <w:lang w:bidi="ar-EG"/>
        </w:rPr>
        <w:t xml:space="preserve">يهدف البحث الحالى إلى </w:t>
      </w:r>
      <w:r w:rsidR="005D0CF2" w:rsidRPr="004B5992">
        <w:rPr>
          <w:rFonts w:asciiTheme="majorBidi" w:hAnsiTheme="majorBidi" w:cstheme="majorBidi" w:hint="cs"/>
          <w:sz w:val="28"/>
          <w:szCs w:val="28"/>
          <w:rtl/>
          <w:lang w:bidi="ar-EG"/>
        </w:rPr>
        <w:t>الكشف عن أثر</w:t>
      </w:r>
      <w:r w:rsidR="00E439C5" w:rsidRPr="004B5992">
        <w:rPr>
          <w:rFonts w:asciiTheme="majorBidi" w:hAnsiTheme="majorBidi" w:cstheme="majorBidi"/>
          <w:sz w:val="28"/>
          <w:szCs w:val="28"/>
          <w:rtl/>
          <w:lang w:bidi="ar-EG"/>
        </w:rPr>
        <w:t xml:space="preserve"> </w:t>
      </w:r>
      <w:r w:rsidR="00E439C5" w:rsidRPr="005D0CF2">
        <w:rPr>
          <w:rFonts w:asciiTheme="majorBidi" w:hAnsiTheme="majorBidi" w:cstheme="majorBidi"/>
          <w:sz w:val="28"/>
          <w:szCs w:val="28"/>
          <w:rtl/>
          <w:lang w:bidi="ar-EG"/>
        </w:rPr>
        <w:t>نمط الرجع</w:t>
      </w:r>
      <w:r w:rsidR="005D0CF2">
        <w:rPr>
          <w:rFonts w:asciiTheme="majorBidi" w:hAnsiTheme="majorBidi" w:cstheme="majorBidi" w:hint="cs"/>
          <w:sz w:val="28"/>
          <w:szCs w:val="28"/>
          <w:rtl/>
          <w:lang w:bidi="ar-EG"/>
        </w:rPr>
        <w:t xml:space="preserve"> </w:t>
      </w:r>
      <w:r w:rsidR="00E439C5" w:rsidRPr="005D0CF2">
        <w:rPr>
          <w:rFonts w:asciiTheme="majorBidi" w:hAnsiTheme="majorBidi" w:cstheme="majorBidi"/>
          <w:sz w:val="28"/>
          <w:szCs w:val="28"/>
          <w:rtl/>
          <w:lang w:bidi="ar-EG"/>
        </w:rPr>
        <w:t>(إعلامى/تفسيرى)</w:t>
      </w:r>
      <w:r w:rsidR="00AB15EB" w:rsidRPr="005D0CF2">
        <w:rPr>
          <w:rFonts w:asciiTheme="majorBidi" w:hAnsiTheme="majorBidi" w:cstheme="majorBidi"/>
          <w:sz w:val="28"/>
          <w:szCs w:val="28"/>
          <w:rtl/>
          <w:lang w:bidi="ar-EG"/>
        </w:rPr>
        <w:t xml:space="preserve"> فى بيئة الاختبارات الإلكترونية البنائية والاسلوب المعرفى</w:t>
      </w:r>
      <w:r w:rsidR="005D0CF2">
        <w:rPr>
          <w:rFonts w:asciiTheme="majorBidi" w:hAnsiTheme="majorBidi" w:cstheme="majorBidi" w:hint="cs"/>
          <w:sz w:val="28"/>
          <w:szCs w:val="28"/>
          <w:rtl/>
          <w:lang w:bidi="ar-EG"/>
        </w:rPr>
        <w:t xml:space="preserve"> </w:t>
      </w:r>
      <w:r w:rsidR="0030136F" w:rsidRPr="005D0CF2">
        <w:rPr>
          <w:rFonts w:asciiTheme="majorBidi" w:hAnsiTheme="majorBidi" w:cstheme="majorBidi"/>
          <w:sz w:val="28"/>
          <w:szCs w:val="28"/>
          <w:rtl/>
          <w:lang w:bidi="ar-EG"/>
        </w:rPr>
        <w:t>(الاندفاع/ التروي)</w:t>
      </w:r>
      <w:r w:rsidR="00AB15EB" w:rsidRPr="005D0CF2">
        <w:rPr>
          <w:rFonts w:asciiTheme="majorBidi" w:hAnsiTheme="majorBidi" w:cstheme="majorBidi"/>
          <w:sz w:val="28"/>
          <w:szCs w:val="28"/>
          <w:rtl/>
          <w:lang w:bidi="ar-EG"/>
        </w:rPr>
        <w:t xml:space="preserve"> وعلاقته بالتحصيل لدى طلاب تكنولوجيا التعليم، لذلك فان الإطار النظرى للبحث يتناول المحاور التالية:</w:t>
      </w:r>
      <w:r w:rsidR="005D0CF2" w:rsidRPr="005D0CF2">
        <w:rPr>
          <w:rFonts w:asciiTheme="majorBidi" w:hAnsiTheme="majorBidi" w:cstheme="majorBidi"/>
          <w:sz w:val="28"/>
          <w:szCs w:val="28"/>
          <w:rtl/>
          <w:lang w:bidi="ar-EG"/>
        </w:rPr>
        <w:t xml:space="preserve"> </w:t>
      </w:r>
      <w:r w:rsidR="00AB15EB" w:rsidRPr="005D0CF2">
        <w:rPr>
          <w:rFonts w:asciiTheme="majorBidi" w:hAnsiTheme="majorBidi" w:cstheme="majorBidi"/>
          <w:sz w:val="28"/>
          <w:szCs w:val="28"/>
          <w:rtl/>
          <w:lang w:bidi="ar-EG"/>
        </w:rPr>
        <w:t>الاختبارات الإلكترونية البنائية،</w:t>
      </w:r>
      <w:r w:rsidR="005D0CF2">
        <w:rPr>
          <w:rFonts w:asciiTheme="majorBidi" w:hAnsiTheme="majorBidi" w:cstheme="majorBidi" w:hint="cs"/>
          <w:sz w:val="28"/>
          <w:szCs w:val="28"/>
          <w:rtl/>
          <w:lang w:bidi="ar-EG"/>
        </w:rPr>
        <w:t xml:space="preserve"> </w:t>
      </w:r>
      <w:r w:rsidR="00AB15EB" w:rsidRPr="005D0CF2">
        <w:rPr>
          <w:rFonts w:asciiTheme="majorBidi" w:hAnsiTheme="majorBidi" w:cstheme="majorBidi"/>
          <w:sz w:val="28"/>
          <w:szCs w:val="28"/>
          <w:rtl/>
          <w:lang w:bidi="ar-EG"/>
        </w:rPr>
        <w:t>التغذية الراجعة،</w:t>
      </w:r>
      <w:r w:rsidR="005D0CF2">
        <w:rPr>
          <w:rFonts w:asciiTheme="majorBidi" w:hAnsiTheme="majorBidi" w:cstheme="majorBidi" w:hint="cs"/>
          <w:sz w:val="28"/>
          <w:szCs w:val="28"/>
          <w:rtl/>
          <w:lang w:bidi="ar-EG"/>
        </w:rPr>
        <w:t xml:space="preserve"> </w:t>
      </w:r>
      <w:r w:rsidR="00AB15EB" w:rsidRPr="005D0CF2">
        <w:rPr>
          <w:rFonts w:asciiTheme="majorBidi" w:hAnsiTheme="majorBidi" w:cstheme="majorBidi"/>
          <w:sz w:val="28"/>
          <w:szCs w:val="28"/>
          <w:rtl/>
          <w:lang w:bidi="ar-EG"/>
        </w:rPr>
        <w:t xml:space="preserve">الأسلوب </w:t>
      </w:r>
      <w:r w:rsidR="004B5992">
        <w:rPr>
          <w:rFonts w:asciiTheme="majorBidi" w:hAnsiTheme="majorBidi" w:cstheme="majorBidi" w:hint="cs"/>
          <w:sz w:val="28"/>
          <w:szCs w:val="28"/>
          <w:rtl/>
          <w:lang w:bidi="ar-EG"/>
        </w:rPr>
        <w:t>المعرفى.</w:t>
      </w:r>
    </w:p>
    <w:p w14:paraId="7D03BD8C" w14:textId="77777777" w:rsidR="005D0CF2" w:rsidRDefault="005D0CF2" w:rsidP="005D0CF2">
      <w:pPr>
        <w:jc w:val="lowKashida"/>
        <w:rPr>
          <w:rFonts w:asciiTheme="majorBidi" w:hAnsiTheme="majorBidi" w:cstheme="majorBidi"/>
          <w:b/>
          <w:bCs/>
          <w:sz w:val="28"/>
          <w:szCs w:val="28"/>
          <w:rtl/>
          <w:lang w:bidi="ar-EG"/>
        </w:rPr>
      </w:pPr>
    </w:p>
    <w:p w14:paraId="338A4E58" w14:textId="5336EBDF" w:rsidR="0078145B" w:rsidRPr="005D0CF2" w:rsidRDefault="0078145B" w:rsidP="005D0CF2">
      <w:pPr>
        <w:jc w:val="lowKashida"/>
        <w:rPr>
          <w:rFonts w:asciiTheme="majorBidi" w:hAnsiTheme="majorBidi" w:cstheme="majorBidi"/>
          <w:b/>
          <w:bCs/>
          <w:i/>
          <w:iCs/>
          <w:sz w:val="28"/>
          <w:szCs w:val="28"/>
          <w:rtl/>
          <w:lang w:bidi="ar-EG"/>
        </w:rPr>
      </w:pPr>
      <w:r w:rsidRPr="005D0CF2">
        <w:rPr>
          <w:rFonts w:asciiTheme="majorBidi" w:hAnsiTheme="majorBidi" w:cstheme="majorBidi"/>
          <w:b/>
          <w:bCs/>
          <w:sz w:val="28"/>
          <w:szCs w:val="28"/>
          <w:rtl/>
          <w:lang w:bidi="ar-EG"/>
        </w:rPr>
        <w:t xml:space="preserve">المحور الأول : الاختبارات الالكترونية البنائية </w:t>
      </w:r>
      <w:r w:rsidRPr="005D0CF2">
        <w:rPr>
          <w:rFonts w:asciiTheme="majorBidi" w:hAnsiTheme="majorBidi" w:cstheme="majorBidi"/>
          <w:b/>
          <w:bCs/>
          <w:i/>
          <w:iCs/>
          <w:sz w:val="28"/>
          <w:szCs w:val="28"/>
          <w:lang w:bidi="ar-EG"/>
        </w:rPr>
        <w:t>Electronic  Formative Testing</w:t>
      </w:r>
    </w:p>
    <w:p w14:paraId="16359919" w14:textId="5E3F38C4" w:rsidR="00374E8F" w:rsidRPr="005D0CF2" w:rsidRDefault="005D0CF2" w:rsidP="007D5A63">
      <w:pPr>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w:t>
      </w:r>
      <w:r w:rsidR="00374E8F" w:rsidRPr="005D0CF2">
        <w:rPr>
          <w:rFonts w:asciiTheme="majorBidi" w:hAnsiTheme="majorBidi" w:cstheme="majorBidi"/>
          <w:sz w:val="28"/>
          <w:szCs w:val="28"/>
          <w:rtl/>
          <w:lang w:bidi="ar-EG"/>
        </w:rPr>
        <w:t xml:space="preserve">الاختبارات الالكترونية تمثل ركيزة أساسية فى عملية التعليم والتعلم حيث تتم هذه الاختبارات بشكل ألى يتيح للدراس فرصة عقد الاختبار على الموقع الالكترونى للمقرر. والذى يقيس الكسب فى التعلم الذى حصل عليه المتعلم ويسهل عملية تصحيح الاختبار ورصد النتائج. إذا كانت الاختبارات الالكترونية تحدث فعلا فى مؤسسات التعليم الالكترونى والجامعات الافتراضية إلا أنها </w:t>
      </w:r>
      <w:r w:rsidR="00374E8F" w:rsidRPr="005D0CF2">
        <w:rPr>
          <w:rFonts w:asciiTheme="majorBidi" w:hAnsiTheme="majorBidi" w:cstheme="majorBidi"/>
          <w:sz w:val="28"/>
          <w:szCs w:val="28"/>
          <w:rtl/>
          <w:lang w:bidi="ar-EG"/>
        </w:rPr>
        <w:lastRenderedPageBreak/>
        <w:t xml:space="preserve">مازالت فى مرحلها الأولى بالنسبة للتعليم النظامى الرسمى ومازالت تحتاج الى بحوث عديدة لتحسينها </w:t>
      </w:r>
      <w:r w:rsidR="00374E8F" w:rsidRPr="00D058AA">
        <w:rPr>
          <w:rFonts w:asciiTheme="majorBidi" w:hAnsiTheme="majorBidi" w:cstheme="majorBidi"/>
          <w:b/>
          <w:bCs/>
          <w:i/>
          <w:iCs/>
          <w:sz w:val="28"/>
          <w:szCs w:val="28"/>
          <w:rtl/>
          <w:lang w:bidi="ar-EG"/>
        </w:rPr>
        <w:t>(محمد خميس</w:t>
      </w:r>
      <w:r w:rsidR="0083433C">
        <w:rPr>
          <w:rFonts w:asciiTheme="majorBidi" w:hAnsiTheme="majorBidi" w:cstheme="majorBidi" w:hint="cs"/>
          <w:b/>
          <w:bCs/>
          <w:i/>
          <w:iCs/>
          <w:sz w:val="28"/>
          <w:szCs w:val="28"/>
          <w:rtl/>
          <w:lang w:bidi="ar-EG"/>
        </w:rPr>
        <w:t>،2009</w:t>
      </w:r>
      <w:r w:rsidR="00374E8F" w:rsidRPr="00D058AA">
        <w:rPr>
          <w:rFonts w:asciiTheme="majorBidi" w:hAnsiTheme="majorBidi" w:cstheme="majorBidi"/>
          <w:b/>
          <w:bCs/>
          <w:i/>
          <w:iCs/>
          <w:sz w:val="28"/>
          <w:szCs w:val="28"/>
          <w:rtl/>
          <w:lang w:bidi="ar-EG"/>
        </w:rPr>
        <w:t>،</w:t>
      </w:r>
      <w:r w:rsidR="00271ED4" w:rsidRPr="00D058AA">
        <w:rPr>
          <w:rFonts w:asciiTheme="majorBidi" w:hAnsiTheme="majorBidi" w:cstheme="majorBidi" w:hint="cs"/>
          <w:b/>
          <w:bCs/>
          <w:i/>
          <w:iCs/>
          <w:sz w:val="28"/>
          <w:szCs w:val="28"/>
          <w:rtl/>
          <w:lang w:bidi="ar-EG"/>
        </w:rPr>
        <w:t>ص</w:t>
      </w:r>
      <w:r w:rsidR="00374E8F" w:rsidRPr="00D058AA">
        <w:rPr>
          <w:rFonts w:asciiTheme="majorBidi" w:eastAsia="Calibri" w:hAnsiTheme="majorBidi" w:cstheme="majorBidi"/>
          <w:b/>
          <w:bCs/>
          <w:i/>
          <w:iCs/>
          <w:sz w:val="28"/>
          <w:szCs w:val="28"/>
          <w:rtl/>
          <w:lang w:bidi="ar-EG"/>
        </w:rPr>
        <w:t>246)</w:t>
      </w:r>
      <w:r w:rsidR="00374E8F" w:rsidRPr="005D0CF2">
        <w:rPr>
          <w:rFonts w:asciiTheme="majorBidi" w:eastAsia="Calibri" w:hAnsiTheme="majorBidi" w:cstheme="majorBidi"/>
          <w:sz w:val="28"/>
          <w:szCs w:val="28"/>
          <w:rtl/>
          <w:lang w:bidi="ar-EG"/>
        </w:rPr>
        <w:t xml:space="preserve"> لذا ناشد المجلس القومى المصرى للتعليم والبحث العلمى والتكنولوجيا الحكومة المصرية بالتوسع فى نظام التعليم عن بعد ، واعتبر المجلس أن مصر فى حاجة ماسة للتوسع فى التعليم عن بعد لأسباب عديدة من بينها الفقد الكبير فى النظام التعليمى الرسمى ممثلا فى معدلات التسرب والرسوب ، وسوء حال بعض المبانى التعليمية وازدحام الفصول، بالاضافة إلى قصور أساليب وطرائق التدريس ونظم الامتحانات والتقويم </w:t>
      </w:r>
      <w:r w:rsidR="00374E8F" w:rsidRPr="00D058AA">
        <w:rPr>
          <w:rFonts w:asciiTheme="majorBidi" w:eastAsia="Calibri" w:hAnsiTheme="majorBidi" w:cstheme="majorBidi"/>
          <w:b/>
          <w:bCs/>
          <w:i/>
          <w:iCs/>
          <w:sz w:val="28"/>
          <w:szCs w:val="28"/>
          <w:rtl/>
          <w:lang w:bidi="ar-EG"/>
        </w:rPr>
        <w:t>(ايهاب سلطان،2014)</w:t>
      </w:r>
      <w:r w:rsidR="00374E8F" w:rsidRPr="005D0CF2">
        <w:rPr>
          <w:rFonts w:asciiTheme="majorBidi" w:eastAsia="Calibri" w:hAnsiTheme="majorBidi" w:cstheme="majorBidi"/>
          <w:sz w:val="28"/>
          <w:szCs w:val="28"/>
          <w:rtl/>
          <w:lang w:bidi="ar-EG"/>
        </w:rPr>
        <w:t>.</w:t>
      </w:r>
    </w:p>
    <w:p w14:paraId="213F14BF" w14:textId="2AFBD2EE" w:rsidR="00374E8F" w:rsidRPr="008F2871" w:rsidRDefault="00374E8F" w:rsidP="0083433C">
      <w:pPr>
        <w:ind w:firstLine="746"/>
        <w:jc w:val="lowKashida"/>
        <w:rPr>
          <w:rFonts w:asciiTheme="majorBidi" w:hAnsiTheme="majorBidi" w:cstheme="majorBidi"/>
          <w:sz w:val="28"/>
          <w:szCs w:val="28"/>
          <w:rtl/>
          <w:lang w:bidi="ar-EG"/>
        </w:rPr>
      </w:pPr>
      <w:r w:rsidRPr="005D0CF2">
        <w:rPr>
          <w:rFonts w:asciiTheme="majorBidi" w:eastAsia="Calibri" w:hAnsiTheme="majorBidi" w:cstheme="majorBidi"/>
          <w:sz w:val="28"/>
          <w:szCs w:val="28"/>
          <w:rtl/>
          <w:lang w:bidi="ar-EG"/>
        </w:rPr>
        <w:t xml:space="preserve">وتعد الاختبارات الاكترونية إحدى تقنيات الحاسب الالى التى يمكن توظيفها للتغلب على بعض الصعوبات التى تعيق تنفيذ الاختبارات الورقية أو توظيفها لتوفير قنوات أخرى لزيادة </w:t>
      </w:r>
      <w:r w:rsidR="008F2871" w:rsidRPr="008F2871">
        <w:rPr>
          <w:rFonts w:asciiTheme="majorBidi" w:hAnsiTheme="majorBidi" w:cstheme="majorBidi"/>
          <w:sz w:val="28"/>
          <w:szCs w:val="28"/>
          <w:rtl/>
          <w:lang w:bidi="ar-EG"/>
        </w:rPr>
        <w:t>التحصيل</w:t>
      </w:r>
      <w:r w:rsidR="008F2871" w:rsidRPr="008F2871">
        <w:rPr>
          <w:rFonts w:asciiTheme="majorBidi" w:hAnsiTheme="majorBidi" w:cstheme="majorBidi" w:hint="cs"/>
          <w:sz w:val="28"/>
          <w:szCs w:val="28"/>
          <w:rtl/>
          <w:lang w:bidi="ar-EG"/>
        </w:rPr>
        <w:t xml:space="preserve"> </w:t>
      </w:r>
      <w:r w:rsidR="008F2871">
        <w:rPr>
          <w:rFonts w:asciiTheme="majorBidi" w:hAnsiTheme="majorBidi" w:cstheme="majorBidi"/>
          <w:sz w:val="28"/>
          <w:szCs w:val="28"/>
          <w:rtl/>
          <w:lang w:bidi="ar-EG"/>
        </w:rPr>
        <w:t>العلمى</w:t>
      </w:r>
      <w:r w:rsidR="008F2871">
        <w:rPr>
          <w:rFonts w:asciiTheme="majorBidi" w:hAnsiTheme="majorBidi" w:cstheme="majorBidi" w:hint="cs"/>
          <w:sz w:val="28"/>
          <w:szCs w:val="28"/>
          <w:rtl/>
          <w:lang w:bidi="ar-EG"/>
        </w:rPr>
        <w:t xml:space="preserve"> </w:t>
      </w:r>
      <w:r w:rsidR="008F2871">
        <w:rPr>
          <w:rFonts w:asciiTheme="majorBidi" w:hAnsiTheme="majorBidi" w:cstheme="majorBidi"/>
          <w:sz w:val="28"/>
          <w:szCs w:val="28"/>
          <w:rtl/>
          <w:lang w:bidi="ar-EG"/>
        </w:rPr>
        <w:t>لدى الطلاب،</w:t>
      </w:r>
      <w:r w:rsidR="000E1344">
        <w:rPr>
          <w:rFonts w:asciiTheme="majorBidi" w:hAnsiTheme="majorBidi" w:cstheme="majorBidi"/>
          <w:sz w:val="28"/>
          <w:szCs w:val="28"/>
          <w:lang w:bidi="ar-EG"/>
        </w:rPr>
        <w:t xml:space="preserve"> </w:t>
      </w:r>
      <w:r w:rsidR="008F2871">
        <w:rPr>
          <w:rFonts w:asciiTheme="majorBidi" w:hAnsiTheme="majorBidi" w:cstheme="majorBidi"/>
          <w:sz w:val="28"/>
          <w:szCs w:val="28"/>
          <w:rtl/>
          <w:lang w:bidi="ar-EG"/>
        </w:rPr>
        <w:t>وترسيخ</w:t>
      </w:r>
      <w:r w:rsidR="008F2871">
        <w:rPr>
          <w:rFonts w:asciiTheme="majorBidi" w:hAnsiTheme="majorBidi" w:cstheme="majorBidi" w:hint="cs"/>
          <w:sz w:val="28"/>
          <w:szCs w:val="28"/>
          <w:rtl/>
          <w:lang w:bidi="ar-EG"/>
        </w:rPr>
        <w:t xml:space="preserve"> </w:t>
      </w:r>
      <w:r w:rsidRPr="008F2871">
        <w:rPr>
          <w:rFonts w:asciiTheme="majorBidi" w:hAnsiTheme="majorBidi" w:cstheme="majorBidi"/>
          <w:sz w:val="28"/>
          <w:szCs w:val="28"/>
          <w:rtl/>
          <w:lang w:bidi="ar-EG"/>
        </w:rPr>
        <w:t>المعلومات وتنمية مهارة التعلم ا</w:t>
      </w:r>
      <w:r w:rsidR="0083433C">
        <w:rPr>
          <w:rFonts w:asciiTheme="majorBidi" w:hAnsiTheme="majorBidi" w:cstheme="majorBidi" w:hint="cs"/>
          <w:sz w:val="28"/>
          <w:szCs w:val="28"/>
          <w:rtl/>
          <w:lang w:bidi="ar-EG"/>
        </w:rPr>
        <w:t>الذاتى</w:t>
      </w:r>
      <w:r w:rsidRPr="00D058AA">
        <w:rPr>
          <w:rFonts w:asciiTheme="majorBidi" w:hAnsiTheme="majorBidi" w:cstheme="majorBidi"/>
          <w:b/>
          <w:bCs/>
          <w:i/>
          <w:iCs/>
          <w:sz w:val="28"/>
          <w:szCs w:val="28"/>
          <w:rtl/>
          <w:lang w:bidi="ar-EG"/>
        </w:rPr>
        <w:t>(محمد عماشة،2010،</w:t>
      </w:r>
      <w:r w:rsidR="00271ED4" w:rsidRPr="00D058AA">
        <w:rPr>
          <w:rFonts w:asciiTheme="majorBidi" w:hAnsiTheme="majorBidi" w:cstheme="majorBidi" w:hint="cs"/>
          <w:b/>
          <w:bCs/>
          <w:i/>
          <w:iCs/>
          <w:sz w:val="28"/>
          <w:szCs w:val="28"/>
          <w:rtl/>
          <w:lang w:bidi="ar-EG"/>
        </w:rPr>
        <w:t>221ص</w:t>
      </w:r>
      <w:r w:rsidRPr="00D058AA">
        <w:rPr>
          <w:rFonts w:asciiTheme="majorBidi" w:hAnsiTheme="majorBidi" w:cstheme="majorBidi"/>
          <w:b/>
          <w:bCs/>
          <w:i/>
          <w:iCs/>
          <w:sz w:val="28"/>
          <w:szCs w:val="28"/>
          <w:rtl/>
          <w:lang w:bidi="ar-EG"/>
        </w:rPr>
        <w:t>)</w:t>
      </w:r>
    </w:p>
    <w:p w14:paraId="0C0BB3DD" w14:textId="77777777" w:rsidR="00374E8F" w:rsidRPr="005D0CF2" w:rsidRDefault="00374E8F" w:rsidP="005D0CF2">
      <w:pPr>
        <w:ind w:left="77" w:firstLine="630"/>
        <w:contextualSpacing/>
        <w:jc w:val="both"/>
        <w:rPr>
          <w:rFonts w:asciiTheme="majorBidi" w:eastAsia="Calibri" w:hAnsiTheme="majorBidi" w:cstheme="majorBidi"/>
          <w:sz w:val="28"/>
          <w:szCs w:val="28"/>
          <w:rtl/>
          <w:lang w:bidi="ar-EG"/>
        </w:rPr>
      </w:pPr>
      <w:r w:rsidRPr="005D0CF2">
        <w:rPr>
          <w:rFonts w:asciiTheme="majorBidi" w:hAnsiTheme="majorBidi" w:cstheme="majorBidi"/>
          <w:sz w:val="28"/>
          <w:szCs w:val="28"/>
          <w:rtl/>
        </w:rPr>
        <w:t xml:space="preserve">وبناءاً على ماسبق يسعى البحث الحالى إلى توظيف الاختبارات الإلكترونية البنائية </w:t>
      </w:r>
      <w:r w:rsidRPr="005D0CF2">
        <w:rPr>
          <w:rFonts w:asciiTheme="majorBidi" w:eastAsia="Calibri" w:hAnsiTheme="majorBidi" w:cstheme="majorBidi"/>
          <w:sz w:val="28"/>
          <w:szCs w:val="28"/>
          <w:rtl/>
          <w:lang w:bidi="ar-EG"/>
        </w:rPr>
        <w:t>للتغلب على بعض الصعوبات التى تعيق تنفيذ الاختبارات الورقية أو توظيفها لتوفير قنوات أخرى لزيادة التحصيل العلمى لدى الطلاب، وترسيخ المعلومات وتنمية مهارة التعلم الذاتى.</w:t>
      </w:r>
    </w:p>
    <w:p w14:paraId="37FFDBE9" w14:textId="77777777" w:rsidR="00374E8F" w:rsidRPr="005D0CF2" w:rsidRDefault="00374E8F" w:rsidP="005D0CF2">
      <w:pPr>
        <w:ind w:left="77" w:firstLine="630"/>
        <w:contextualSpacing/>
        <w:jc w:val="both"/>
        <w:rPr>
          <w:rFonts w:asciiTheme="majorBidi" w:eastAsia="Calibri" w:hAnsiTheme="majorBidi" w:cstheme="majorBidi"/>
          <w:sz w:val="28"/>
          <w:szCs w:val="28"/>
          <w:rtl/>
          <w:lang w:bidi="ar-EG"/>
        </w:rPr>
      </w:pPr>
    </w:p>
    <w:p w14:paraId="6DA43D14" w14:textId="77777777" w:rsidR="00374E8F" w:rsidRPr="005D0CF2" w:rsidRDefault="00374E8F" w:rsidP="005D0CF2">
      <w:pPr>
        <w:jc w:val="lowKashida"/>
        <w:rPr>
          <w:rFonts w:asciiTheme="majorBidi" w:hAnsiTheme="majorBidi" w:cstheme="majorBidi"/>
          <w:b/>
          <w:bCs/>
          <w:sz w:val="28"/>
          <w:szCs w:val="28"/>
          <w:lang w:bidi="ar-EG"/>
        </w:rPr>
      </w:pPr>
      <w:r w:rsidRPr="005D0CF2">
        <w:rPr>
          <w:rFonts w:asciiTheme="majorBidi" w:hAnsiTheme="majorBidi" w:cstheme="majorBidi"/>
          <w:b/>
          <w:bCs/>
          <w:sz w:val="28"/>
          <w:szCs w:val="28"/>
          <w:rtl/>
          <w:lang w:bidi="ar-EG"/>
        </w:rPr>
        <w:t>تعريف الاختبارات الالكترونية البنائية:</w:t>
      </w:r>
    </w:p>
    <w:p w14:paraId="50C81463" w14:textId="77777777" w:rsidR="0078145B" w:rsidRPr="005D0CF2" w:rsidRDefault="0078145B" w:rsidP="005D0CF2">
      <w:pPr>
        <w:ind w:firstLine="651"/>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 xml:space="preserve">ترجم مصطلح </w:t>
      </w:r>
      <w:r w:rsidRPr="005D0CF2">
        <w:rPr>
          <w:rFonts w:asciiTheme="majorBidi" w:hAnsiTheme="majorBidi" w:cstheme="majorBidi"/>
          <w:b/>
          <w:bCs/>
          <w:i/>
          <w:iCs/>
          <w:sz w:val="28"/>
          <w:szCs w:val="28"/>
          <w:lang w:bidi="ar-EG"/>
        </w:rPr>
        <w:t>Formative Testing</w:t>
      </w:r>
      <w:r w:rsidRPr="005D0CF2">
        <w:rPr>
          <w:rFonts w:asciiTheme="majorBidi" w:hAnsiTheme="majorBidi" w:cstheme="majorBidi"/>
          <w:b/>
          <w:bCs/>
          <w:i/>
          <w:iCs/>
          <w:sz w:val="28"/>
          <w:szCs w:val="28"/>
          <w:rtl/>
          <w:lang w:bidi="ar-EG"/>
        </w:rPr>
        <w:t xml:space="preserve"> </w:t>
      </w:r>
      <w:r w:rsidRPr="005D0CF2">
        <w:rPr>
          <w:rFonts w:asciiTheme="majorBidi" w:hAnsiTheme="majorBidi" w:cstheme="majorBidi"/>
          <w:sz w:val="28"/>
          <w:szCs w:val="28"/>
          <w:rtl/>
          <w:lang w:bidi="ar-EG"/>
        </w:rPr>
        <w:t xml:space="preserve">في اللغة العربية إلى "الاختبارات البنائية" كما تم ترجمته إلى الاختبارات التكوينية"، وتبنت الباحثة في </w:t>
      </w:r>
      <w:r w:rsidR="00B91777" w:rsidRPr="005D0CF2">
        <w:rPr>
          <w:rFonts w:asciiTheme="majorBidi" w:hAnsiTheme="majorBidi" w:cstheme="majorBidi"/>
          <w:sz w:val="28"/>
          <w:szCs w:val="28"/>
          <w:rtl/>
          <w:lang w:bidi="ar-EG"/>
        </w:rPr>
        <w:t>البحث الحالى</w:t>
      </w:r>
      <w:r w:rsidRPr="005D0CF2">
        <w:rPr>
          <w:rFonts w:asciiTheme="majorBidi" w:hAnsiTheme="majorBidi" w:cstheme="majorBidi"/>
          <w:sz w:val="28"/>
          <w:szCs w:val="28"/>
          <w:rtl/>
          <w:lang w:bidi="ar-EG"/>
        </w:rPr>
        <w:t xml:space="preserve"> ترجمة مصطلح </w:t>
      </w:r>
      <w:r w:rsidRPr="005D0CF2">
        <w:rPr>
          <w:rFonts w:asciiTheme="majorBidi" w:hAnsiTheme="majorBidi" w:cstheme="majorBidi"/>
          <w:b/>
          <w:bCs/>
          <w:i/>
          <w:iCs/>
          <w:sz w:val="28"/>
          <w:szCs w:val="28"/>
          <w:lang w:bidi="ar-EG"/>
        </w:rPr>
        <w:t>Formative Testing</w:t>
      </w:r>
      <w:r w:rsidRPr="005D0CF2">
        <w:rPr>
          <w:rFonts w:asciiTheme="majorBidi" w:hAnsiTheme="majorBidi" w:cstheme="majorBidi"/>
          <w:sz w:val="28"/>
          <w:szCs w:val="28"/>
          <w:rtl/>
          <w:lang w:bidi="ar-EG"/>
        </w:rPr>
        <w:t xml:space="preserve"> إلى الاختبارات البنائية. فالاختبارات الالكترونية البنائية كما يذكر </w:t>
      </w:r>
      <w:r w:rsidRPr="005D0CF2">
        <w:rPr>
          <w:rFonts w:asciiTheme="majorBidi" w:hAnsiTheme="majorBidi" w:cstheme="majorBidi"/>
          <w:b/>
          <w:bCs/>
          <w:i/>
          <w:iCs/>
          <w:sz w:val="28"/>
          <w:szCs w:val="28"/>
          <w:rtl/>
          <w:lang w:bidi="ar-EG"/>
        </w:rPr>
        <w:t>(</w:t>
      </w:r>
      <w:r w:rsidRPr="005D0CF2">
        <w:rPr>
          <w:rFonts w:asciiTheme="majorBidi" w:hAnsiTheme="majorBidi" w:cstheme="majorBidi"/>
          <w:b/>
          <w:bCs/>
          <w:i/>
          <w:iCs/>
          <w:sz w:val="28"/>
          <w:szCs w:val="28"/>
          <w:lang w:bidi="ar-EG"/>
        </w:rPr>
        <w:t>Mohamadi,2018,29</w:t>
      </w:r>
      <w:r w:rsidRPr="005D0CF2">
        <w:rPr>
          <w:rFonts w:asciiTheme="majorBidi" w:hAnsiTheme="majorBidi" w:cstheme="majorBidi"/>
          <w:b/>
          <w:bCs/>
          <w:i/>
          <w:iCs/>
          <w:sz w:val="28"/>
          <w:szCs w:val="28"/>
          <w:rtl/>
          <w:lang w:bidi="ar-EG"/>
        </w:rPr>
        <w:t>)</w:t>
      </w:r>
      <w:r w:rsidRPr="005D0CF2">
        <w:rPr>
          <w:rFonts w:asciiTheme="majorBidi" w:hAnsiTheme="majorBidi" w:cstheme="majorBidi"/>
          <w:sz w:val="28"/>
          <w:szCs w:val="28"/>
          <w:rtl/>
          <w:lang w:bidi="ar-EG"/>
        </w:rPr>
        <w:t xml:space="preserve"> هى شكل من أحد أشكال الاختبارات التي يمكن أن تعمل كمقياس لتقدم تعلم الطلاب. كما أن الاختبارات الالكترونية البنائية هى اختبارات لمخرجات التعلم تهدف إلى معرفة مدى بناء الطلاب، والذي يتوافق مع أهداف التعلم التي تم تحديدها.</w:t>
      </w:r>
    </w:p>
    <w:p w14:paraId="26C2F800" w14:textId="5EDAD312" w:rsidR="0078145B" w:rsidRPr="005D0CF2" w:rsidRDefault="0078145B" w:rsidP="00335621">
      <w:pPr>
        <w:ind w:firstLine="651"/>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كما يعرف كل من</w:t>
      </w:r>
      <w:r w:rsidR="00335621" w:rsidRPr="00335621">
        <w:rPr>
          <w:rFonts w:asciiTheme="majorBidi" w:hAnsiTheme="majorBidi" w:cstheme="majorBidi"/>
          <w:b/>
          <w:bCs/>
          <w:sz w:val="28"/>
          <w:szCs w:val="28"/>
          <w:lang w:bidi="ar-EG"/>
        </w:rPr>
        <w:t>8)</w:t>
      </w:r>
      <w:r w:rsidR="00335621" w:rsidRPr="00335621">
        <w:rPr>
          <w:rFonts w:asciiTheme="majorBidi" w:hAnsiTheme="majorBidi" w:cstheme="majorBidi" w:hint="cs"/>
          <w:b/>
          <w:bCs/>
          <w:sz w:val="28"/>
          <w:szCs w:val="28"/>
          <w:rtl/>
          <w:lang w:bidi="ar-EG"/>
        </w:rPr>
        <w:t>,</w:t>
      </w:r>
      <w:r w:rsidRPr="00335621">
        <w:rPr>
          <w:rFonts w:asciiTheme="majorBidi" w:hAnsiTheme="majorBidi" w:cstheme="majorBidi"/>
          <w:b/>
          <w:bCs/>
          <w:sz w:val="28"/>
          <w:szCs w:val="28"/>
          <w:rtl/>
          <w:lang w:bidi="ar-EG"/>
        </w:rPr>
        <w:t xml:space="preserve"> </w:t>
      </w:r>
      <w:r w:rsidR="00335621" w:rsidRPr="00335621">
        <w:rPr>
          <w:rFonts w:asciiTheme="majorBidi" w:hAnsiTheme="majorBidi" w:cstheme="majorBidi"/>
          <w:b/>
          <w:bCs/>
          <w:sz w:val="28"/>
          <w:szCs w:val="28"/>
          <w:lang w:bidi="ar-EG"/>
        </w:rPr>
        <w:t>Mohammed,F &amp; Eltayeb,H. (2015)</w:t>
      </w:r>
      <w:r w:rsidR="00335621">
        <w:rPr>
          <w:rFonts w:asciiTheme="majorBidi" w:hAnsiTheme="majorBidi" w:cstheme="majorBidi" w:hint="cs"/>
          <w:b/>
          <w:bCs/>
          <w:sz w:val="28"/>
          <w:szCs w:val="28"/>
          <w:rtl/>
          <w:lang w:bidi="ar-EG"/>
        </w:rPr>
        <w:t>)</w:t>
      </w:r>
      <w:r w:rsidRPr="005D0CF2">
        <w:rPr>
          <w:rFonts w:asciiTheme="majorBidi" w:hAnsiTheme="majorBidi" w:cstheme="majorBidi"/>
          <w:sz w:val="28"/>
          <w:szCs w:val="28"/>
          <w:rtl/>
          <w:lang w:bidi="ar-EG"/>
        </w:rPr>
        <w:t xml:space="preserve"> الاختبارات الالكترونية البنائية على أنها نوع من أنواع الاختبارات التي تستخدم لتقدير إلى أي مدى يحقق المتعلم أهداف التعلم أثناء عملية التعلم. لا يقصد منها قياس الأهداف العامة للدورة التدريبية، بل يتم استخدامها داخل الدورة بعد كل وحدة أو بعدها لتزويد الطالب بملاحظات حول مدى تقدمهم. في بيئة التعلم الإلكترونية، تُدار هذه الاختبارات من خلال وسيلة إلكترونية وقد تتخذ شكل اختبارات قصيرة ومهام ومشاريع وما إلى ذلك. </w:t>
      </w:r>
    </w:p>
    <w:p w14:paraId="20B0F045" w14:textId="77777777" w:rsidR="00265A01" w:rsidRPr="005D0CF2" w:rsidRDefault="00265A01" w:rsidP="005D0CF2">
      <w:pPr>
        <w:ind w:firstLine="651"/>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 xml:space="preserve">كذلك تعرف الاختبارات الإلكترونية البنائية على أنها العملية التي يستخدمها المعلمون والطلاب للتعرف على تعلم الطلاب والاستجابة له من أجل تعزيز هذا التعلم أثناء التعلم. وتعرف أيضاً على أنه تقييم عملية بناء كفاءات الطلاب ومهاراتهم بهدف مساعدتهم على مواصلة عملية النمو </w:t>
      </w:r>
      <w:r w:rsidRPr="005D0CF2">
        <w:rPr>
          <w:rFonts w:asciiTheme="majorBidi" w:hAnsiTheme="majorBidi" w:cstheme="majorBidi"/>
          <w:b/>
          <w:bCs/>
          <w:i/>
          <w:iCs/>
          <w:sz w:val="28"/>
          <w:szCs w:val="28"/>
          <w:rtl/>
          <w:lang w:bidi="ar-EG"/>
        </w:rPr>
        <w:t>(</w:t>
      </w:r>
      <w:r w:rsidRPr="005D0CF2">
        <w:rPr>
          <w:rFonts w:asciiTheme="majorBidi" w:hAnsiTheme="majorBidi" w:cstheme="majorBidi"/>
          <w:b/>
          <w:bCs/>
          <w:i/>
          <w:iCs/>
          <w:sz w:val="28"/>
          <w:szCs w:val="28"/>
          <w:lang w:bidi="ar-EG"/>
        </w:rPr>
        <w:t>Khasanah,2016,5</w:t>
      </w:r>
      <w:r w:rsidRPr="005D0CF2">
        <w:rPr>
          <w:rFonts w:asciiTheme="majorBidi" w:hAnsiTheme="majorBidi" w:cstheme="majorBidi"/>
          <w:b/>
          <w:bCs/>
          <w:i/>
          <w:iCs/>
          <w:sz w:val="28"/>
          <w:szCs w:val="28"/>
          <w:rtl/>
          <w:lang w:bidi="ar-EG"/>
        </w:rPr>
        <w:t>)</w:t>
      </w:r>
      <w:r w:rsidRPr="005D0CF2">
        <w:rPr>
          <w:rFonts w:asciiTheme="majorBidi" w:hAnsiTheme="majorBidi" w:cstheme="majorBidi"/>
          <w:sz w:val="28"/>
          <w:szCs w:val="28"/>
          <w:rtl/>
          <w:lang w:bidi="ar-EG"/>
        </w:rPr>
        <w:t>.</w:t>
      </w:r>
    </w:p>
    <w:p w14:paraId="3EFE397E" w14:textId="77777777" w:rsidR="008E44EF" w:rsidRPr="005D0CF2" w:rsidRDefault="00265A01" w:rsidP="005D0CF2">
      <w:pPr>
        <w:jc w:val="both"/>
        <w:rPr>
          <w:rFonts w:asciiTheme="majorBidi" w:hAnsiTheme="majorBidi" w:cstheme="majorBidi"/>
          <w:b/>
          <w:bCs/>
          <w:sz w:val="28"/>
          <w:szCs w:val="28"/>
          <w:rtl/>
          <w:lang w:bidi="ar-EG"/>
        </w:rPr>
      </w:pPr>
      <w:r w:rsidRPr="005D0CF2">
        <w:rPr>
          <w:rFonts w:asciiTheme="majorBidi" w:hAnsiTheme="majorBidi" w:cstheme="majorBidi"/>
          <w:sz w:val="28"/>
          <w:szCs w:val="28"/>
          <w:rtl/>
          <w:lang w:bidi="ar-EG"/>
        </w:rPr>
        <w:t xml:space="preserve">ويعرف الاختبار الالكتروني البنائي أيضاً على أنه ذلك النوع الذي يقدم إلى الطلاب في مستواهم أثناء عملية التعليم والتعلم حيث يقدم الأنشطة والتدريبات والتغذية الراجعة المستمرة طوال فترة التعلم من أجل تحسين عملية الفهم وتطوير مهاراتهم </w:t>
      </w:r>
      <w:r w:rsidRPr="005D0CF2">
        <w:rPr>
          <w:rFonts w:asciiTheme="majorBidi" w:hAnsiTheme="majorBidi" w:cstheme="majorBidi"/>
          <w:b/>
          <w:bCs/>
          <w:sz w:val="28"/>
          <w:szCs w:val="28"/>
          <w:rtl/>
          <w:lang w:bidi="ar-EG"/>
        </w:rPr>
        <w:t>(مصطفى عبدالسميع وآخرون،2014م، 531).</w:t>
      </w:r>
    </w:p>
    <w:p w14:paraId="39F079FB" w14:textId="77777777" w:rsidR="008E44EF" w:rsidRPr="005D0CF2" w:rsidRDefault="008E44EF" w:rsidP="005D0CF2">
      <w:pPr>
        <w:jc w:val="both"/>
        <w:rPr>
          <w:rFonts w:asciiTheme="majorBidi" w:hAnsiTheme="majorBidi" w:cstheme="majorBidi"/>
          <w:sz w:val="28"/>
          <w:szCs w:val="28"/>
          <w:rtl/>
          <w:lang w:bidi="ar-EG"/>
        </w:rPr>
      </w:pPr>
      <w:r w:rsidRPr="005D0CF2">
        <w:rPr>
          <w:rFonts w:asciiTheme="majorBidi" w:hAnsiTheme="majorBidi" w:cstheme="majorBidi"/>
          <w:sz w:val="28"/>
          <w:szCs w:val="28"/>
          <w:rtl/>
          <w:lang w:bidi="ar-EG"/>
        </w:rPr>
        <w:t>من خلال ما سبق يتضح أن الاختبارات الالكترونية البنائية نمط من أنماط الاختبارات التي يمكن اجرائها من خلال استخدام الوسائل التكنولوجية الحديثة، كالهاتف النقال، والكمبيوتر، واللاب توب والتي من خلالها يمكن معرفة مدى تقدم الطالب واكتسابه للمحتوى التعليمي على سبيل المثال للدورة التدريبية من أجل تحسين عملية الفهم وتطوير مهارات الطالب.</w:t>
      </w:r>
    </w:p>
    <w:p w14:paraId="1BAA38FA" w14:textId="77777777" w:rsidR="005D0CF2" w:rsidRDefault="005D0CF2" w:rsidP="005D0CF2">
      <w:pPr>
        <w:jc w:val="lowKashida"/>
        <w:rPr>
          <w:rFonts w:asciiTheme="majorBidi" w:hAnsiTheme="majorBidi" w:cstheme="majorBidi"/>
          <w:b/>
          <w:bCs/>
          <w:sz w:val="28"/>
          <w:szCs w:val="28"/>
          <w:rtl/>
          <w:lang w:bidi="ar-EG"/>
        </w:rPr>
      </w:pPr>
    </w:p>
    <w:p w14:paraId="5984588A" w14:textId="2F319191" w:rsidR="008E44EF" w:rsidRPr="005D0CF2" w:rsidRDefault="008E44EF" w:rsidP="005D0CF2">
      <w:pPr>
        <w:jc w:val="lowKashida"/>
        <w:rPr>
          <w:rFonts w:asciiTheme="majorBidi" w:hAnsiTheme="majorBidi" w:cstheme="majorBidi"/>
          <w:b/>
          <w:bCs/>
          <w:sz w:val="28"/>
          <w:szCs w:val="28"/>
          <w:rtl/>
          <w:lang w:bidi="ar-EG"/>
        </w:rPr>
      </w:pPr>
      <w:r w:rsidRPr="005D0CF2">
        <w:rPr>
          <w:rFonts w:asciiTheme="majorBidi" w:hAnsiTheme="majorBidi" w:cstheme="majorBidi"/>
          <w:b/>
          <w:bCs/>
          <w:sz w:val="28"/>
          <w:szCs w:val="28"/>
          <w:rtl/>
          <w:lang w:bidi="ar-EG"/>
        </w:rPr>
        <w:t>أنواع الاختبارات الإلكترونية</w:t>
      </w:r>
    </w:p>
    <w:p w14:paraId="4545957A" w14:textId="77777777" w:rsidR="00374E8F" w:rsidRPr="005D0CF2" w:rsidRDefault="00374E8F" w:rsidP="005D0CF2">
      <w:pPr>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 xml:space="preserve">تتعدد أنواع الاختبارات الالكترونية ومنها ما ورده </w:t>
      </w:r>
      <w:r w:rsidRPr="00D058AA">
        <w:rPr>
          <w:rFonts w:asciiTheme="majorBidi" w:hAnsiTheme="majorBidi" w:cstheme="majorBidi"/>
          <w:b/>
          <w:bCs/>
          <w:i/>
          <w:iCs/>
          <w:sz w:val="28"/>
          <w:szCs w:val="28"/>
          <w:rtl/>
          <w:lang w:bidi="ar-EG"/>
        </w:rPr>
        <w:t>غادة شحاته (2020، 528) ومجدي إبراهيم ( 2016 ، 89)</w:t>
      </w:r>
      <w:r w:rsidRPr="005D0CF2">
        <w:rPr>
          <w:rFonts w:asciiTheme="majorBidi" w:hAnsiTheme="majorBidi" w:cstheme="majorBidi"/>
          <w:sz w:val="28"/>
          <w:szCs w:val="28"/>
          <w:rtl/>
          <w:lang w:bidi="ar-EG"/>
        </w:rPr>
        <w:t xml:space="preserve"> على النحو التالي:</w:t>
      </w:r>
    </w:p>
    <w:p w14:paraId="19844004" w14:textId="77777777" w:rsidR="00374E8F" w:rsidRPr="005D0CF2" w:rsidRDefault="00374E8F" w:rsidP="00315FCF">
      <w:pPr>
        <w:pStyle w:val="af0"/>
        <w:numPr>
          <w:ilvl w:val="0"/>
          <w:numId w:val="6"/>
        </w:numPr>
        <w:jc w:val="lowKashida"/>
        <w:rPr>
          <w:rFonts w:asciiTheme="majorBidi" w:hAnsiTheme="majorBidi" w:cstheme="majorBidi"/>
          <w:sz w:val="28"/>
          <w:szCs w:val="28"/>
          <w:lang w:bidi="ar-EG"/>
        </w:rPr>
      </w:pPr>
      <w:r w:rsidRPr="005D0CF2">
        <w:rPr>
          <w:rFonts w:asciiTheme="majorBidi" w:hAnsiTheme="majorBidi" w:cstheme="majorBidi"/>
          <w:sz w:val="28"/>
          <w:szCs w:val="28"/>
          <w:rtl/>
          <w:lang w:bidi="ar-EG"/>
        </w:rPr>
        <w:t>أسئلة الاختيار من متعدد.</w:t>
      </w:r>
    </w:p>
    <w:p w14:paraId="01989301" w14:textId="77777777" w:rsidR="00374E8F" w:rsidRPr="005D0CF2" w:rsidRDefault="00374E8F" w:rsidP="00315FCF">
      <w:pPr>
        <w:pStyle w:val="af0"/>
        <w:numPr>
          <w:ilvl w:val="0"/>
          <w:numId w:val="6"/>
        </w:numPr>
        <w:jc w:val="lowKashida"/>
        <w:rPr>
          <w:rFonts w:asciiTheme="majorBidi" w:hAnsiTheme="majorBidi" w:cstheme="majorBidi"/>
          <w:sz w:val="28"/>
          <w:szCs w:val="28"/>
          <w:lang w:bidi="ar-EG"/>
        </w:rPr>
      </w:pPr>
      <w:r w:rsidRPr="005D0CF2">
        <w:rPr>
          <w:rFonts w:asciiTheme="majorBidi" w:hAnsiTheme="majorBidi" w:cstheme="majorBidi"/>
          <w:sz w:val="28"/>
          <w:szCs w:val="28"/>
          <w:rtl/>
          <w:lang w:bidi="ar-EG"/>
        </w:rPr>
        <w:t>أسئلة الصواب والخطأ.</w:t>
      </w:r>
    </w:p>
    <w:p w14:paraId="554C2DA8" w14:textId="77777777" w:rsidR="00374E8F" w:rsidRPr="005D0CF2" w:rsidRDefault="00374E8F" w:rsidP="00315FCF">
      <w:pPr>
        <w:pStyle w:val="af0"/>
        <w:numPr>
          <w:ilvl w:val="0"/>
          <w:numId w:val="6"/>
        </w:numPr>
        <w:jc w:val="lowKashida"/>
        <w:rPr>
          <w:rFonts w:asciiTheme="majorBidi" w:hAnsiTheme="majorBidi" w:cstheme="majorBidi"/>
          <w:sz w:val="28"/>
          <w:szCs w:val="28"/>
          <w:lang w:bidi="ar-EG"/>
        </w:rPr>
      </w:pPr>
      <w:r w:rsidRPr="005D0CF2">
        <w:rPr>
          <w:rFonts w:asciiTheme="majorBidi" w:hAnsiTheme="majorBidi" w:cstheme="majorBidi"/>
          <w:sz w:val="28"/>
          <w:szCs w:val="28"/>
          <w:rtl/>
          <w:lang w:bidi="ar-EG"/>
        </w:rPr>
        <w:lastRenderedPageBreak/>
        <w:t>أسئلة ملء الفراغات.</w:t>
      </w:r>
    </w:p>
    <w:p w14:paraId="66806AE2" w14:textId="77777777" w:rsidR="00374E8F" w:rsidRPr="005D0CF2" w:rsidRDefault="00374E8F" w:rsidP="00315FCF">
      <w:pPr>
        <w:pStyle w:val="af0"/>
        <w:numPr>
          <w:ilvl w:val="0"/>
          <w:numId w:val="6"/>
        </w:numPr>
        <w:jc w:val="lowKashida"/>
        <w:rPr>
          <w:rFonts w:asciiTheme="majorBidi" w:hAnsiTheme="majorBidi" w:cstheme="majorBidi"/>
          <w:sz w:val="28"/>
          <w:szCs w:val="28"/>
          <w:lang w:bidi="ar-EG"/>
        </w:rPr>
      </w:pPr>
      <w:r w:rsidRPr="005D0CF2">
        <w:rPr>
          <w:rFonts w:asciiTheme="majorBidi" w:hAnsiTheme="majorBidi" w:cstheme="majorBidi"/>
          <w:sz w:val="28"/>
          <w:szCs w:val="28"/>
          <w:rtl/>
          <w:lang w:bidi="ar-EG"/>
        </w:rPr>
        <w:t>أسئلة المزاوجة.</w:t>
      </w:r>
    </w:p>
    <w:p w14:paraId="67915822" w14:textId="77777777" w:rsidR="00374E8F" w:rsidRPr="005D0CF2" w:rsidRDefault="00374E8F" w:rsidP="00315FCF">
      <w:pPr>
        <w:pStyle w:val="af0"/>
        <w:numPr>
          <w:ilvl w:val="0"/>
          <w:numId w:val="6"/>
        </w:numPr>
        <w:jc w:val="lowKashida"/>
        <w:rPr>
          <w:rFonts w:asciiTheme="majorBidi" w:hAnsiTheme="majorBidi" w:cstheme="majorBidi"/>
          <w:sz w:val="28"/>
          <w:szCs w:val="28"/>
          <w:lang w:bidi="ar-EG"/>
        </w:rPr>
      </w:pPr>
      <w:r w:rsidRPr="005D0CF2">
        <w:rPr>
          <w:rFonts w:asciiTheme="majorBidi" w:hAnsiTheme="majorBidi" w:cstheme="majorBidi"/>
          <w:sz w:val="28"/>
          <w:szCs w:val="28"/>
          <w:rtl/>
          <w:lang w:bidi="ar-EG"/>
        </w:rPr>
        <w:t>أسئلة إعادة الترتيب.</w:t>
      </w:r>
    </w:p>
    <w:p w14:paraId="4DEF101B" w14:textId="77777777" w:rsidR="00374E8F" w:rsidRPr="005D0CF2" w:rsidRDefault="00374E8F" w:rsidP="00315FCF">
      <w:pPr>
        <w:pStyle w:val="af0"/>
        <w:numPr>
          <w:ilvl w:val="0"/>
          <w:numId w:val="6"/>
        </w:numPr>
        <w:jc w:val="lowKashida"/>
        <w:rPr>
          <w:rFonts w:asciiTheme="majorBidi" w:hAnsiTheme="majorBidi" w:cstheme="majorBidi"/>
          <w:sz w:val="28"/>
          <w:szCs w:val="28"/>
          <w:lang w:bidi="ar-EG"/>
        </w:rPr>
      </w:pPr>
      <w:r w:rsidRPr="005D0CF2">
        <w:rPr>
          <w:rFonts w:asciiTheme="majorBidi" w:hAnsiTheme="majorBidi" w:cstheme="majorBidi"/>
          <w:sz w:val="28"/>
          <w:szCs w:val="28"/>
          <w:rtl/>
          <w:lang w:bidi="ar-EG"/>
        </w:rPr>
        <w:t>أسئلة السحب والإسقاط.</w:t>
      </w:r>
    </w:p>
    <w:p w14:paraId="6749AA08" w14:textId="77777777" w:rsidR="00374E8F" w:rsidRPr="005D0CF2" w:rsidRDefault="00374E8F" w:rsidP="00315FCF">
      <w:pPr>
        <w:pStyle w:val="af0"/>
        <w:numPr>
          <w:ilvl w:val="0"/>
          <w:numId w:val="6"/>
        </w:numPr>
        <w:jc w:val="lowKashida"/>
        <w:rPr>
          <w:rFonts w:asciiTheme="majorBidi" w:hAnsiTheme="majorBidi" w:cstheme="majorBidi"/>
          <w:sz w:val="28"/>
          <w:szCs w:val="28"/>
          <w:lang w:bidi="ar-EG"/>
        </w:rPr>
      </w:pPr>
      <w:r w:rsidRPr="005D0CF2">
        <w:rPr>
          <w:rFonts w:asciiTheme="majorBidi" w:hAnsiTheme="majorBidi" w:cstheme="majorBidi"/>
          <w:sz w:val="28"/>
          <w:szCs w:val="28"/>
          <w:rtl/>
          <w:lang w:bidi="ar-EG"/>
        </w:rPr>
        <w:t>أسئلة النقطة النشطة.</w:t>
      </w:r>
    </w:p>
    <w:p w14:paraId="100CE706" w14:textId="77777777" w:rsidR="00374E8F" w:rsidRPr="005D0CF2" w:rsidRDefault="00374E8F" w:rsidP="00315FCF">
      <w:pPr>
        <w:pStyle w:val="af0"/>
        <w:numPr>
          <w:ilvl w:val="0"/>
          <w:numId w:val="6"/>
        </w:numPr>
        <w:jc w:val="lowKashida"/>
        <w:rPr>
          <w:rFonts w:asciiTheme="majorBidi" w:hAnsiTheme="majorBidi" w:cstheme="majorBidi"/>
          <w:sz w:val="28"/>
          <w:szCs w:val="28"/>
          <w:lang w:bidi="ar-EG"/>
        </w:rPr>
      </w:pPr>
      <w:r w:rsidRPr="005D0CF2">
        <w:rPr>
          <w:rFonts w:asciiTheme="majorBidi" w:hAnsiTheme="majorBidi" w:cstheme="majorBidi"/>
          <w:sz w:val="28"/>
          <w:szCs w:val="28"/>
          <w:rtl/>
          <w:lang w:bidi="ar-EG"/>
        </w:rPr>
        <w:t>أسئلة الإصبع الحساس.</w:t>
      </w:r>
    </w:p>
    <w:p w14:paraId="5A079D28" w14:textId="77777777" w:rsidR="00374E8F" w:rsidRPr="005D0CF2" w:rsidRDefault="00374E8F" w:rsidP="00315FCF">
      <w:pPr>
        <w:pStyle w:val="af0"/>
        <w:numPr>
          <w:ilvl w:val="0"/>
          <w:numId w:val="6"/>
        </w:numPr>
        <w:jc w:val="lowKashida"/>
        <w:rPr>
          <w:rFonts w:asciiTheme="majorBidi" w:hAnsiTheme="majorBidi" w:cstheme="majorBidi"/>
          <w:sz w:val="28"/>
          <w:szCs w:val="28"/>
          <w:lang w:bidi="ar-EG"/>
        </w:rPr>
      </w:pPr>
      <w:r w:rsidRPr="005D0CF2">
        <w:rPr>
          <w:rFonts w:asciiTheme="majorBidi" w:hAnsiTheme="majorBidi" w:cstheme="majorBidi"/>
          <w:sz w:val="28"/>
          <w:szCs w:val="28"/>
          <w:rtl/>
          <w:lang w:bidi="ar-EG"/>
        </w:rPr>
        <w:t>أسئلة المحاكاة.</w:t>
      </w:r>
    </w:p>
    <w:p w14:paraId="7124E869" w14:textId="77777777" w:rsidR="00374E8F" w:rsidRPr="005D0CF2" w:rsidRDefault="00374E8F" w:rsidP="00315FCF">
      <w:pPr>
        <w:pStyle w:val="af0"/>
        <w:numPr>
          <w:ilvl w:val="0"/>
          <w:numId w:val="6"/>
        </w:numPr>
        <w:jc w:val="lowKashida"/>
        <w:rPr>
          <w:rFonts w:asciiTheme="majorBidi" w:hAnsiTheme="majorBidi" w:cstheme="majorBidi"/>
          <w:sz w:val="28"/>
          <w:szCs w:val="28"/>
          <w:lang w:bidi="ar-EG"/>
        </w:rPr>
      </w:pPr>
      <w:r w:rsidRPr="005D0CF2">
        <w:rPr>
          <w:rFonts w:asciiTheme="majorBidi" w:hAnsiTheme="majorBidi" w:cstheme="majorBidi"/>
          <w:sz w:val="28"/>
          <w:szCs w:val="28"/>
          <w:rtl/>
          <w:lang w:bidi="ar-EG"/>
        </w:rPr>
        <w:t>أسئلة الفهم السمعي.</w:t>
      </w:r>
    </w:p>
    <w:p w14:paraId="2FF4FF07" w14:textId="77777777" w:rsidR="00374E8F" w:rsidRPr="005D0CF2" w:rsidRDefault="00374E8F" w:rsidP="00315FCF">
      <w:pPr>
        <w:pStyle w:val="af0"/>
        <w:numPr>
          <w:ilvl w:val="0"/>
          <w:numId w:val="6"/>
        </w:numPr>
        <w:jc w:val="lowKashida"/>
        <w:rPr>
          <w:rFonts w:asciiTheme="majorBidi" w:hAnsiTheme="majorBidi" w:cstheme="majorBidi"/>
          <w:b/>
          <w:bCs/>
          <w:sz w:val="28"/>
          <w:szCs w:val="28"/>
          <w:rtl/>
          <w:lang w:bidi="ar-EG"/>
        </w:rPr>
      </w:pPr>
      <w:r w:rsidRPr="005D0CF2">
        <w:rPr>
          <w:rFonts w:asciiTheme="majorBidi" w:hAnsiTheme="majorBidi" w:cstheme="majorBidi"/>
          <w:sz w:val="28"/>
          <w:szCs w:val="28"/>
          <w:rtl/>
          <w:lang w:bidi="ar-EG"/>
        </w:rPr>
        <w:t>أسئلة الرسوم.</w:t>
      </w:r>
    </w:p>
    <w:p w14:paraId="64E8852F" w14:textId="77777777" w:rsidR="008E44EF" w:rsidRPr="005D0CF2" w:rsidRDefault="00095E2E" w:rsidP="005D0CF2">
      <w:pPr>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ويركز البحث الحالى</w:t>
      </w:r>
      <w:r w:rsidR="008E44EF" w:rsidRPr="005D0CF2">
        <w:rPr>
          <w:rFonts w:asciiTheme="majorBidi" w:hAnsiTheme="majorBidi" w:cstheme="majorBidi"/>
          <w:sz w:val="28"/>
          <w:szCs w:val="28"/>
          <w:rtl/>
          <w:lang w:bidi="ar-EG"/>
        </w:rPr>
        <w:t xml:space="preserve"> على استخدام اختبارات الاختيار من متعدد والتي لها أهمية واضحة يوضحها </w:t>
      </w:r>
      <w:r w:rsidR="008E44EF" w:rsidRPr="005D0CF2">
        <w:rPr>
          <w:rFonts w:asciiTheme="majorBidi" w:hAnsiTheme="majorBidi" w:cstheme="majorBidi"/>
          <w:b/>
          <w:bCs/>
          <w:i/>
          <w:iCs/>
          <w:sz w:val="28"/>
          <w:szCs w:val="28"/>
          <w:rtl/>
          <w:lang w:bidi="ar-EG"/>
        </w:rPr>
        <w:t>(</w:t>
      </w:r>
      <w:r w:rsidR="008E44EF" w:rsidRPr="005D0CF2">
        <w:rPr>
          <w:rFonts w:asciiTheme="majorBidi" w:hAnsiTheme="majorBidi" w:cstheme="majorBidi"/>
          <w:b/>
          <w:bCs/>
          <w:i/>
          <w:iCs/>
          <w:sz w:val="28"/>
          <w:szCs w:val="28"/>
          <w:lang w:bidi="ar-EG"/>
        </w:rPr>
        <w:t>Mohamad &amp; Retni,2016,511</w:t>
      </w:r>
      <w:r w:rsidR="008E44EF" w:rsidRPr="005D0CF2">
        <w:rPr>
          <w:rFonts w:asciiTheme="majorBidi" w:hAnsiTheme="majorBidi" w:cstheme="majorBidi"/>
          <w:b/>
          <w:bCs/>
          <w:i/>
          <w:iCs/>
          <w:sz w:val="28"/>
          <w:szCs w:val="28"/>
          <w:rtl/>
          <w:lang w:bidi="ar-EG"/>
        </w:rPr>
        <w:t>)</w:t>
      </w:r>
      <w:r w:rsidR="008E44EF" w:rsidRPr="005D0CF2">
        <w:rPr>
          <w:rFonts w:asciiTheme="majorBidi" w:hAnsiTheme="majorBidi" w:cstheme="majorBidi"/>
          <w:sz w:val="28"/>
          <w:szCs w:val="28"/>
          <w:rtl/>
          <w:lang w:bidi="ar-EG"/>
        </w:rPr>
        <w:t xml:space="preserve"> في سهولة تحليل الأسئلة وتسجيل درجاتها بكفاءة وسرعة وبشكل صحيح، كما يمكن للمشاركون أقل ترددًا في الإجابة على اختبارات الاختيار من متعدد مقارنة بأنواع الاختبارات الأخرى، كما يمكن استخدام اختبارات الاختيار من متعدد لقياس المهارات ذات المستوى الأعلى، مثل التطبيق والتحليل، وكذلك يمكن استخدامها لقياس بعض المعرفة الموضوعية. كما يتسم اختبار الاختيار من متعدد بمجموعة من الفوائد والتي تتمثل يمكن استخدامه لتقييم العديد من نتائج التعلم الواسعة. لا يسمح للطالب بكتابة الإجابة أو وصفها، مما يقلل من التخمين. يعطي الأولوية للقراءة والتفكير لأن العناصر تتطلب الحد الأدنى من الذاكرة. يسمح للطلاب باستنتاج الإجابات بناءً على معرفته.</w:t>
      </w:r>
    </w:p>
    <w:p w14:paraId="474A4D84" w14:textId="77777777" w:rsidR="00C12EA1" w:rsidRPr="005D0CF2" w:rsidRDefault="008E44EF" w:rsidP="005D0CF2">
      <w:pPr>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 xml:space="preserve">       كما </w:t>
      </w:r>
      <w:r w:rsidR="00095E2E" w:rsidRPr="005D0CF2">
        <w:rPr>
          <w:rFonts w:asciiTheme="majorBidi" w:hAnsiTheme="majorBidi" w:cstheme="majorBidi"/>
          <w:sz w:val="28"/>
          <w:szCs w:val="28"/>
          <w:rtl/>
          <w:lang w:bidi="ar-EG"/>
        </w:rPr>
        <w:t>يركز البحث الحالى</w:t>
      </w:r>
      <w:r w:rsidRPr="005D0CF2">
        <w:rPr>
          <w:rFonts w:asciiTheme="majorBidi" w:hAnsiTheme="majorBidi" w:cstheme="majorBidi"/>
          <w:sz w:val="28"/>
          <w:szCs w:val="28"/>
          <w:rtl/>
          <w:lang w:bidi="ar-EG"/>
        </w:rPr>
        <w:t xml:space="preserve"> على استخدام اختبارات الصواب والخطأ؛ والتي ينبغي عند إعدادها مراعاة استناد الفقرات إلى حقائق هامة وليست هامشية، وأن تتناول كل فقرة فكرة واحدة فقط، بالإضافة إلى كتابة الفقرات بشكل واضح وسهل باستخدام كلمات ذات معاني محددة ومعروفة للطالب، كما يتطلب أ تكون الفقرة جميعها صحيحة أو خاطئة وليس جزء منها خاطئاً أو صحيحاً، وعدم كتابة كلمات مطلقة قد تشير إلى الجواب الصحيح مثل دائماً، أبداً، أحياناً </w:t>
      </w:r>
      <w:r w:rsidRPr="005D0CF2">
        <w:rPr>
          <w:rFonts w:asciiTheme="majorBidi" w:hAnsiTheme="majorBidi" w:cstheme="majorBidi"/>
          <w:b/>
          <w:bCs/>
          <w:sz w:val="28"/>
          <w:szCs w:val="28"/>
          <w:rtl/>
          <w:lang w:bidi="ar-EG"/>
        </w:rPr>
        <w:t>(أحمد محمد، 2011م، 158-159)</w:t>
      </w:r>
      <w:r w:rsidRPr="005D0CF2">
        <w:rPr>
          <w:rFonts w:asciiTheme="majorBidi" w:hAnsiTheme="majorBidi" w:cstheme="majorBidi"/>
          <w:sz w:val="28"/>
          <w:szCs w:val="28"/>
          <w:rtl/>
          <w:lang w:bidi="ar-EG"/>
        </w:rPr>
        <w:t>.</w:t>
      </w:r>
    </w:p>
    <w:p w14:paraId="1B0149FB" w14:textId="77777777" w:rsidR="005D0CF2" w:rsidRDefault="005D0CF2" w:rsidP="005D0CF2">
      <w:pPr>
        <w:jc w:val="lowKashida"/>
        <w:rPr>
          <w:rFonts w:asciiTheme="majorBidi" w:hAnsiTheme="majorBidi" w:cstheme="majorBidi"/>
          <w:b/>
          <w:bCs/>
          <w:sz w:val="28"/>
          <w:szCs w:val="28"/>
          <w:rtl/>
          <w:lang w:bidi="ar-EG"/>
        </w:rPr>
      </w:pPr>
    </w:p>
    <w:p w14:paraId="088C9AF2" w14:textId="6C58855E" w:rsidR="00C12EA1" w:rsidRPr="005D0CF2" w:rsidRDefault="00C12EA1" w:rsidP="005D0CF2">
      <w:pPr>
        <w:jc w:val="lowKashida"/>
        <w:rPr>
          <w:rFonts w:asciiTheme="majorBidi" w:hAnsiTheme="majorBidi" w:cstheme="majorBidi"/>
          <w:b/>
          <w:bCs/>
          <w:sz w:val="28"/>
          <w:szCs w:val="28"/>
          <w:rtl/>
          <w:lang w:bidi="ar-EG"/>
        </w:rPr>
      </w:pPr>
      <w:r w:rsidRPr="005D0CF2">
        <w:rPr>
          <w:rFonts w:asciiTheme="majorBidi" w:hAnsiTheme="majorBidi" w:cstheme="majorBidi"/>
          <w:b/>
          <w:bCs/>
          <w:sz w:val="28"/>
          <w:szCs w:val="28"/>
          <w:rtl/>
          <w:lang w:bidi="ar-EG"/>
        </w:rPr>
        <w:t>خصائص الاختبارات الإلكترونية البنائية</w:t>
      </w:r>
    </w:p>
    <w:p w14:paraId="1520EF2A" w14:textId="77777777" w:rsidR="00C12EA1" w:rsidRPr="005D0CF2" w:rsidRDefault="00C12EA1" w:rsidP="005D0CF2">
      <w:pPr>
        <w:ind w:firstLine="651"/>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تتسم الاختبارات الإلكترونية البنائية بمجموعة من الخصائص والتي تتمثل فيما يلي:</w:t>
      </w:r>
    </w:p>
    <w:p w14:paraId="2B83C90B" w14:textId="77777777" w:rsidR="00C12EA1" w:rsidRPr="005D0CF2" w:rsidRDefault="00C12EA1" w:rsidP="00315FCF">
      <w:pPr>
        <w:pStyle w:val="af0"/>
        <w:numPr>
          <w:ilvl w:val="0"/>
          <w:numId w:val="7"/>
        </w:numPr>
        <w:contextualSpacing w:val="0"/>
        <w:jc w:val="lowKashida"/>
        <w:rPr>
          <w:rFonts w:asciiTheme="majorBidi" w:hAnsiTheme="majorBidi" w:cstheme="majorBidi"/>
          <w:sz w:val="28"/>
          <w:szCs w:val="28"/>
          <w:lang w:bidi="ar-EG"/>
        </w:rPr>
      </w:pPr>
      <w:r w:rsidRPr="005D0CF2">
        <w:rPr>
          <w:rFonts w:asciiTheme="majorBidi" w:hAnsiTheme="majorBidi" w:cstheme="majorBidi"/>
          <w:sz w:val="28"/>
          <w:szCs w:val="28"/>
          <w:rtl/>
          <w:lang w:bidi="ar-EG"/>
        </w:rPr>
        <w:t>أقل تكلفة مقارنة بالاختبارات الورقية؛ حيث أنها توفر على المؤسسة تكاليف كل من الطباعة، والحفظ، والنقل.</w:t>
      </w:r>
    </w:p>
    <w:p w14:paraId="79C479F8" w14:textId="77777777" w:rsidR="00C12EA1" w:rsidRPr="005D0CF2" w:rsidRDefault="00C12EA1" w:rsidP="00315FCF">
      <w:pPr>
        <w:pStyle w:val="af0"/>
        <w:numPr>
          <w:ilvl w:val="0"/>
          <w:numId w:val="7"/>
        </w:numPr>
        <w:contextualSpacing w:val="0"/>
        <w:jc w:val="lowKashida"/>
        <w:rPr>
          <w:rFonts w:asciiTheme="majorBidi" w:hAnsiTheme="majorBidi" w:cstheme="majorBidi"/>
          <w:sz w:val="28"/>
          <w:szCs w:val="28"/>
          <w:lang w:bidi="ar-EG"/>
        </w:rPr>
      </w:pPr>
      <w:r w:rsidRPr="005D0CF2">
        <w:rPr>
          <w:rFonts w:asciiTheme="majorBidi" w:hAnsiTheme="majorBidi" w:cstheme="majorBidi"/>
          <w:sz w:val="28"/>
          <w:szCs w:val="28"/>
          <w:rtl/>
          <w:lang w:bidi="ar-EG"/>
        </w:rPr>
        <w:t>يمكن إعداد نماذج مختلفة من الاختبار الواحد في نفس الوقت.</w:t>
      </w:r>
    </w:p>
    <w:p w14:paraId="01880A2C" w14:textId="77777777" w:rsidR="00C12EA1" w:rsidRPr="005D0CF2" w:rsidRDefault="00C12EA1" w:rsidP="00315FCF">
      <w:pPr>
        <w:pStyle w:val="af0"/>
        <w:numPr>
          <w:ilvl w:val="0"/>
          <w:numId w:val="7"/>
        </w:numPr>
        <w:contextualSpacing w:val="0"/>
        <w:jc w:val="lowKashida"/>
        <w:rPr>
          <w:rFonts w:asciiTheme="majorBidi" w:hAnsiTheme="majorBidi" w:cstheme="majorBidi"/>
          <w:b/>
          <w:bCs/>
          <w:sz w:val="28"/>
          <w:szCs w:val="28"/>
          <w:lang w:bidi="ar-EG"/>
        </w:rPr>
      </w:pPr>
      <w:r w:rsidRPr="005D0CF2">
        <w:rPr>
          <w:rFonts w:asciiTheme="majorBidi" w:hAnsiTheme="majorBidi" w:cstheme="majorBidi"/>
          <w:sz w:val="28"/>
          <w:szCs w:val="28"/>
          <w:rtl/>
          <w:lang w:bidi="ar-EG"/>
        </w:rPr>
        <w:t xml:space="preserve">يسهل مراجعتها واكتشاف ما بها من أخطاء وتصحيحها </w:t>
      </w:r>
      <w:r w:rsidRPr="005D0CF2">
        <w:rPr>
          <w:rFonts w:asciiTheme="majorBidi" w:hAnsiTheme="majorBidi" w:cstheme="majorBidi"/>
          <w:b/>
          <w:bCs/>
          <w:sz w:val="28"/>
          <w:szCs w:val="28"/>
          <w:rtl/>
          <w:lang w:bidi="ar-EG"/>
        </w:rPr>
        <w:t>(عطية إسماعيل، 2018،803)</w:t>
      </w:r>
      <w:r w:rsidRPr="005D0CF2">
        <w:rPr>
          <w:rFonts w:asciiTheme="majorBidi" w:hAnsiTheme="majorBidi" w:cstheme="majorBidi"/>
          <w:sz w:val="28"/>
          <w:szCs w:val="28"/>
          <w:rtl/>
          <w:lang w:bidi="ar-EG"/>
        </w:rPr>
        <w:t>.</w:t>
      </w:r>
    </w:p>
    <w:p w14:paraId="5AFADCD3" w14:textId="77777777" w:rsidR="00C12EA1" w:rsidRPr="005D0CF2" w:rsidRDefault="00C12EA1" w:rsidP="00315FCF">
      <w:pPr>
        <w:pStyle w:val="af0"/>
        <w:numPr>
          <w:ilvl w:val="0"/>
          <w:numId w:val="7"/>
        </w:numPr>
        <w:contextualSpacing w:val="0"/>
        <w:jc w:val="lowKashida"/>
        <w:rPr>
          <w:rFonts w:asciiTheme="majorBidi" w:hAnsiTheme="majorBidi" w:cstheme="majorBidi"/>
          <w:b/>
          <w:bCs/>
          <w:sz w:val="28"/>
          <w:szCs w:val="28"/>
          <w:lang w:bidi="ar-EG"/>
        </w:rPr>
      </w:pPr>
      <w:r w:rsidRPr="005D0CF2">
        <w:rPr>
          <w:rFonts w:asciiTheme="majorBidi" w:hAnsiTheme="majorBidi" w:cstheme="majorBidi"/>
          <w:sz w:val="28"/>
          <w:szCs w:val="28"/>
          <w:rtl/>
          <w:lang w:bidi="ar-EG"/>
        </w:rPr>
        <w:t xml:space="preserve">سهولة التصحيح تلقائيًا، وبالتالي يمكن للمعلمين معرفة درجة الواجبات المنزلية الأسبوعية للطلاب على الفور وبالتالي تقديم ملاحظات بنائية لم تكن متاحة من خلال التعليم اليدوي؛ وخاصة مع الفصول ذات الأعداد الكبيرة. </w:t>
      </w:r>
    </w:p>
    <w:p w14:paraId="64F67640" w14:textId="77777777" w:rsidR="008E44EF" w:rsidRPr="005D0CF2" w:rsidRDefault="00C12EA1" w:rsidP="005D0CF2">
      <w:pPr>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تجعل الطلاب قادرون على معرفة نتيجة الاختبار الذاتي لتقدمهم، علاوة على ذلك، تلقي ردود فعل فورية على محاولاتهم. من السهل التأكد من حصول الطلاب على أسئلة مختلفة وقيم متغيرة في كل مرة</w:t>
      </w:r>
      <w:r w:rsidRPr="005D0CF2">
        <w:rPr>
          <w:rFonts w:asciiTheme="majorBidi" w:hAnsiTheme="majorBidi" w:cstheme="majorBidi"/>
          <w:b/>
          <w:bCs/>
          <w:sz w:val="28"/>
          <w:szCs w:val="28"/>
          <w:rtl/>
          <w:lang w:bidi="ar-EG"/>
        </w:rPr>
        <w:t xml:space="preserve"> </w:t>
      </w:r>
      <w:r w:rsidRPr="005D0CF2">
        <w:rPr>
          <w:rFonts w:asciiTheme="majorBidi" w:hAnsiTheme="majorBidi" w:cstheme="majorBidi"/>
          <w:b/>
          <w:bCs/>
          <w:i/>
          <w:iCs/>
          <w:sz w:val="28"/>
          <w:szCs w:val="28"/>
          <w:rtl/>
          <w:lang w:bidi="ar-EG"/>
        </w:rPr>
        <w:t>(</w:t>
      </w:r>
      <w:r w:rsidRPr="005D0CF2">
        <w:rPr>
          <w:rFonts w:asciiTheme="majorBidi" w:hAnsiTheme="majorBidi" w:cstheme="majorBidi"/>
          <w:b/>
          <w:bCs/>
          <w:i/>
          <w:iCs/>
          <w:sz w:val="28"/>
          <w:szCs w:val="28"/>
          <w:lang w:bidi="ar-EG"/>
        </w:rPr>
        <w:t>Rossiter,2019,292</w:t>
      </w:r>
      <w:r w:rsidRPr="005D0CF2">
        <w:rPr>
          <w:rFonts w:asciiTheme="majorBidi" w:hAnsiTheme="majorBidi" w:cstheme="majorBidi"/>
          <w:b/>
          <w:bCs/>
          <w:i/>
          <w:iCs/>
          <w:sz w:val="28"/>
          <w:szCs w:val="28"/>
          <w:rtl/>
          <w:lang w:bidi="ar-EG"/>
        </w:rPr>
        <w:t>).</w:t>
      </w:r>
      <w:r w:rsidR="008E44EF" w:rsidRPr="005D0CF2">
        <w:rPr>
          <w:rFonts w:asciiTheme="majorBidi" w:hAnsiTheme="majorBidi" w:cstheme="majorBidi"/>
          <w:sz w:val="28"/>
          <w:szCs w:val="28"/>
          <w:rtl/>
          <w:lang w:bidi="ar-EG"/>
        </w:rPr>
        <w:t xml:space="preserve"> </w:t>
      </w:r>
    </w:p>
    <w:p w14:paraId="1592DF46" w14:textId="77777777" w:rsidR="005D0CF2" w:rsidRDefault="005D0CF2" w:rsidP="005D0CF2">
      <w:pPr>
        <w:jc w:val="lowKashida"/>
        <w:rPr>
          <w:rFonts w:asciiTheme="majorBidi" w:hAnsiTheme="majorBidi" w:cstheme="majorBidi"/>
          <w:b/>
          <w:bCs/>
          <w:sz w:val="28"/>
          <w:szCs w:val="28"/>
          <w:rtl/>
          <w:lang w:bidi="ar-EG"/>
        </w:rPr>
      </w:pPr>
    </w:p>
    <w:p w14:paraId="5E235442" w14:textId="1B7FEC24" w:rsidR="007356C7" w:rsidRPr="005D0CF2" w:rsidRDefault="007356C7" w:rsidP="005D0CF2">
      <w:pPr>
        <w:jc w:val="lowKashida"/>
        <w:rPr>
          <w:rFonts w:asciiTheme="majorBidi" w:hAnsiTheme="majorBidi" w:cstheme="majorBidi"/>
          <w:b/>
          <w:bCs/>
          <w:sz w:val="28"/>
          <w:szCs w:val="28"/>
          <w:rtl/>
          <w:lang w:bidi="ar-EG"/>
        </w:rPr>
      </w:pPr>
      <w:r w:rsidRPr="005D0CF2">
        <w:rPr>
          <w:rFonts w:asciiTheme="majorBidi" w:hAnsiTheme="majorBidi" w:cstheme="majorBidi"/>
          <w:b/>
          <w:bCs/>
          <w:sz w:val="28"/>
          <w:szCs w:val="28"/>
          <w:rtl/>
          <w:lang w:bidi="ar-EG"/>
        </w:rPr>
        <w:t>أهمية الاختبارات الإلكترونية البنائية</w:t>
      </w:r>
    </w:p>
    <w:p w14:paraId="0C644E1B" w14:textId="77777777" w:rsidR="007356C7" w:rsidRPr="005D0CF2" w:rsidRDefault="007356C7" w:rsidP="005D0CF2">
      <w:pPr>
        <w:ind w:firstLine="651"/>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 xml:space="preserve">تعد الاختبارات الالكترونية البنائية من إحدى الاتجاهات الحديثة في عملية التقييم البنائي (والذي يعرف على أنه مجموعة من الممارسات المستخدمة في عملية التعليم والتعلم. تأخذ هذه الممارسات في الاعتبار جودة العمل الذي ينتجه الطالب من أجل صقل مهاراتهم وتحسينها) مما يساهم في معرفة مدى نجاح العملية التعليمية وتقدمها </w:t>
      </w:r>
      <w:r w:rsidRPr="005D0CF2">
        <w:rPr>
          <w:rFonts w:asciiTheme="majorBidi" w:hAnsiTheme="majorBidi" w:cstheme="majorBidi"/>
          <w:b/>
          <w:bCs/>
          <w:i/>
          <w:iCs/>
          <w:sz w:val="28"/>
          <w:szCs w:val="28"/>
          <w:rtl/>
          <w:lang w:bidi="ar-EG"/>
        </w:rPr>
        <w:t>(</w:t>
      </w:r>
      <w:r w:rsidRPr="005D0CF2">
        <w:rPr>
          <w:rFonts w:asciiTheme="majorBidi" w:hAnsiTheme="majorBidi" w:cstheme="majorBidi"/>
          <w:b/>
          <w:bCs/>
          <w:i/>
          <w:iCs/>
          <w:sz w:val="28"/>
          <w:szCs w:val="28"/>
          <w:lang w:bidi="ar-EG"/>
        </w:rPr>
        <w:t>Mohamadi,2018,29</w:t>
      </w:r>
      <w:r w:rsidRPr="005D0CF2">
        <w:rPr>
          <w:rFonts w:asciiTheme="majorBidi" w:hAnsiTheme="majorBidi" w:cstheme="majorBidi"/>
          <w:b/>
          <w:bCs/>
          <w:i/>
          <w:iCs/>
          <w:sz w:val="28"/>
          <w:szCs w:val="28"/>
          <w:rtl/>
          <w:lang w:bidi="ar-EG"/>
        </w:rPr>
        <w:t>)</w:t>
      </w:r>
      <w:r w:rsidRPr="005D0CF2">
        <w:rPr>
          <w:rFonts w:asciiTheme="majorBidi" w:hAnsiTheme="majorBidi" w:cstheme="majorBidi"/>
          <w:sz w:val="28"/>
          <w:szCs w:val="28"/>
          <w:rtl/>
          <w:lang w:bidi="ar-EG"/>
        </w:rPr>
        <w:t>.</w:t>
      </w:r>
    </w:p>
    <w:p w14:paraId="7F152B62" w14:textId="77777777" w:rsidR="007356C7" w:rsidRPr="005D0CF2" w:rsidRDefault="007356C7" w:rsidP="005D0CF2">
      <w:pPr>
        <w:ind w:firstLine="651"/>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lastRenderedPageBreak/>
        <w:t xml:space="preserve">فالتقييم البنائي يعد بمثابة عملية مخططة، حيث يستخرج التقييم دليلاً على تعلم الطلاب، ويستخدمه المعلمون لتعديل أساليبهم التعليمية المستمرة. يمكن أيضًا استخدام التقييم البنائي من قبل الطلاب لتعديل أساليب التعلم الحالية. من المهم ملاحظة أن التقييم البنائي ليس تقييمًا واحدًا؛ بدلاً من ذلك، يتضمن التقييم البنائي سلسلة من الأنشطة التي يستخدم فيها المعلمون أو الطلاب أو كلاهما أدلة قائمة على التقييم لتعديل طريقة التدريس أو التعلم. يعد استخدام التقييمات أمرًا أساسيًا لعملية استخلاص الأدلة المتعلقة بالدرجة التي يتقن فيها طالب معين مهارة معينة؛ ومع ذلك، فإن التقييمات وحدها لا تمثل عملية التقييم البنائي. هذا ويشير التقييم البنائي إلى كونه عملية، وليس إلى أداة تقييم معينة. كما يشمل التقييم البنائي الأنشطة التعليمية الجارية حاليًا ؛ لذلك، يجب أن تركز تعديلات المعلمين على الأنشطة التعليمية على إتقان الطلاب للمهارات أو المفاهيم التي يتم اتباعها حاليًا. تُستخدم البيانات المأخوذة من التقييمات التي أجريت كجزء من عملية التقييم البنائي لإجراء تعديلات على التعليمات الجارية. التقييم هو الجزء الأول من عملية التقييم البنائي. يتضمن الجزء الثاني من هذه العملية استخدام المعلمين لنتائج التقييم لتعديل أنشطة التعليمات المستمرة </w:t>
      </w:r>
      <w:r w:rsidRPr="005D0CF2">
        <w:rPr>
          <w:rFonts w:asciiTheme="majorBidi" w:hAnsiTheme="majorBidi" w:cstheme="majorBidi"/>
          <w:b/>
          <w:bCs/>
          <w:i/>
          <w:iCs/>
          <w:sz w:val="28"/>
          <w:szCs w:val="28"/>
          <w:rtl/>
          <w:lang w:bidi="ar-EG"/>
        </w:rPr>
        <w:t>(</w:t>
      </w:r>
      <w:r w:rsidRPr="005D0CF2">
        <w:rPr>
          <w:rFonts w:asciiTheme="majorBidi" w:hAnsiTheme="majorBidi" w:cstheme="majorBidi"/>
          <w:b/>
          <w:bCs/>
          <w:i/>
          <w:iCs/>
          <w:sz w:val="28"/>
          <w:szCs w:val="28"/>
          <w:lang w:bidi="ar-EG"/>
        </w:rPr>
        <w:t>Dunaway &amp; Orblych,2011,25</w:t>
      </w:r>
      <w:r w:rsidRPr="005D0CF2">
        <w:rPr>
          <w:rFonts w:asciiTheme="majorBidi" w:hAnsiTheme="majorBidi" w:cstheme="majorBidi"/>
          <w:b/>
          <w:bCs/>
          <w:i/>
          <w:iCs/>
          <w:sz w:val="28"/>
          <w:szCs w:val="28"/>
          <w:rtl/>
          <w:lang w:bidi="ar-EG"/>
        </w:rPr>
        <w:t>)</w:t>
      </w:r>
      <w:r w:rsidRPr="005D0CF2">
        <w:rPr>
          <w:rFonts w:asciiTheme="majorBidi" w:hAnsiTheme="majorBidi" w:cstheme="majorBidi"/>
          <w:sz w:val="28"/>
          <w:szCs w:val="28"/>
          <w:rtl/>
          <w:lang w:bidi="ar-EG"/>
        </w:rPr>
        <w:t>.</w:t>
      </w:r>
    </w:p>
    <w:p w14:paraId="6A2E5D0A" w14:textId="77777777" w:rsidR="007356C7" w:rsidRPr="005D0CF2" w:rsidRDefault="007356C7" w:rsidP="005D0CF2">
      <w:pPr>
        <w:ind w:firstLine="651"/>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 xml:space="preserve">كما أن الاختبار الالكتروني البنائي أحد أشكال الاختبار التي يمكن أن تعمل كمقياس لتقدم تعلم الطلاب. فالاختبار الالكتروني البنائي هو اختبار لنتائج التعلم يهدف إلى معرفة إلى أي مدى تم بناء الطلاب، وهو ما يتوافق مع أهداف التعلم التي تم تحديدها. فالغرض من الاختبار الالكتروني البنائي هو الحصول على التغذية الراجعة، والتي بدورها يمكن استخدامها لتحسين عملية التدريس والتعلم التي يتم تنفيذها. يتم إجراء الاختبارات الالكترونية البنائية في خضم برامج التعلم لمراقبة تقدم تعلم الطلاب ولتحديد مدى "بناء" الطلاب، وفقًا لأهداف التعلم التي تم تحديدها. يساعد الاختبار الالكتروني البنائي الطلاب على فهم المواد التعليمية والمشاركة فيها بشكل أفضل. ومع ذلك، لا يزال تنفيذ اختبار مخرجات التعلم يتسم بالعديد من العقبات، بما في ذلك قلة عدد الطلاب الذين يرتكبون الغش، مثل مشاهدة الملاحظات، ورؤية إجابات الأصدقاء، وغير ذلك من أشكال الغش. مشكلة أخرى هي أن الاختبار لا يزال يطبق الاختبار الورقي. فلا يزال استخدام الاختبار الورقي يعاني من العديد من نقاط الضعف، بما في ذلك إنفاق الكثير من الميزانية لتقديم أوراق الأسئلة والأجوبة. بالإضافة إلى ذلك، من الممكن أن يكون هناك خطأ بشري في تصحيح إجابة الطلاب يدويًا. إلى جانب ذلك، يُخشى أيضًا أن يكون لذلك تأثير على عدم صحة البيانات التي تم الحصول عليها في عملية القياس. سيؤثر هذا أيضًا على عملية اتخاذ القرار بشأن تقييم نتائج التعلم التي سيجريها المعلم لتحسين عملية التعلم اللاحقة. إذا كان القرار الذي اتخذه المعلم في عملية التقييم غير صحيح، فإن تحسين التعلم الذي يتم في المستقبل سيكون أيضًا أقل استهدافًا. لذلك، يبدو أن التقنيات الرقمية تساعد المعلمين على تقييم عملية تعلم الطلاب من خلال التقييم الإلكتروني؛ ذلك التقييم الذي يتضمن أدوات رقمية من بداية عملية الاختبار، مثل تصميم الأسئلة، وتوزيع الأسئلة، وإعطاء التغذية الراجعة في النهاية </w:t>
      </w:r>
      <w:r w:rsidRPr="005D0CF2">
        <w:rPr>
          <w:rFonts w:asciiTheme="majorBidi" w:hAnsiTheme="majorBidi" w:cstheme="majorBidi"/>
          <w:b/>
          <w:bCs/>
          <w:i/>
          <w:iCs/>
          <w:sz w:val="28"/>
          <w:szCs w:val="28"/>
          <w:rtl/>
          <w:lang w:bidi="ar-EG"/>
        </w:rPr>
        <w:t>(</w:t>
      </w:r>
      <w:r w:rsidRPr="005D0CF2">
        <w:rPr>
          <w:rFonts w:asciiTheme="majorBidi" w:hAnsiTheme="majorBidi" w:cstheme="majorBidi"/>
          <w:b/>
          <w:bCs/>
          <w:i/>
          <w:iCs/>
          <w:sz w:val="28"/>
          <w:szCs w:val="28"/>
          <w:lang w:bidi="ar-EG"/>
        </w:rPr>
        <w:t>Eldarni et al., 2019,665</w:t>
      </w:r>
      <w:r w:rsidRPr="005D0CF2">
        <w:rPr>
          <w:rFonts w:asciiTheme="majorBidi" w:hAnsiTheme="majorBidi" w:cstheme="majorBidi"/>
          <w:b/>
          <w:bCs/>
          <w:i/>
          <w:iCs/>
          <w:sz w:val="28"/>
          <w:szCs w:val="28"/>
          <w:rtl/>
          <w:lang w:bidi="ar-EG"/>
        </w:rPr>
        <w:t>)</w:t>
      </w:r>
      <w:r w:rsidRPr="005D0CF2">
        <w:rPr>
          <w:rFonts w:asciiTheme="majorBidi" w:hAnsiTheme="majorBidi" w:cstheme="majorBidi"/>
          <w:sz w:val="28"/>
          <w:szCs w:val="28"/>
          <w:rtl/>
          <w:lang w:bidi="ar-EG"/>
        </w:rPr>
        <w:t>.</w:t>
      </w:r>
    </w:p>
    <w:p w14:paraId="0FB42E04" w14:textId="77777777" w:rsidR="007356C7" w:rsidRPr="005D0CF2" w:rsidRDefault="007356C7" w:rsidP="005D0CF2">
      <w:pPr>
        <w:ind w:firstLine="651"/>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 xml:space="preserve">بالإضافة إلى ما سبق، فللاختبارات الإلكترونية البنائية أهمية واضحة في العملية التعليمية؛ حيث توفر الاختبارات الإلكترونية البنائية تغذية راجعة مستمرة فيما يتعلق بتقدم التعلم. كما تعمل الإلكترونية البنائية على توسيع معلومات الطلاب حول فهمهم تجاه مادة معينة تم تعلمها. كذلك تركز الإلكترونية البنائية على السلوك المعرفي </w:t>
      </w:r>
      <w:r w:rsidRPr="005D0CF2">
        <w:rPr>
          <w:rFonts w:asciiTheme="majorBidi" w:hAnsiTheme="majorBidi" w:cstheme="majorBidi"/>
          <w:b/>
          <w:bCs/>
          <w:i/>
          <w:iCs/>
          <w:sz w:val="28"/>
          <w:szCs w:val="28"/>
          <w:rtl/>
          <w:lang w:bidi="ar-EG"/>
        </w:rPr>
        <w:t>(</w:t>
      </w:r>
      <w:r w:rsidRPr="005D0CF2">
        <w:rPr>
          <w:rFonts w:asciiTheme="majorBidi" w:hAnsiTheme="majorBidi" w:cstheme="majorBidi"/>
          <w:b/>
          <w:bCs/>
          <w:i/>
          <w:iCs/>
          <w:sz w:val="28"/>
          <w:szCs w:val="28"/>
          <w:lang w:bidi="ar-EG"/>
        </w:rPr>
        <w:t>Khasanah,2016,24</w:t>
      </w:r>
      <w:r w:rsidRPr="005D0CF2">
        <w:rPr>
          <w:rFonts w:asciiTheme="majorBidi" w:hAnsiTheme="majorBidi" w:cstheme="majorBidi"/>
          <w:b/>
          <w:bCs/>
          <w:i/>
          <w:iCs/>
          <w:sz w:val="28"/>
          <w:szCs w:val="28"/>
          <w:rtl/>
          <w:lang w:bidi="ar-EG"/>
        </w:rPr>
        <w:t>)</w:t>
      </w:r>
      <w:r w:rsidRPr="005D0CF2">
        <w:rPr>
          <w:rFonts w:asciiTheme="majorBidi" w:hAnsiTheme="majorBidi" w:cstheme="majorBidi"/>
          <w:sz w:val="28"/>
          <w:szCs w:val="28"/>
          <w:rtl/>
          <w:lang w:bidi="ar-EG"/>
        </w:rPr>
        <w:t>.</w:t>
      </w:r>
    </w:p>
    <w:p w14:paraId="0E55F9B7" w14:textId="77777777" w:rsidR="007356C7" w:rsidRPr="005D0CF2" w:rsidRDefault="007356C7" w:rsidP="005D0CF2">
      <w:pPr>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 xml:space="preserve">كما تتضح أهمية الاختبارات الإلكترونية البنائية فيما أشارت إليه نتائج دراسة </w:t>
      </w:r>
      <w:r w:rsidRPr="005D0CF2">
        <w:rPr>
          <w:rFonts w:asciiTheme="majorBidi" w:hAnsiTheme="majorBidi" w:cstheme="majorBidi"/>
          <w:b/>
          <w:bCs/>
          <w:i/>
          <w:iCs/>
          <w:sz w:val="28"/>
          <w:szCs w:val="28"/>
          <w:rtl/>
          <w:lang w:bidi="ar-EG"/>
        </w:rPr>
        <w:t>(</w:t>
      </w:r>
      <w:r w:rsidRPr="005D0CF2">
        <w:rPr>
          <w:rFonts w:asciiTheme="majorBidi" w:hAnsiTheme="majorBidi" w:cstheme="majorBidi"/>
          <w:b/>
          <w:bCs/>
          <w:i/>
          <w:iCs/>
          <w:sz w:val="28"/>
          <w:szCs w:val="28"/>
          <w:lang w:bidi="ar-EG"/>
        </w:rPr>
        <w:t>Dirk et al.2012</w:t>
      </w:r>
      <w:r w:rsidRPr="005D0CF2">
        <w:rPr>
          <w:rFonts w:asciiTheme="majorBidi" w:hAnsiTheme="majorBidi" w:cstheme="majorBidi"/>
          <w:b/>
          <w:bCs/>
          <w:i/>
          <w:iCs/>
          <w:sz w:val="28"/>
          <w:szCs w:val="28"/>
          <w:rtl/>
          <w:lang w:bidi="ar-EG"/>
        </w:rPr>
        <w:t>)</w:t>
      </w:r>
      <w:r w:rsidRPr="005D0CF2">
        <w:rPr>
          <w:rFonts w:asciiTheme="majorBidi" w:hAnsiTheme="majorBidi" w:cstheme="majorBidi"/>
          <w:sz w:val="28"/>
          <w:szCs w:val="28"/>
          <w:rtl/>
          <w:lang w:bidi="ar-EG"/>
        </w:rPr>
        <w:t xml:space="preserve"> دراسة بعنوان " </w:t>
      </w:r>
      <w:r w:rsidRPr="005D0CF2">
        <w:rPr>
          <w:rFonts w:asciiTheme="majorBidi" w:hAnsiTheme="majorBidi" w:cstheme="majorBidi"/>
          <w:b/>
          <w:bCs/>
          <w:sz w:val="28"/>
          <w:szCs w:val="28"/>
          <w:rtl/>
          <w:lang w:bidi="ar-EG"/>
        </w:rPr>
        <w:t>دور الاختبار البنائي الرقمي في التعلم الإلكتروني للرياضيات: دراسة حالة في هولندا :</w:t>
      </w:r>
      <w:r w:rsidRPr="005D0CF2">
        <w:rPr>
          <w:rFonts w:asciiTheme="majorBidi" w:hAnsiTheme="majorBidi" w:cstheme="majorBidi"/>
          <w:sz w:val="28"/>
          <w:szCs w:val="28"/>
          <w:rtl/>
          <w:lang w:bidi="ar-EG"/>
        </w:rPr>
        <w:t xml:space="preserve"> </w:t>
      </w:r>
      <w:r w:rsidRPr="005D0CF2">
        <w:rPr>
          <w:rFonts w:asciiTheme="majorBidi" w:hAnsiTheme="majorBidi" w:cstheme="majorBidi"/>
          <w:b/>
          <w:bCs/>
          <w:i/>
          <w:iCs/>
          <w:sz w:val="28"/>
          <w:szCs w:val="28"/>
          <w:lang w:bidi="ar-EG"/>
        </w:rPr>
        <w:t>The Role of Digital, Formative Testing in e-Learning for Mathematics: A Case Study in the Netherlands</w:t>
      </w:r>
      <w:r w:rsidRPr="005D0CF2">
        <w:rPr>
          <w:rFonts w:asciiTheme="majorBidi" w:hAnsiTheme="majorBidi" w:cstheme="majorBidi"/>
          <w:sz w:val="28"/>
          <w:szCs w:val="28"/>
          <w:rtl/>
          <w:lang w:bidi="ar-EG"/>
        </w:rPr>
        <w:t>" إلى التعرف على دور الاختبار البنائي الرقمي في التعلم الإلكتروني للرياضيات. وأفادت نتائج الدراسة أن الاختبار البنائي الرقمي يساهم في إثراء علية التعلم الإلكتروني.</w:t>
      </w:r>
    </w:p>
    <w:p w14:paraId="22516CBC" w14:textId="77777777" w:rsidR="005D0CF2" w:rsidRDefault="005D0CF2" w:rsidP="005D0CF2">
      <w:pPr>
        <w:jc w:val="lowKashida"/>
        <w:rPr>
          <w:rFonts w:asciiTheme="majorBidi" w:hAnsiTheme="majorBidi" w:cstheme="majorBidi"/>
          <w:b/>
          <w:bCs/>
          <w:sz w:val="28"/>
          <w:szCs w:val="28"/>
          <w:rtl/>
          <w:lang w:bidi="ar-EG"/>
        </w:rPr>
      </w:pPr>
    </w:p>
    <w:p w14:paraId="1359A60B" w14:textId="3E8C2AC4" w:rsidR="007356C7" w:rsidRPr="005D0CF2" w:rsidRDefault="007356C7" w:rsidP="005D0CF2">
      <w:pPr>
        <w:jc w:val="lowKashida"/>
        <w:rPr>
          <w:rFonts w:asciiTheme="majorBidi" w:hAnsiTheme="majorBidi" w:cstheme="majorBidi"/>
          <w:b/>
          <w:bCs/>
          <w:sz w:val="28"/>
          <w:szCs w:val="28"/>
          <w:rtl/>
          <w:lang w:bidi="ar-EG"/>
        </w:rPr>
      </w:pPr>
      <w:r w:rsidRPr="005D0CF2">
        <w:rPr>
          <w:rFonts w:asciiTheme="majorBidi" w:hAnsiTheme="majorBidi" w:cstheme="majorBidi"/>
          <w:b/>
          <w:bCs/>
          <w:sz w:val="28"/>
          <w:szCs w:val="28"/>
          <w:rtl/>
          <w:lang w:bidi="ar-EG"/>
        </w:rPr>
        <w:t>متطلبات الاختبارات الالكترونية البنائية</w:t>
      </w:r>
    </w:p>
    <w:p w14:paraId="7143AF30" w14:textId="77777777" w:rsidR="007356C7" w:rsidRPr="005D0CF2" w:rsidRDefault="007356C7" w:rsidP="005D0CF2">
      <w:pPr>
        <w:ind w:firstLine="706"/>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 xml:space="preserve">هناك مجموعة من المتطلبات للاختبارات الالكترونية البنائية يذكرها </w:t>
      </w:r>
      <w:r w:rsidRPr="005D0CF2">
        <w:rPr>
          <w:rFonts w:asciiTheme="majorBidi" w:hAnsiTheme="majorBidi" w:cstheme="majorBidi"/>
          <w:b/>
          <w:bCs/>
          <w:i/>
          <w:iCs/>
          <w:sz w:val="28"/>
          <w:szCs w:val="28"/>
          <w:rtl/>
          <w:lang w:bidi="ar-EG"/>
        </w:rPr>
        <w:t>(</w:t>
      </w:r>
      <w:r w:rsidRPr="005D0CF2">
        <w:rPr>
          <w:rFonts w:asciiTheme="majorBidi" w:hAnsiTheme="majorBidi" w:cstheme="majorBidi"/>
          <w:b/>
          <w:bCs/>
          <w:i/>
          <w:iCs/>
          <w:sz w:val="28"/>
          <w:szCs w:val="28"/>
          <w:lang w:bidi="ar-EG"/>
        </w:rPr>
        <w:t>Gierl &amp; Lai,2018,44</w:t>
      </w:r>
      <w:r w:rsidRPr="005D0CF2">
        <w:rPr>
          <w:rFonts w:asciiTheme="majorBidi" w:hAnsiTheme="majorBidi" w:cstheme="majorBidi"/>
          <w:b/>
          <w:bCs/>
          <w:i/>
          <w:iCs/>
          <w:sz w:val="28"/>
          <w:szCs w:val="28"/>
          <w:rtl/>
          <w:lang w:bidi="ar-EG"/>
        </w:rPr>
        <w:t xml:space="preserve">) </w:t>
      </w:r>
      <w:r w:rsidRPr="005D0CF2">
        <w:rPr>
          <w:rFonts w:asciiTheme="majorBidi" w:hAnsiTheme="majorBidi" w:cstheme="majorBidi"/>
          <w:sz w:val="28"/>
          <w:szCs w:val="28"/>
          <w:rtl/>
          <w:lang w:bidi="ar-EG"/>
        </w:rPr>
        <w:t>على النحو التالي:</w:t>
      </w:r>
    </w:p>
    <w:p w14:paraId="4CA4B14F" w14:textId="77777777" w:rsidR="007356C7" w:rsidRPr="005D0CF2" w:rsidRDefault="007356C7" w:rsidP="00315FCF">
      <w:pPr>
        <w:pStyle w:val="af0"/>
        <w:numPr>
          <w:ilvl w:val="0"/>
          <w:numId w:val="11"/>
        </w:numPr>
        <w:contextualSpacing w:val="0"/>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lastRenderedPageBreak/>
        <w:t>أولاً، يجب أن يسمح للطلاب بتقييم أنفسهم.</w:t>
      </w:r>
    </w:p>
    <w:p w14:paraId="6532FAB0" w14:textId="77777777" w:rsidR="007356C7" w:rsidRPr="005D0CF2" w:rsidRDefault="007356C7" w:rsidP="00315FCF">
      <w:pPr>
        <w:pStyle w:val="af0"/>
        <w:numPr>
          <w:ilvl w:val="0"/>
          <w:numId w:val="11"/>
        </w:numPr>
        <w:contextualSpacing w:val="0"/>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ثانيًا، يجب أن تكون الاختبارات الالكترونية البنائية متاحة للطلاب عند الطلب.</w:t>
      </w:r>
    </w:p>
    <w:p w14:paraId="6FC82DB7" w14:textId="77777777" w:rsidR="007356C7" w:rsidRPr="005D0CF2" w:rsidRDefault="007356C7" w:rsidP="00315FCF">
      <w:pPr>
        <w:pStyle w:val="af0"/>
        <w:numPr>
          <w:ilvl w:val="0"/>
          <w:numId w:val="11"/>
        </w:numPr>
        <w:contextualSpacing w:val="0"/>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ثالثًا، يجب أن يزود الطلاب بتعليقات فورية.</w:t>
      </w:r>
    </w:p>
    <w:p w14:paraId="6D8EC861" w14:textId="77777777" w:rsidR="007356C7" w:rsidRPr="005D0CF2" w:rsidRDefault="007356C7" w:rsidP="00315FCF">
      <w:pPr>
        <w:pStyle w:val="af0"/>
        <w:numPr>
          <w:ilvl w:val="0"/>
          <w:numId w:val="11"/>
        </w:numPr>
        <w:contextualSpacing w:val="0"/>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رابعًا، يجب أن يسمح للطلاب بالوصول إلى أعداد كبيرة من عناصر الاختبار المتنوعة ولكن الخاصة بالمحتوى والتي تم تطويرها لقياس أهداف تعليمية محددة عبر موضوعات ووحدات تعليمية مختلفة.</w:t>
      </w:r>
    </w:p>
    <w:p w14:paraId="19AA17AB" w14:textId="77777777" w:rsidR="007356C7" w:rsidRPr="005D0CF2" w:rsidRDefault="007356C7" w:rsidP="00315FCF">
      <w:pPr>
        <w:pStyle w:val="af0"/>
        <w:numPr>
          <w:ilvl w:val="0"/>
          <w:numId w:val="11"/>
        </w:numPr>
        <w:contextualSpacing w:val="0"/>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خامسًا، يجب أن يزود الطلاب بتعليقات محددة من خلال تقديم الحل والأساس المنطقي المطلوب لحل كل عنصر من عناصر الاختبار الإلكتروني البنائي. الغرض من هذه التعليقات هو السماح للطلاب بتعديل استراتيجيات التعلم الخاصة بهم لتحقيق أفضل النتائج المرجوة من التدريس، كما أن لهذه التعليقات قيمة قصوى عندما تقدم معلومات محددة في الوقت المناسب يمكن أن توجه قرارات واستراتيجيات تعلم الطلاب.</w:t>
      </w:r>
    </w:p>
    <w:p w14:paraId="2D5ABA4A" w14:textId="7ADDC564" w:rsidR="00374E8F" w:rsidRPr="005D0CF2" w:rsidRDefault="007F7A4B" w:rsidP="005D0CF2">
      <w:pPr>
        <w:jc w:val="lowKashida"/>
        <w:rPr>
          <w:rFonts w:asciiTheme="majorBidi" w:hAnsiTheme="majorBidi" w:cstheme="majorBidi"/>
          <w:sz w:val="28"/>
          <w:szCs w:val="28"/>
          <w:rtl/>
          <w:lang w:bidi="ar-EG"/>
        </w:rPr>
      </w:pPr>
      <w:r>
        <w:rPr>
          <w:rFonts w:asciiTheme="majorBidi" w:hAnsiTheme="majorBidi" w:cstheme="majorBidi"/>
          <w:sz w:val="28"/>
          <w:szCs w:val="28"/>
          <w:lang w:bidi="ar-EG"/>
        </w:rPr>
        <w:t xml:space="preserve">        </w:t>
      </w:r>
      <w:r w:rsidR="007356C7" w:rsidRPr="005D0CF2">
        <w:rPr>
          <w:rFonts w:asciiTheme="majorBidi" w:hAnsiTheme="majorBidi" w:cstheme="majorBidi"/>
          <w:sz w:val="28"/>
          <w:szCs w:val="28"/>
          <w:rtl/>
          <w:lang w:bidi="ar-EG"/>
        </w:rPr>
        <w:t xml:space="preserve">إن المتطلبات الثلاثة الأولى للاختبار الإلكتروني البنائي  تتعلق بتوافر التكنولوجيا من خلال التوسع السريع في الوصول إلى الإنترنت والذي من شأنه أن يساعد في الاستخدام الواسع للاختبار البنائي الإلكتروني. إن أنظمة الاختبار الإلكترونية البنائية متاحة الآن بسهولة من الشركات التي تقدم مجموعة واسعة من المنتجات والخدمات التي تتراوح من أنظمة الاختبار المعتمدة على الكمبيوتر إلى برامج الاختبار القائمة على الكمبيوتر مفتوحة المصدر. يمكن الوصول إلى الاختبارات من نظام محوسب باستخدام أنواع مختلفة من الأجهزة تتراوح من تقنيات الأجهزة المحمولة مثل الهواتف الذكية إلى أجهزة كمبيوتر سطح المكتب المستقلة الموجودة عادةً في مراكز الاختبار. بغض النظر عن الجهاز المستخدم، فإن هذه الأنظمة جميعها قادرة على تزويد الطلاب باختبار إلكتروني بنائي عند الطلب ينتج عنه ملاحظات فورية. وبسبب هذه الفوائد المهمة، فإن الاعتماد الواسع للاختبار الالكتروني البنائي في كل من مستويات التعليم من رياض الأطفال وحتى التعليم الثانوي وما بعده يجري على قدم وساق.   </w:t>
      </w:r>
    </w:p>
    <w:p w14:paraId="0CA96115" w14:textId="77777777" w:rsidR="00B91777" w:rsidRPr="005D0CF2" w:rsidRDefault="00B91777" w:rsidP="005D0CF2">
      <w:pPr>
        <w:jc w:val="lowKashida"/>
        <w:rPr>
          <w:rFonts w:asciiTheme="majorBidi" w:hAnsiTheme="majorBidi" w:cstheme="majorBidi"/>
          <w:b/>
          <w:bCs/>
          <w:sz w:val="28"/>
          <w:szCs w:val="28"/>
          <w:rtl/>
          <w:lang w:bidi="ar-EG"/>
        </w:rPr>
      </w:pPr>
      <w:r w:rsidRPr="005D0CF2">
        <w:rPr>
          <w:rFonts w:asciiTheme="majorBidi" w:hAnsiTheme="majorBidi" w:cstheme="majorBidi"/>
          <w:b/>
          <w:bCs/>
          <w:sz w:val="28"/>
          <w:szCs w:val="28"/>
          <w:rtl/>
          <w:lang w:bidi="ar-EG"/>
        </w:rPr>
        <w:t xml:space="preserve">المحور الثاني: التغذية الراجعة </w:t>
      </w:r>
      <w:r w:rsidRPr="005D0CF2">
        <w:rPr>
          <w:rFonts w:asciiTheme="majorBidi" w:hAnsiTheme="majorBidi" w:cstheme="majorBidi"/>
          <w:b/>
          <w:bCs/>
          <w:i/>
          <w:iCs/>
          <w:sz w:val="28"/>
          <w:szCs w:val="28"/>
          <w:lang w:bidi="ar-EG"/>
        </w:rPr>
        <w:t>Feedback</w:t>
      </w:r>
      <w:r w:rsidRPr="005D0CF2">
        <w:rPr>
          <w:rFonts w:asciiTheme="majorBidi" w:hAnsiTheme="majorBidi" w:cstheme="majorBidi"/>
          <w:b/>
          <w:bCs/>
          <w:sz w:val="28"/>
          <w:szCs w:val="28"/>
          <w:rtl/>
          <w:lang w:bidi="ar-EG"/>
        </w:rPr>
        <w:t xml:space="preserve"> </w:t>
      </w:r>
    </w:p>
    <w:p w14:paraId="58FE1EF2" w14:textId="77777777" w:rsidR="007356C7" w:rsidRPr="005D0CF2" w:rsidRDefault="007356C7" w:rsidP="005D0CF2">
      <w:pPr>
        <w:ind w:left="-58" w:firstLine="804"/>
        <w:jc w:val="both"/>
        <w:rPr>
          <w:rFonts w:asciiTheme="majorBidi" w:hAnsiTheme="majorBidi" w:cstheme="majorBidi"/>
          <w:sz w:val="28"/>
          <w:szCs w:val="28"/>
          <w:rtl/>
          <w:lang w:bidi="ar-EG"/>
        </w:rPr>
      </w:pPr>
      <w:r w:rsidRPr="005D0CF2">
        <w:rPr>
          <w:rFonts w:asciiTheme="majorBidi" w:hAnsiTheme="majorBidi" w:cstheme="majorBidi"/>
          <w:sz w:val="28"/>
          <w:szCs w:val="28"/>
          <w:rtl/>
          <w:lang w:bidi="ar-EG"/>
        </w:rPr>
        <w:t>وعلى الجانب الاخر فان البحث يهدف الى التعرف على تأثير التغذية الراجعة على الاختبارات الإلكترونية البنائية حيث إن للتغذية الراجعة  أثر كبير فى تحسين عملية التعليم ، واليها يرجع الفضل فى تثبيت المادة المتعلمة فى ذهن المتعلم بشكل صحيح ، بل وتعد التغذية الراجعة العنصر الاساسى فى العملية التعليمية التعلمية ، ولا تكتمل عمليتى التعليم والتعلم الا بها.</w:t>
      </w:r>
    </w:p>
    <w:p w14:paraId="27F60C39" w14:textId="16A40A75" w:rsidR="007356C7" w:rsidRPr="005D0CF2" w:rsidRDefault="007356C7" w:rsidP="005D1F3D">
      <w:pPr>
        <w:ind w:firstLine="651"/>
        <w:contextualSpacing/>
        <w:jc w:val="both"/>
        <w:rPr>
          <w:rFonts w:asciiTheme="majorBidi" w:hAnsiTheme="majorBidi" w:cstheme="majorBidi"/>
          <w:sz w:val="28"/>
          <w:szCs w:val="28"/>
          <w:rtl/>
          <w:lang w:bidi="ar-EG"/>
        </w:rPr>
      </w:pPr>
      <w:r w:rsidRPr="005D0CF2">
        <w:rPr>
          <w:rFonts w:asciiTheme="majorBidi" w:hAnsiTheme="majorBidi" w:cstheme="majorBidi"/>
          <w:sz w:val="28"/>
          <w:szCs w:val="28"/>
          <w:rtl/>
          <w:lang w:bidi="ar-EG"/>
        </w:rPr>
        <w:t>وتعد التغذية الراجعة من أهم ثمار عمليات التقويم، خاصة التقويم التكويني (البنائي) حيث يتم من خلالها تزويد المتدرب بمعلومات تفصيلية عن طبيعة المفهوم أو المعلومة أو المهارة أو الحركة التي تدرب عليها، والدور الذي تؤدية التغذية الراجعة في الت</w:t>
      </w:r>
      <w:r w:rsidR="005D1F3D">
        <w:rPr>
          <w:rFonts w:asciiTheme="majorBidi" w:hAnsiTheme="majorBidi" w:cstheme="majorBidi" w:hint="cs"/>
          <w:sz w:val="28"/>
          <w:szCs w:val="28"/>
          <w:rtl/>
          <w:lang w:bidi="ar-EG"/>
        </w:rPr>
        <w:t>عليم</w:t>
      </w:r>
      <w:r w:rsidRPr="005D0CF2">
        <w:rPr>
          <w:rFonts w:asciiTheme="majorBidi" w:hAnsiTheme="majorBidi" w:cstheme="majorBidi"/>
          <w:sz w:val="28"/>
          <w:szCs w:val="28"/>
          <w:rtl/>
          <w:lang w:bidi="ar-EG"/>
        </w:rPr>
        <w:t xml:space="preserve"> ينطلق من مبادئ النظريات الإرتباطية والسلوكية التي تؤكد على حقيقة أن المتدرب يقوم بتغيير سلوكه عندما يعرف نتائج سلوكه السابق، كما تؤكد تلك النظريات على الدور التعزيزي للتغذية الراجعة، وأنها تعمل على استثارة دافعية المتدرب، وتوجيه طاقاته نحو الت</w:t>
      </w:r>
      <w:r w:rsidR="005D1F3D">
        <w:rPr>
          <w:rFonts w:asciiTheme="majorBidi" w:hAnsiTheme="majorBidi" w:cstheme="majorBidi" w:hint="cs"/>
          <w:sz w:val="28"/>
          <w:szCs w:val="28"/>
          <w:rtl/>
          <w:lang w:bidi="ar-EG"/>
        </w:rPr>
        <w:t>عليم</w:t>
      </w:r>
      <w:r w:rsidRPr="005D0CF2">
        <w:rPr>
          <w:rFonts w:asciiTheme="majorBidi" w:hAnsiTheme="majorBidi" w:cstheme="majorBidi"/>
          <w:sz w:val="28"/>
          <w:szCs w:val="28"/>
          <w:rtl/>
          <w:lang w:bidi="ar-EG"/>
        </w:rPr>
        <w:t xml:space="preserve"> </w:t>
      </w:r>
      <w:r w:rsidRPr="00D058AA">
        <w:rPr>
          <w:rFonts w:asciiTheme="majorBidi" w:hAnsiTheme="majorBidi" w:cstheme="majorBidi"/>
          <w:b/>
          <w:bCs/>
          <w:i/>
          <w:iCs/>
          <w:sz w:val="28"/>
          <w:szCs w:val="28"/>
          <w:rtl/>
          <w:lang w:bidi="ar-EG"/>
        </w:rPr>
        <w:t>(أمين عبد المقصود، 2016، 193).</w:t>
      </w:r>
    </w:p>
    <w:p w14:paraId="253FA62C" w14:textId="77777777" w:rsidR="000C56E1" w:rsidRPr="005D0CF2" w:rsidRDefault="000C56E1" w:rsidP="005D0CF2">
      <w:pPr>
        <w:jc w:val="both"/>
        <w:rPr>
          <w:rFonts w:asciiTheme="majorBidi" w:eastAsia="Calibri" w:hAnsiTheme="majorBidi" w:cstheme="majorBidi"/>
          <w:b/>
          <w:bCs/>
          <w:sz w:val="28"/>
          <w:szCs w:val="28"/>
          <w:u w:val="single"/>
          <w:rtl/>
          <w:lang w:bidi="ar-EG"/>
        </w:rPr>
      </w:pPr>
      <w:r w:rsidRPr="005D0CF2">
        <w:rPr>
          <w:rFonts w:asciiTheme="majorBidi" w:hAnsiTheme="majorBidi" w:cstheme="majorBidi"/>
          <w:sz w:val="28"/>
          <w:szCs w:val="28"/>
          <w:rtl/>
          <w:lang w:bidi="ar-EG"/>
        </w:rPr>
        <w:t xml:space="preserve">    </w:t>
      </w:r>
      <w:r w:rsidRPr="005D0CF2">
        <w:rPr>
          <w:rFonts w:asciiTheme="majorBidi" w:hAnsiTheme="majorBidi" w:cstheme="majorBidi"/>
          <w:sz w:val="28"/>
          <w:szCs w:val="28"/>
          <w:lang w:bidi="ar-EG"/>
        </w:rPr>
        <w:t xml:space="preserve">   </w:t>
      </w:r>
      <w:r w:rsidRPr="005D0CF2">
        <w:rPr>
          <w:rFonts w:asciiTheme="majorBidi" w:hAnsiTheme="majorBidi" w:cstheme="majorBidi"/>
          <w:sz w:val="28"/>
          <w:szCs w:val="28"/>
          <w:rtl/>
          <w:lang w:bidi="ar-EG"/>
        </w:rPr>
        <w:t xml:space="preserve"> كما تعرف التغذية الراجعة على أنها مجموعة من الإجراءات التي تستخدم لتزويد المتعلم بمعلومات حول استجابته، إذا كانت صحيحة أم خاطئة بحيث تزيد من احتمالية ظهور الاستجابة الصحيحة في المرات اللاحقة وتعديل وتصحيح الاستجابة الخاطئة </w:t>
      </w:r>
      <w:r w:rsidRPr="00D058AA">
        <w:rPr>
          <w:rFonts w:asciiTheme="majorBidi" w:hAnsiTheme="majorBidi" w:cstheme="majorBidi"/>
          <w:b/>
          <w:bCs/>
          <w:i/>
          <w:iCs/>
          <w:sz w:val="28"/>
          <w:szCs w:val="28"/>
          <w:rtl/>
          <w:lang w:bidi="ar-EG"/>
        </w:rPr>
        <w:t>(ميسر خليل،2014م،23)</w:t>
      </w:r>
      <w:r w:rsidRPr="005D0CF2">
        <w:rPr>
          <w:rFonts w:asciiTheme="majorBidi" w:hAnsiTheme="majorBidi" w:cstheme="majorBidi"/>
          <w:sz w:val="28"/>
          <w:szCs w:val="28"/>
          <w:rtl/>
          <w:lang w:bidi="ar-EG"/>
        </w:rPr>
        <w:t>. وتتبنى الباحثة هذا التعريف في البحث الحالى.</w:t>
      </w:r>
    </w:p>
    <w:p w14:paraId="15D6BA0F" w14:textId="10A2203E" w:rsidR="007356C7" w:rsidRPr="005D0CF2" w:rsidRDefault="007356C7" w:rsidP="005D1F3D">
      <w:pPr>
        <w:ind w:firstLine="651"/>
        <w:contextualSpacing/>
        <w:jc w:val="both"/>
        <w:rPr>
          <w:rFonts w:asciiTheme="majorBidi" w:hAnsiTheme="majorBidi" w:cstheme="majorBidi"/>
          <w:sz w:val="28"/>
          <w:szCs w:val="28"/>
          <w:rtl/>
          <w:lang w:bidi="ar-EG"/>
        </w:rPr>
      </w:pPr>
      <w:r w:rsidRPr="005D0CF2">
        <w:rPr>
          <w:rFonts w:asciiTheme="majorBidi" w:hAnsiTheme="majorBidi" w:cstheme="majorBidi"/>
          <w:sz w:val="28"/>
          <w:szCs w:val="28"/>
          <w:rtl/>
          <w:lang w:bidi="ar-EG"/>
        </w:rPr>
        <w:t>والتغذية الراجعة هي عبارة عن إعلام المت</w:t>
      </w:r>
      <w:r w:rsidR="005D1F3D">
        <w:rPr>
          <w:rFonts w:asciiTheme="majorBidi" w:hAnsiTheme="majorBidi" w:cstheme="majorBidi" w:hint="cs"/>
          <w:sz w:val="28"/>
          <w:szCs w:val="28"/>
          <w:rtl/>
          <w:lang w:bidi="ar-EG"/>
        </w:rPr>
        <w:t>علم</w:t>
      </w:r>
      <w:r w:rsidRPr="005D0CF2">
        <w:rPr>
          <w:rFonts w:asciiTheme="majorBidi" w:hAnsiTheme="majorBidi" w:cstheme="majorBidi"/>
          <w:sz w:val="28"/>
          <w:szCs w:val="28"/>
          <w:rtl/>
          <w:lang w:bidi="ar-EG"/>
        </w:rPr>
        <w:t xml:space="preserve"> بنتيجة تعلمه سواء كانت هذه النتيجة صحيحية أم خاطئة، إيجابية أم سلبية </w:t>
      </w:r>
      <w:r w:rsidRPr="00D058AA">
        <w:rPr>
          <w:rFonts w:asciiTheme="majorBidi" w:hAnsiTheme="majorBidi" w:cstheme="majorBidi"/>
          <w:b/>
          <w:bCs/>
          <w:i/>
          <w:iCs/>
          <w:sz w:val="28"/>
          <w:szCs w:val="28"/>
          <w:rtl/>
          <w:lang w:bidi="ar-EG"/>
        </w:rPr>
        <w:t>(محمد الحيلة، 2012، 289)</w:t>
      </w:r>
      <w:r w:rsidR="00DE0654">
        <w:rPr>
          <w:rFonts w:asciiTheme="majorBidi" w:hAnsiTheme="majorBidi" w:cstheme="majorBidi"/>
          <w:sz w:val="28"/>
          <w:szCs w:val="28"/>
          <w:rtl/>
          <w:lang w:bidi="ar-EG"/>
        </w:rPr>
        <w:t>، وتتيح التغذية الراجعة ال</w:t>
      </w:r>
      <w:r w:rsidR="00DE0654">
        <w:rPr>
          <w:rFonts w:asciiTheme="majorBidi" w:hAnsiTheme="majorBidi" w:cstheme="majorBidi" w:hint="cs"/>
          <w:sz w:val="28"/>
          <w:szCs w:val="28"/>
          <w:rtl/>
          <w:lang w:bidi="ar-EG"/>
        </w:rPr>
        <w:t>فر</w:t>
      </w:r>
      <w:r w:rsidRPr="005D0CF2">
        <w:rPr>
          <w:rFonts w:asciiTheme="majorBidi" w:hAnsiTheme="majorBidi" w:cstheme="majorBidi"/>
          <w:sz w:val="28"/>
          <w:szCs w:val="28"/>
          <w:rtl/>
          <w:lang w:bidi="ar-EG"/>
        </w:rPr>
        <w:t xml:space="preserve">ص للمتدرب لمعرفة صحة استجابته عن السؤال أو المهمة المطروحة ولا تقتصر على اعلامه بالنتيجة، ولكن تعرفه مدى صحتها ومدى الخطأ الذى وقع به، ومعرفة اى الاهداف السلوكية التى نجح أو تعثر فى تحقيقها، وأين موقعه من تحقيق الهدف النهائى المراد تحقيقه </w:t>
      </w:r>
      <w:r w:rsidRPr="00D058AA">
        <w:rPr>
          <w:rFonts w:asciiTheme="majorBidi" w:hAnsiTheme="majorBidi" w:cstheme="majorBidi"/>
          <w:b/>
          <w:bCs/>
          <w:i/>
          <w:iCs/>
          <w:sz w:val="28"/>
          <w:szCs w:val="28"/>
          <w:rtl/>
          <w:lang w:bidi="ar-EG"/>
        </w:rPr>
        <w:t>(</w:t>
      </w:r>
      <w:r w:rsidRPr="00D058AA">
        <w:rPr>
          <w:rFonts w:asciiTheme="majorBidi" w:hAnsiTheme="majorBidi" w:cstheme="majorBidi"/>
          <w:b/>
          <w:bCs/>
          <w:i/>
          <w:iCs/>
          <w:sz w:val="28"/>
          <w:szCs w:val="28"/>
          <w:lang w:bidi="ar-EG"/>
        </w:rPr>
        <w:t>Hellrung &amp; Harting, 2013</w:t>
      </w:r>
      <w:r w:rsidRPr="00D058AA">
        <w:rPr>
          <w:rFonts w:asciiTheme="majorBidi" w:hAnsiTheme="majorBidi" w:cstheme="majorBidi"/>
          <w:b/>
          <w:bCs/>
          <w:i/>
          <w:iCs/>
          <w:sz w:val="28"/>
          <w:szCs w:val="28"/>
          <w:rtl/>
          <w:lang w:bidi="ar-EG"/>
        </w:rPr>
        <w:t>)،</w:t>
      </w:r>
      <w:r w:rsidRPr="005D0CF2">
        <w:rPr>
          <w:rFonts w:asciiTheme="majorBidi" w:hAnsiTheme="majorBidi" w:cstheme="majorBidi"/>
          <w:sz w:val="28"/>
          <w:szCs w:val="28"/>
          <w:rtl/>
          <w:lang w:bidi="ar-EG"/>
        </w:rPr>
        <w:t xml:space="preserve"> وأيضا تزوده بمستوى أداؤه في تحقيق الانجاز المطلوب منه، وتشجيعه على إنجاز أفضل في المهام التالية من خلال تصحيح الاخطاء السابقة وذلك من خلال المعلومات التى </w:t>
      </w:r>
      <w:r w:rsidRPr="005D0CF2">
        <w:rPr>
          <w:rFonts w:asciiTheme="majorBidi" w:hAnsiTheme="majorBidi" w:cstheme="majorBidi"/>
          <w:sz w:val="28"/>
          <w:szCs w:val="28"/>
          <w:rtl/>
          <w:lang w:bidi="ar-EG"/>
        </w:rPr>
        <w:lastRenderedPageBreak/>
        <w:t xml:space="preserve">يستقبلها بعد أدؤاه ومعرفته مدى صحة استجابته للمهمة التعليمية المطلوبة </w:t>
      </w:r>
      <w:r w:rsidRPr="00D058AA">
        <w:rPr>
          <w:rFonts w:asciiTheme="majorBidi" w:hAnsiTheme="majorBidi" w:cstheme="majorBidi"/>
          <w:b/>
          <w:bCs/>
          <w:i/>
          <w:iCs/>
          <w:sz w:val="28"/>
          <w:szCs w:val="28"/>
          <w:rtl/>
          <w:lang w:bidi="ar-EG"/>
        </w:rPr>
        <w:t>(</w:t>
      </w:r>
      <w:r w:rsidRPr="00D058AA">
        <w:rPr>
          <w:rFonts w:asciiTheme="majorBidi" w:hAnsiTheme="majorBidi" w:cstheme="majorBidi"/>
          <w:b/>
          <w:bCs/>
          <w:i/>
          <w:iCs/>
          <w:sz w:val="28"/>
          <w:szCs w:val="28"/>
          <w:lang w:bidi="ar-EG"/>
        </w:rPr>
        <w:t>Luque, et al., 2012</w:t>
      </w:r>
      <w:r w:rsidRPr="00D058AA">
        <w:rPr>
          <w:rFonts w:asciiTheme="majorBidi" w:hAnsiTheme="majorBidi" w:cstheme="majorBidi"/>
          <w:b/>
          <w:bCs/>
          <w:i/>
          <w:iCs/>
          <w:sz w:val="28"/>
          <w:szCs w:val="28"/>
          <w:rtl/>
          <w:lang w:bidi="ar-EG"/>
        </w:rPr>
        <w:t>).</w:t>
      </w:r>
    </w:p>
    <w:p w14:paraId="69AC7D48" w14:textId="77777777" w:rsidR="007356C7" w:rsidRPr="005D0CF2" w:rsidRDefault="007356C7" w:rsidP="005D0CF2">
      <w:pPr>
        <w:ind w:firstLine="651"/>
        <w:contextualSpacing/>
        <w:jc w:val="both"/>
        <w:rPr>
          <w:rFonts w:asciiTheme="majorBidi" w:hAnsiTheme="majorBidi" w:cstheme="majorBidi"/>
          <w:sz w:val="28"/>
          <w:szCs w:val="28"/>
          <w:rtl/>
          <w:lang w:bidi="ar-EG"/>
        </w:rPr>
      </w:pPr>
      <w:r w:rsidRPr="005D0CF2">
        <w:rPr>
          <w:rFonts w:asciiTheme="majorBidi" w:hAnsiTheme="majorBidi" w:cstheme="majorBidi"/>
          <w:sz w:val="28"/>
          <w:szCs w:val="28"/>
          <w:rtl/>
          <w:lang w:bidi="ar-EG"/>
        </w:rPr>
        <w:t xml:space="preserve">وقسمت التغذية الراجعة إلى أنواع وأشكال متعددة من حيث الإتجاه أو الكمية أو الطريقة أو وسيلة الحصول عليها، أو إطار الزمن المناسب لتقديمها، او حسب الدور الوظيفي لها، فتنقسم التغذية الراجعة من حيث الزمن أو الفورية والمؤجلة، ومن حيث المصدر إلى الداخلية أو الخارجية، وتنقسم من حيث الفئة المستهدفة إلى الفردية والجماعية ومن حيث الشكل إلى اللفظية وغير اللفظية، ومن حيث الدور الوظيفي إلى التغذية الراجعة الإعلامية والتصحيحية والتفسيرية والتعزيزية </w:t>
      </w:r>
      <w:r w:rsidRPr="00D058AA">
        <w:rPr>
          <w:rFonts w:asciiTheme="majorBidi" w:hAnsiTheme="majorBidi" w:cstheme="majorBidi"/>
          <w:b/>
          <w:bCs/>
          <w:i/>
          <w:iCs/>
          <w:sz w:val="28"/>
          <w:szCs w:val="28"/>
          <w:rtl/>
          <w:lang w:bidi="ar-EG"/>
        </w:rPr>
        <w:t>(محمد عفيفي، 2015؛ حنان ربيع، 2013)</w:t>
      </w:r>
      <w:r w:rsidRPr="005D0CF2">
        <w:rPr>
          <w:rFonts w:asciiTheme="majorBidi" w:hAnsiTheme="majorBidi" w:cstheme="majorBidi"/>
          <w:sz w:val="28"/>
          <w:szCs w:val="28"/>
          <w:rtl/>
          <w:lang w:bidi="ar-EG"/>
        </w:rPr>
        <w:t>.</w:t>
      </w:r>
    </w:p>
    <w:p w14:paraId="194F16F7" w14:textId="77777777" w:rsidR="007356C7" w:rsidRPr="005D0CF2" w:rsidRDefault="007356C7" w:rsidP="005D0CF2">
      <w:pPr>
        <w:ind w:firstLine="651"/>
        <w:jc w:val="both"/>
        <w:rPr>
          <w:rFonts w:asciiTheme="majorBidi" w:hAnsiTheme="majorBidi" w:cstheme="majorBidi"/>
          <w:sz w:val="28"/>
          <w:szCs w:val="28"/>
          <w:rtl/>
        </w:rPr>
      </w:pPr>
      <w:r w:rsidRPr="005D0CF2">
        <w:rPr>
          <w:rFonts w:asciiTheme="majorBidi" w:hAnsiTheme="majorBidi" w:cstheme="majorBidi"/>
          <w:sz w:val="28"/>
          <w:szCs w:val="28"/>
          <w:rtl/>
        </w:rPr>
        <w:t xml:space="preserve">ويتناول البحث الحالي التغذية الراجعة من حيث الدور الوظيفي سواء إعلامية أو التفسيرية، فالتغذية الراجعة الإعلامية ويتم من خلالها تزويد المتعلم بمعلومات حول دقة إجابته </w:t>
      </w:r>
    </w:p>
    <w:p w14:paraId="0A30B31D" w14:textId="77777777" w:rsidR="007356C7" w:rsidRPr="005D0CF2" w:rsidRDefault="007356C7" w:rsidP="005D0CF2">
      <w:pPr>
        <w:ind w:firstLine="651"/>
        <w:jc w:val="both"/>
        <w:rPr>
          <w:rFonts w:asciiTheme="majorBidi" w:hAnsiTheme="majorBidi" w:cstheme="majorBidi"/>
          <w:sz w:val="28"/>
          <w:szCs w:val="28"/>
          <w:rtl/>
          <w:lang w:bidi="ar-EG"/>
        </w:rPr>
      </w:pPr>
      <w:r w:rsidRPr="005D0CF2">
        <w:rPr>
          <w:rFonts w:asciiTheme="majorBidi" w:hAnsiTheme="majorBidi" w:cstheme="majorBidi"/>
          <w:sz w:val="28"/>
          <w:szCs w:val="28"/>
          <w:rtl/>
          <w:lang w:bidi="ar-EG"/>
        </w:rPr>
        <w:t xml:space="preserve">أما التغذية الراجعة التفسيرية فهي تغذية راجعة يتم تزويد المتدرب بمعلومات حول استجابته بوضح إشارة صح إذا كانت الإجابة صحيحية ووضع إشارة خطأ إذا كانت الإجابة خاطئة كما يشار إلى تصحيح الإستجابة الخاطئة وبيان سبب الإجابة الخاطئة </w:t>
      </w:r>
      <w:r w:rsidRPr="00D058AA">
        <w:rPr>
          <w:rFonts w:asciiTheme="majorBidi" w:hAnsiTheme="majorBidi" w:cstheme="majorBidi"/>
          <w:b/>
          <w:bCs/>
          <w:i/>
          <w:iCs/>
          <w:sz w:val="28"/>
          <w:szCs w:val="28"/>
          <w:rtl/>
          <w:lang w:bidi="ar-EG"/>
        </w:rPr>
        <w:t>(أمل خليفة، 2019)</w:t>
      </w:r>
      <w:r w:rsidRPr="005D0CF2">
        <w:rPr>
          <w:rFonts w:asciiTheme="majorBidi" w:hAnsiTheme="majorBidi" w:cstheme="majorBidi"/>
          <w:sz w:val="28"/>
          <w:szCs w:val="28"/>
          <w:rtl/>
          <w:lang w:bidi="ar-EG"/>
        </w:rPr>
        <w:t>.</w:t>
      </w:r>
    </w:p>
    <w:p w14:paraId="2D514665" w14:textId="77777777" w:rsidR="005D0CF2" w:rsidRDefault="005D0CF2" w:rsidP="005D0CF2">
      <w:pPr>
        <w:rPr>
          <w:rFonts w:asciiTheme="majorBidi" w:hAnsiTheme="majorBidi" w:cstheme="majorBidi"/>
          <w:b/>
          <w:bCs/>
          <w:sz w:val="28"/>
          <w:szCs w:val="28"/>
          <w:rtl/>
          <w:lang w:bidi="ar-EG"/>
        </w:rPr>
      </w:pPr>
    </w:p>
    <w:p w14:paraId="0954078D" w14:textId="28C51F5F" w:rsidR="0000257B" w:rsidRPr="005D0CF2" w:rsidRDefault="0000257B" w:rsidP="005D0CF2">
      <w:pPr>
        <w:rPr>
          <w:rFonts w:asciiTheme="majorBidi" w:hAnsiTheme="majorBidi" w:cstheme="majorBidi"/>
          <w:b/>
          <w:bCs/>
          <w:sz w:val="28"/>
          <w:szCs w:val="28"/>
          <w:rtl/>
          <w:lang w:bidi="ar-EG"/>
        </w:rPr>
      </w:pPr>
      <w:r w:rsidRPr="005D0CF2">
        <w:rPr>
          <w:rFonts w:asciiTheme="majorBidi" w:hAnsiTheme="majorBidi" w:cstheme="majorBidi"/>
          <w:b/>
          <w:bCs/>
          <w:sz w:val="28"/>
          <w:szCs w:val="28"/>
          <w:rtl/>
          <w:lang w:bidi="ar-EG"/>
        </w:rPr>
        <w:t>وتعرف الباحثة التغذية الراجعة الإعلامية إجرائياً:</w:t>
      </w:r>
    </w:p>
    <w:p w14:paraId="77B25F8C" w14:textId="77777777" w:rsidR="0000257B" w:rsidRPr="005D0CF2" w:rsidRDefault="0000257B" w:rsidP="005D0CF2">
      <w:pPr>
        <w:ind w:firstLine="509"/>
        <w:jc w:val="both"/>
        <w:rPr>
          <w:rFonts w:asciiTheme="majorBidi" w:hAnsiTheme="majorBidi" w:cstheme="majorBidi"/>
          <w:sz w:val="28"/>
          <w:szCs w:val="28"/>
          <w:rtl/>
          <w:lang w:bidi="ar-EG"/>
        </w:rPr>
      </w:pPr>
      <w:r w:rsidRPr="005D0CF2">
        <w:rPr>
          <w:rFonts w:asciiTheme="majorBidi" w:hAnsiTheme="majorBidi" w:cstheme="majorBidi"/>
          <w:sz w:val="28"/>
          <w:szCs w:val="28"/>
          <w:rtl/>
          <w:lang w:bidi="ar-EG"/>
        </w:rPr>
        <w:t>ويقصد بها: تقديم التغذية الراجعة الإيجابية اللفظية وغير اللفظية، والسلبية اللفظية وغير اللفظية بعد مفردات التدريب التى يجيب عنها المتعلم بطريقة صحيحة والتي يجيب عنها بطريقة خاطئة دون إعطاءه أى تلميح عن الإجابة الصحيحة بل تجعله يعمل عقله ليتواصل إليها.</w:t>
      </w:r>
    </w:p>
    <w:p w14:paraId="6A3A8033" w14:textId="77777777" w:rsidR="005D0CF2" w:rsidRDefault="005D0CF2" w:rsidP="005D0CF2">
      <w:pPr>
        <w:rPr>
          <w:rFonts w:asciiTheme="majorBidi" w:hAnsiTheme="majorBidi" w:cstheme="majorBidi"/>
          <w:b/>
          <w:bCs/>
          <w:sz w:val="28"/>
          <w:szCs w:val="28"/>
          <w:rtl/>
          <w:lang w:bidi="ar-EG"/>
        </w:rPr>
      </w:pPr>
    </w:p>
    <w:p w14:paraId="110867F6" w14:textId="22066417" w:rsidR="0000257B" w:rsidRPr="005D0CF2" w:rsidRDefault="0000257B" w:rsidP="005D0CF2">
      <w:pPr>
        <w:rPr>
          <w:rFonts w:asciiTheme="majorBidi" w:hAnsiTheme="majorBidi" w:cstheme="majorBidi"/>
          <w:b/>
          <w:bCs/>
          <w:sz w:val="28"/>
          <w:szCs w:val="28"/>
          <w:rtl/>
          <w:lang w:bidi="ar-EG"/>
        </w:rPr>
      </w:pPr>
      <w:r w:rsidRPr="005D0CF2">
        <w:rPr>
          <w:rFonts w:asciiTheme="majorBidi" w:hAnsiTheme="majorBidi" w:cstheme="majorBidi"/>
          <w:b/>
          <w:bCs/>
          <w:sz w:val="28"/>
          <w:szCs w:val="28"/>
          <w:rtl/>
          <w:lang w:bidi="ar-EG"/>
        </w:rPr>
        <w:t>وتعرف</w:t>
      </w:r>
      <w:r w:rsidR="00AE1BAE" w:rsidRPr="005D0CF2">
        <w:rPr>
          <w:rFonts w:asciiTheme="majorBidi" w:hAnsiTheme="majorBidi" w:cstheme="majorBidi"/>
          <w:b/>
          <w:bCs/>
          <w:sz w:val="28"/>
          <w:szCs w:val="28"/>
          <w:rtl/>
          <w:lang w:bidi="ar-EG"/>
        </w:rPr>
        <w:t xml:space="preserve"> الباحثة</w:t>
      </w:r>
      <w:r w:rsidRPr="005D0CF2">
        <w:rPr>
          <w:rFonts w:asciiTheme="majorBidi" w:hAnsiTheme="majorBidi" w:cstheme="majorBidi"/>
          <w:b/>
          <w:bCs/>
          <w:sz w:val="28"/>
          <w:szCs w:val="28"/>
          <w:rtl/>
          <w:lang w:bidi="ar-EG"/>
        </w:rPr>
        <w:t xml:space="preserve"> التغذية الراجعة التفسرية إجرائياً:</w:t>
      </w:r>
    </w:p>
    <w:p w14:paraId="0A8903A4" w14:textId="77777777" w:rsidR="0000257B" w:rsidRPr="005D0CF2" w:rsidRDefault="0000257B" w:rsidP="005D0CF2">
      <w:pPr>
        <w:ind w:firstLine="509"/>
        <w:jc w:val="both"/>
        <w:rPr>
          <w:rFonts w:asciiTheme="majorBidi" w:hAnsiTheme="majorBidi" w:cstheme="majorBidi"/>
          <w:sz w:val="28"/>
          <w:szCs w:val="28"/>
          <w:rtl/>
          <w:lang w:bidi="ar-EG"/>
        </w:rPr>
      </w:pPr>
      <w:r w:rsidRPr="005D0CF2">
        <w:rPr>
          <w:rFonts w:asciiTheme="majorBidi" w:hAnsiTheme="majorBidi" w:cstheme="majorBidi"/>
          <w:sz w:val="28"/>
          <w:szCs w:val="28"/>
          <w:rtl/>
          <w:lang w:bidi="ar-EG"/>
        </w:rPr>
        <w:t>ويقصد بها: تقديم التغذية الراجعة الايجابية اللفظية وغير اللفظية، والسلبية اللفظية وغير اللفظية بعد مفردات التدريب التي يجيب عنها المتعلم بطريقة صحيحة والتي يجيب عنها بطريقة خاطئة، وتخبره بالحل الصحيح وتفسيره لماذا إجابته صحيحة أم خاطئة وتسمح له مراجعة جزء من التعلم أى إعطاءه تلميح مناسب يسهل عليه عملية الوصول للاستجابة الصحيحة.</w:t>
      </w:r>
    </w:p>
    <w:p w14:paraId="455D51B1" w14:textId="77777777" w:rsidR="007356C7" w:rsidRPr="005D0CF2" w:rsidRDefault="007356C7" w:rsidP="005D0CF2">
      <w:pPr>
        <w:ind w:firstLine="651"/>
        <w:jc w:val="both"/>
        <w:rPr>
          <w:rFonts w:asciiTheme="majorBidi" w:hAnsiTheme="majorBidi" w:cstheme="majorBidi"/>
          <w:sz w:val="28"/>
          <w:szCs w:val="28"/>
          <w:rtl/>
          <w:lang w:bidi="ar-EG"/>
        </w:rPr>
      </w:pPr>
      <w:r w:rsidRPr="005D0CF2">
        <w:rPr>
          <w:rFonts w:asciiTheme="majorBidi" w:hAnsiTheme="majorBidi" w:cstheme="majorBidi"/>
          <w:sz w:val="28"/>
          <w:szCs w:val="28"/>
          <w:rtl/>
          <w:lang w:bidi="ar-EG"/>
        </w:rPr>
        <w:t xml:space="preserve">وقد تناولت عديد من الدراسات أنماط التغذية الراجعة من حيث الهدف، حيث توصلت دراسة </w:t>
      </w:r>
      <w:r w:rsidRPr="00D058AA">
        <w:rPr>
          <w:rFonts w:asciiTheme="majorBidi" w:hAnsiTheme="majorBidi" w:cstheme="majorBidi"/>
          <w:b/>
          <w:bCs/>
          <w:i/>
          <w:iCs/>
          <w:sz w:val="28"/>
          <w:szCs w:val="28"/>
          <w:rtl/>
          <w:lang w:bidi="ar-EG"/>
        </w:rPr>
        <w:t>عبدالناصر عبدالحميد (2019)</w:t>
      </w:r>
      <w:r w:rsidRPr="005D0CF2">
        <w:rPr>
          <w:rFonts w:asciiTheme="majorBidi" w:hAnsiTheme="majorBidi" w:cstheme="majorBidi"/>
          <w:sz w:val="28"/>
          <w:szCs w:val="28"/>
          <w:rtl/>
          <w:lang w:bidi="ar-EG"/>
        </w:rPr>
        <w:t xml:space="preserve"> </w:t>
      </w:r>
      <w:r w:rsidR="00AE1BAE" w:rsidRPr="005D0CF2">
        <w:rPr>
          <w:rFonts w:asciiTheme="majorBidi" w:hAnsiTheme="majorBidi" w:cstheme="majorBidi"/>
          <w:sz w:val="28"/>
          <w:szCs w:val="28"/>
          <w:rtl/>
          <w:lang w:bidi="ar-EG"/>
        </w:rPr>
        <w:t>التى</w:t>
      </w:r>
      <w:r w:rsidRPr="005D0CF2">
        <w:rPr>
          <w:rFonts w:asciiTheme="majorBidi" w:hAnsiTheme="majorBidi" w:cstheme="majorBidi"/>
          <w:sz w:val="28"/>
          <w:szCs w:val="28"/>
          <w:rtl/>
          <w:lang w:bidi="ar-EG"/>
        </w:rPr>
        <w:t xml:space="preserve"> أكدت على فاعلية التغذية الراجعة التفسيرية في تنمية التحصيل الأكاديمي والإنغماس في تعلم أساسيات الرياضيات المدرسية لدى طلاب كلية التربية، وكذلك تتفق مع نتائج دراسة </w:t>
      </w:r>
      <w:r w:rsidRPr="00D058AA">
        <w:rPr>
          <w:rFonts w:asciiTheme="majorBidi" w:hAnsiTheme="majorBidi" w:cstheme="majorBidi"/>
          <w:b/>
          <w:bCs/>
          <w:i/>
          <w:iCs/>
          <w:sz w:val="28"/>
          <w:szCs w:val="28"/>
          <w:rtl/>
          <w:lang w:bidi="ar-EG"/>
        </w:rPr>
        <w:t>حنان خليل (2018)</w:t>
      </w:r>
      <w:r w:rsidRPr="005D0CF2">
        <w:rPr>
          <w:rFonts w:asciiTheme="majorBidi" w:hAnsiTheme="majorBidi" w:cstheme="majorBidi"/>
          <w:sz w:val="28"/>
          <w:szCs w:val="28"/>
          <w:rtl/>
          <w:lang w:bidi="ar-EG"/>
        </w:rPr>
        <w:t xml:space="preserve"> التي توصلت إلى فاعلية التغذية الراجعة التفسيرية على تنمية مهارات إنتاج الأنشطة الإلكترونية لدى طلاب كلية التربية، وأيضاً تتفق مع نتائج دراسة</w:t>
      </w:r>
      <w:r w:rsidRPr="00D058AA">
        <w:rPr>
          <w:rFonts w:asciiTheme="majorBidi" w:hAnsiTheme="majorBidi" w:cstheme="majorBidi"/>
          <w:b/>
          <w:bCs/>
          <w:i/>
          <w:iCs/>
          <w:sz w:val="28"/>
          <w:szCs w:val="28"/>
          <w:rtl/>
          <w:lang w:bidi="ar-EG"/>
        </w:rPr>
        <w:t xml:space="preserve"> حنان ربيع (2013)</w:t>
      </w:r>
      <w:r w:rsidRPr="005D0CF2">
        <w:rPr>
          <w:rFonts w:asciiTheme="majorBidi" w:hAnsiTheme="majorBidi" w:cstheme="majorBidi"/>
          <w:sz w:val="28"/>
          <w:szCs w:val="28"/>
          <w:rtl/>
          <w:lang w:bidi="ar-EG"/>
        </w:rPr>
        <w:t xml:space="preserve"> والتى أشارت الى أن التغذية الراجعة التفسرية حققت أفضل نتائج فى الجانب التحصيلى والأدائي.</w:t>
      </w:r>
    </w:p>
    <w:p w14:paraId="2813C619" w14:textId="77777777" w:rsidR="007356C7" w:rsidRPr="005D0CF2" w:rsidRDefault="007356C7" w:rsidP="005D0CF2">
      <w:pPr>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ومن العرض السابق للدراسات السابقة اتفقت على أهمية استخدام التغذية الراجعة في عمليات التعليم، ولكنها اختلفت في أفضيلية استخدام نمطي التغذية الراجعة الإعلامية والتفسيرية على الآخر، مما يتطلب الحاجة إلى مزيد من البحوث والدراسات حول تحديد النمط المناسب من أنماط التغذية الراجعة الإعلامية والتفسيرية وهو ما يهدف إليه البحث الحالي.</w:t>
      </w:r>
    </w:p>
    <w:p w14:paraId="15FC9ED2" w14:textId="77777777" w:rsidR="005D0CF2" w:rsidRDefault="005D0CF2" w:rsidP="005D0CF2">
      <w:pPr>
        <w:jc w:val="both"/>
        <w:rPr>
          <w:rFonts w:asciiTheme="majorBidi" w:hAnsiTheme="majorBidi" w:cstheme="majorBidi"/>
          <w:b/>
          <w:bCs/>
          <w:sz w:val="28"/>
          <w:szCs w:val="28"/>
          <w:rtl/>
          <w:lang w:bidi="ar-EG"/>
        </w:rPr>
      </w:pPr>
    </w:p>
    <w:p w14:paraId="19A37BE9" w14:textId="6155070E" w:rsidR="00986305" w:rsidRPr="005D0CF2" w:rsidRDefault="00986305" w:rsidP="005D0CF2">
      <w:pPr>
        <w:jc w:val="both"/>
        <w:rPr>
          <w:rFonts w:asciiTheme="majorBidi" w:hAnsiTheme="majorBidi" w:cstheme="majorBidi"/>
          <w:b/>
          <w:bCs/>
          <w:sz w:val="28"/>
          <w:szCs w:val="28"/>
          <w:rtl/>
          <w:lang w:bidi="ar-EG"/>
        </w:rPr>
      </w:pPr>
      <w:r w:rsidRPr="005D0CF2">
        <w:rPr>
          <w:rFonts w:asciiTheme="majorBidi" w:hAnsiTheme="majorBidi" w:cstheme="majorBidi"/>
          <w:b/>
          <w:bCs/>
          <w:sz w:val="28"/>
          <w:szCs w:val="28"/>
          <w:rtl/>
          <w:lang w:bidi="ar-EG"/>
        </w:rPr>
        <w:t>تأثير التغذية الراجعة على الاختبارات الإلكترونية البنائية</w:t>
      </w:r>
    </w:p>
    <w:p w14:paraId="2FD5506B" w14:textId="77777777" w:rsidR="00D00EF0" w:rsidRPr="005D0CF2" w:rsidRDefault="00D00EF0" w:rsidP="005D0CF2">
      <w:pPr>
        <w:ind w:left="-58" w:firstLine="804"/>
        <w:jc w:val="both"/>
        <w:rPr>
          <w:rFonts w:asciiTheme="majorBidi" w:hAnsiTheme="majorBidi" w:cstheme="majorBidi"/>
          <w:sz w:val="28"/>
          <w:szCs w:val="28"/>
          <w:rtl/>
          <w:lang w:bidi="ar-EG"/>
        </w:rPr>
      </w:pPr>
      <w:r w:rsidRPr="005D0CF2">
        <w:rPr>
          <w:rFonts w:asciiTheme="majorBidi" w:hAnsiTheme="majorBidi" w:cstheme="majorBidi"/>
          <w:sz w:val="28"/>
          <w:szCs w:val="28"/>
          <w:rtl/>
          <w:lang w:bidi="ar-EG"/>
        </w:rPr>
        <w:t>تأثير التغذية الراجعة على الاختبارات الإلكترونية البنائية حيث إن للتغذية الراجعة  أثر كبير فى تحسين عملية التعليم ، واليها يرجع الفضل فى تثبيت المادة المتعلمة فى ذهن المتعلم بشكل صحيح ، بل وتعد التغذية الراجعة العنصر الاساسى فى العملية التعليمية التعلمية ، ولا تكتمل عمليتى التعليم والتعلم الا بها.</w:t>
      </w:r>
    </w:p>
    <w:p w14:paraId="257AEA3F" w14:textId="4B7E2A04" w:rsidR="00D00EF0" w:rsidRPr="005D0CF2" w:rsidRDefault="00D00EF0" w:rsidP="00EF726C">
      <w:pPr>
        <w:jc w:val="both"/>
        <w:rPr>
          <w:rFonts w:asciiTheme="majorBidi" w:hAnsiTheme="majorBidi" w:cstheme="majorBidi"/>
          <w:sz w:val="28"/>
          <w:szCs w:val="28"/>
          <w:rtl/>
          <w:lang w:bidi="ar-EG"/>
        </w:rPr>
      </w:pPr>
      <w:r w:rsidRPr="005D0CF2">
        <w:rPr>
          <w:rFonts w:asciiTheme="majorBidi" w:hAnsiTheme="majorBidi" w:cstheme="majorBidi"/>
          <w:sz w:val="28"/>
          <w:szCs w:val="28"/>
          <w:rtl/>
          <w:lang w:bidi="ar-EG"/>
        </w:rPr>
        <w:t xml:space="preserve">    </w:t>
      </w:r>
      <w:r w:rsidR="000C56E1" w:rsidRPr="005D0CF2">
        <w:rPr>
          <w:rFonts w:asciiTheme="majorBidi" w:hAnsiTheme="majorBidi" w:cstheme="majorBidi"/>
          <w:sz w:val="28"/>
          <w:szCs w:val="28"/>
          <w:rtl/>
          <w:lang w:bidi="ar-EG"/>
        </w:rPr>
        <w:t xml:space="preserve">  </w:t>
      </w:r>
      <w:r w:rsidRPr="005D0CF2">
        <w:rPr>
          <w:rFonts w:asciiTheme="majorBidi" w:hAnsiTheme="majorBidi" w:cstheme="majorBidi"/>
          <w:sz w:val="28"/>
          <w:szCs w:val="28"/>
          <w:rtl/>
          <w:lang w:bidi="ar-EG"/>
        </w:rPr>
        <w:t>وتعد التغذية الراجعة من أهم ثمار عمليات التقويم، خاصة التقويم التكويني (البنائي) حيث يتم من خلالها تزويد المتدرب بمعلومات تفصيلية عن طبيعة المفهوم أو المعلومة أو المهارة أو الحركة التي تدرب عليها، والدور الذي تؤدية التغذية الراجعة في التدريب ينطلق من مبادئ النظريات الإرتباطية والسلوكية التي تؤكد على حقيقة أن الم</w:t>
      </w:r>
      <w:r w:rsidR="00EF726C">
        <w:rPr>
          <w:rFonts w:asciiTheme="majorBidi" w:hAnsiTheme="majorBidi" w:cstheme="majorBidi" w:hint="cs"/>
          <w:sz w:val="28"/>
          <w:szCs w:val="28"/>
          <w:rtl/>
          <w:lang w:bidi="ar-EG"/>
        </w:rPr>
        <w:t>علم</w:t>
      </w:r>
      <w:r w:rsidRPr="005D0CF2">
        <w:rPr>
          <w:rFonts w:asciiTheme="majorBidi" w:hAnsiTheme="majorBidi" w:cstheme="majorBidi"/>
          <w:sz w:val="28"/>
          <w:szCs w:val="28"/>
          <w:rtl/>
          <w:lang w:bidi="ar-EG"/>
        </w:rPr>
        <w:t xml:space="preserve"> يقوم بتغيير سلوكه عندما يعرف </w:t>
      </w:r>
      <w:r w:rsidRPr="005D0CF2">
        <w:rPr>
          <w:rFonts w:asciiTheme="majorBidi" w:hAnsiTheme="majorBidi" w:cstheme="majorBidi"/>
          <w:sz w:val="28"/>
          <w:szCs w:val="28"/>
          <w:rtl/>
          <w:lang w:bidi="ar-EG"/>
        </w:rPr>
        <w:lastRenderedPageBreak/>
        <w:t xml:space="preserve">نتائج سلوكه السابق، كما تؤكد تلك النظريات على الدور التعزيزي للتغذية الراجعة، وأنها تعمل على استثارة دافعية المتدرب، وتوجيه طاقاته نحو التدريب </w:t>
      </w:r>
      <w:r w:rsidRPr="00D058AA">
        <w:rPr>
          <w:rFonts w:asciiTheme="majorBidi" w:hAnsiTheme="majorBidi" w:cstheme="majorBidi"/>
          <w:b/>
          <w:bCs/>
          <w:i/>
          <w:iCs/>
          <w:sz w:val="28"/>
          <w:szCs w:val="28"/>
          <w:rtl/>
          <w:lang w:bidi="ar-EG"/>
        </w:rPr>
        <w:t>(أمين عبد المقصود، 2016، 193).</w:t>
      </w:r>
    </w:p>
    <w:p w14:paraId="77793066" w14:textId="77777777" w:rsidR="0000257B" w:rsidRPr="005D0CF2" w:rsidRDefault="00D00EF0" w:rsidP="005D0CF2">
      <w:pPr>
        <w:jc w:val="both"/>
        <w:rPr>
          <w:rFonts w:asciiTheme="majorBidi" w:hAnsiTheme="majorBidi" w:cstheme="majorBidi"/>
          <w:sz w:val="28"/>
          <w:szCs w:val="28"/>
          <w:rtl/>
          <w:lang w:bidi="ar-EG"/>
        </w:rPr>
      </w:pPr>
      <w:r w:rsidRPr="005D0CF2">
        <w:rPr>
          <w:rFonts w:asciiTheme="majorBidi" w:hAnsiTheme="majorBidi" w:cstheme="majorBidi"/>
          <w:sz w:val="28"/>
          <w:szCs w:val="28"/>
          <w:rtl/>
          <w:lang w:bidi="ar-EG"/>
        </w:rPr>
        <w:t>و</w:t>
      </w:r>
      <w:r w:rsidR="00986305" w:rsidRPr="005D0CF2">
        <w:rPr>
          <w:rFonts w:asciiTheme="majorBidi" w:hAnsiTheme="majorBidi" w:cstheme="majorBidi"/>
          <w:sz w:val="28"/>
          <w:szCs w:val="28"/>
          <w:rtl/>
          <w:lang w:bidi="ar-EG"/>
        </w:rPr>
        <w:t xml:space="preserve">أكدت </w:t>
      </w:r>
      <w:r w:rsidR="00BC69D7" w:rsidRPr="005D0CF2">
        <w:rPr>
          <w:rFonts w:asciiTheme="majorBidi" w:hAnsiTheme="majorBidi" w:cstheme="majorBidi"/>
          <w:sz w:val="28"/>
          <w:szCs w:val="28"/>
          <w:rtl/>
          <w:lang w:bidi="ar-EG"/>
        </w:rPr>
        <w:t>دراسة "</w:t>
      </w:r>
      <w:r w:rsidR="00986305" w:rsidRPr="00D058AA">
        <w:rPr>
          <w:rFonts w:asciiTheme="majorBidi" w:hAnsiTheme="majorBidi" w:cstheme="majorBidi"/>
          <w:b/>
          <w:bCs/>
          <w:i/>
          <w:iCs/>
          <w:sz w:val="28"/>
          <w:szCs w:val="28"/>
          <w:rtl/>
          <w:lang w:bidi="ar-EG"/>
        </w:rPr>
        <w:t>زياد على(2014)،مصطفى عبدالسميع وأخرون(2014)،محمد فرج والطيب هارون(2015)،هانى محمد</w:t>
      </w:r>
      <w:r w:rsidR="00BC69D7" w:rsidRPr="00D058AA">
        <w:rPr>
          <w:rFonts w:asciiTheme="majorBidi" w:hAnsiTheme="majorBidi" w:cstheme="majorBidi"/>
          <w:b/>
          <w:bCs/>
          <w:i/>
          <w:iCs/>
          <w:sz w:val="28"/>
          <w:szCs w:val="28"/>
          <w:rtl/>
          <w:lang w:bidi="ar-EG"/>
        </w:rPr>
        <w:t xml:space="preserve"> وزياد على(2012)"</w:t>
      </w:r>
      <w:r w:rsidR="00BC69D7" w:rsidRPr="005D0CF2">
        <w:rPr>
          <w:rFonts w:asciiTheme="majorBidi" w:hAnsiTheme="majorBidi" w:cstheme="majorBidi"/>
          <w:sz w:val="28"/>
          <w:szCs w:val="28"/>
          <w:rtl/>
          <w:lang w:bidi="ar-EG"/>
        </w:rPr>
        <w:t>على مدى تأثُر الاختبارات الإلكترونية بالتغذية الراجعة حيث أشارت نتائج الدراسات السابقة إلى أن تقديم التغذية الراجعة للطلاب أثناء الاختبارات الإلكترونية البنائية له تأثير إيجابى على أدائهم وسلوكهم لدى أفراد المجموعة التجربية</w:t>
      </w:r>
      <w:r w:rsidR="00566B0C" w:rsidRPr="005D0CF2">
        <w:rPr>
          <w:rFonts w:asciiTheme="majorBidi" w:hAnsiTheme="majorBidi" w:cstheme="majorBidi"/>
          <w:sz w:val="28"/>
          <w:szCs w:val="28"/>
          <w:rtl/>
          <w:lang w:bidi="ar-EG"/>
        </w:rPr>
        <w:t xml:space="preserve"> مقارنة بأفراد المجموعة الضابطة.</w:t>
      </w:r>
    </w:p>
    <w:p w14:paraId="319DFAF5" w14:textId="77777777" w:rsidR="005D0CF2" w:rsidRDefault="005D0CF2" w:rsidP="005D0CF2">
      <w:pPr>
        <w:jc w:val="lowKashida"/>
        <w:rPr>
          <w:rFonts w:asciiTheme="majorBidi" w:hAnsiTheme="majorBidi" w:cstheme="majorBidi"/>
          <w:b/>
          <w:bCs/>
          <w:sz w:val="28"/>
          <w:szCs w:val="28"/>
          <w:rtl/>
          <w:lang w:bidi="ar-EG"/>
        </w:rPr>
      </w:pPr>
    </w:p>
    <w:p w14:paraId="7F42BE20" w14:textId="1765A600" w:rsidR="000C56E1" w:rsidRPr="005D0CF2" w:rsidRDefault="00D00EF0" w:rsidP="005D0CF2">
      <w:pPr>
        <w:jc w:val="lowKashida"/>
        <w:rPr>
          <w:rFonts w:asciiTheme="majorBidi" w:hAnsiTheme="majorBidi" w:cstheme="majorBidi"/>
          <w:b/>
          <w:bCs/>
          <w:sz w:val="28"/>
          <w:szCs w:val="28"/>
          <w:rtl/>
          <w:lang w:bidi="ar-EG"/>
        </w:rPr>
      </w:pPr>
      <w:r w:rsidRPr="005D0CF2">
        <w:rPr>
          <w:rFonts w:asciiTheme="majorBidi" w:hAnsiTheme="majorBidi" w:cstheme="majorBidi"/>
          <w:b/>
          <w:bCs/>
          <w:sz w:val="28"/>
          <w:szCs w:val="28"/>
          <w:rtl/>
          <w:lang w:bidi="ar-EG"/>
        </w:rPr>
        <w:t>المحور الثالث: الأسلوب المعرفي</w:t>
      </w:r>
    </w:p>
    <w:p w14:paraId="3E84C23E" w14:textId="77777777" w:rsidR="00D00EF0" w:rsidRPr="005D0CF2" w:rsidRDefault="00D00EF0" w:rsidP="005D0CF2">
      <w:pPr>
        <w:ind w:firstLine="706"/>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 xml:space="preserve">إن المتعلم لكى ينغمس فى العملية التعليمية وينتقى المعلومات ويرجح النمط الذى يتناسب معه فى التعلم فاننأ نحتاج إلى معرفة الأسلوب الذى يفضله المتعلم فى تعلمه فالأسلوب المعرفى للشخص عامل مهم وفاعل فى عملية التعلم حيث تزايد الاهتمام بدراسة الأساليب المعرفية بإعتبارها أبعاداً هامة داخل المجال المعرفى، وميزة هامة فى داخل مجال الشخصية. ويؤكد </w:t>
      </w:r>
      <w:r w:rsidRPr="00D058AA">
        <w:rPr>
          <w:rFonts w:asciiTheme="majorBidi" w:hAnsiTheme="majorBidi" w:cstheme="majorBidi"/>
          <w:b/>
          <w:bCs/>
          <w:i/>
          <w:iCs/>
          <w:sz w:val="28"/>
          <w:szCs w:val="28"/>
          <w:rtl/>
          <w:lang w:bidi="ar-EG"/>
        </w:rPr>
        <w:t>محمد المغربى(1997م،206)</w:t>
      </w:r>
      <w:r w:rsidRPr="005D0CF2">
        <w:rPr>
          <w:rFonts w:asciiTheme="majorBidi" w:hAnsiTheme="majorBidi" w:cstheme="majorBidi"/>
          <w:sz w:val="28"/>
          <w:szCs w:val="28"/>
          <w:rtl/>
          <w:lang w:bidi="ar-EG"/>
        </w:rPr>
        <w:t xml:space="preserve"> أن هناك شبه إتفاق بين المهتمين بالأساليب المعرفية على أنها تعتبر تكوينات فرضية عبر الشخصية لا تحدد بجانب واحد من جوانبها بل توجد فى كثير من العمليات النفسية، كما أنها المسئولة عن الفروق الفردية الت</w:t>
      </w:r>
      <w:r w:rsidR="00AE1BAE" w:rsidRPr="005D0CF2">
        <w:rPr>
          <w:rFonts w:asciiTheme="majorBidi" w:hAnsiTheme="majorBidi" w:cstheme="majorBidi"/>
          <w:sz w:val="28"/>
          <w:szCs w:val="28"/>
          <w:rtl/>
          <w:lang w:bidi="ar-EG"/>
        </w:rPr>
        <w:t>ى</w:t>
      </w:r>
      <w:r w:rsidRPr="005D0CF2">
        <w:rPr>
          <w:rFonts w:asciiTheme="majorBidi" w:hAnsiTheme="majorBidi" w:cstheme="majorBidi"/>
          <w:sz w:val="28"/>
          <w:szCs w:val="28"/>
          <w:rtl/>
          <w:lang w:bidi="ar-EG"/>
        </w:rPr>
        <w:t xml:space="preserve"> توجد بين الأفراد ف كثير من العمليات المعرفية والإدراكية والوجدانية، تعبر عن الوسيلة الأكثر تفضيلا لدى الفرد لتنظيم ما يقوم به من نشاط معرفى، كما أنها تهتم بشكل هذا النشاط ولا تهتم بمحتواه، وتهتم بالوسيلة التى يتناول بها الفرد المششكلات التى تواجهه فى الحياة.</w:t>
      </w:r>
    </w:p>
    <w:p w14:paraId="061C9EAB" w14:textId="77777777" w:rsidR="00D00EF0" w:rsidRPr="005D0CF2" w:rsidRDefault="00D00EF0" w:rsidP="005D0CF2">
      <w:pPr>
        <w:ind w:firstLine="720"/>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 xml:space="preserve">يعرفه </w:t>
      </w:r>
      <w:r w:rsidRPr="00D058AA">
        <w:rPr>
          <w:rFonts w:asciiTheme="majorBidi" w:hAnsiTheme="majorBidi" w:cstheme="majorBidi"/>
          <w:b/>
          <w:bCs/>
          <w:i/>
          <w:iCs/>
          <w:sz w:val="28"/>
          <w:szCs w:val="28"/>
          <w:rtl/>
          <w:lang w:bidi="ar-EG"/>
        </w:rPr>
        <w:t>جيلفورد</w:t>
      </w:r>
      <w:r w:rsidRPr="00D058AA">
        <w:rPr>
          <w:rFonts w:asciiTheme="majorBidi" w:hAnsiTheme="majorBidi" w:cstheme="majorBidi"/>
          <w:b/>
          <w:bCs/>
          <w:i/>
          <w:iCs/>
          <w:sz w:val="28"/>
          <w:szCs w:val="28"/>
          <w:lang w:bidi="ar-EG"/>
        </w:rPr>
        <w:t xml:space="preserve">( Guilford, 1997) </w:t>
      </w:r>
      <w:r w:rsidRPr="005D0CF2">
        <w:rPr>
          <w:rFonts w:asciiTheme="majorBidi" w:hAnsiTheme="majorBidi" w:cstheme="majorBidi"/>
          <w:sz w:val="28"/>
          <w:szCs w:val="28"/>
          <w:rtl/>
          <w:lang w:bidi="ar-EG"/>
        </w:rPr>
        <w:t xml:space="preserve"> أنها " وظائف موجهة للسلوك الإنسانى تتمثل ف عدد من القدرات المعرفية، أو الضوابط المعرفية بالإضافة إلى اعتبارها سمات تعبر عن بعض مكونات الشخصية الانفعالية، والاجتماعية.</w:t>
      </w:r>
    </w:p>
    <w:p w14:paraId="12FFA6F1" w14:textId="77777777" w:rsidR="00D00EF0" w:rsidRPr="005D0CF2" w:rsidRDefault="00D00EF0" w:rsidP="005D0CF2">
      <w:pPr>
        <w:ind w:firstLine="720"/>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ويعرفها</w:t>
      </w:r>
      <w:r w:rsidRPr="00D058AA">
        <w:rPr>
          <w:rFonts w:asciiTheme="majorBidi" w:hAnsiTheme="majorBidi" w:cstheme="majorBidi"/>
          <w:b/>
          <w:bCs/>
          <w:i/>
          <w:iCs/>
          <w:sz w:val="28"/>
          <w:szCs w:val="28"/>
          <w:rtl/>
          <w:lang w:bidi="ar-EG"/>
        </w:rPr>
        <w:t xml:space="preserve"> فخرى عبد الهادي (2010، ص 83)</w:t>
      </w:r>
      <w:r w:rsidRPr="005D0CF2">
        <w:rPr>
          <w:rFonts w:asciiTheme="majorBidi" w:hAnsiTheme="majorBidi" w:cstheme="majorBidi"/>
          <w:sz w:val="28"/>
          <w:szCs w:val="28"/>
          <w:rtl/>
          <w:lang w:bidi="ar-EG"/>
        </w:rPr>
        <w:t xml:space="preserve"> بأنها " الطريقة المميزة للفرد فى تصنيف إدراكاته للبيئة وتنظيمها، أي أنها طريقة الفرد فى التعامل مع المعلومات، والعقلية. </w:t>
      </w:r>
    </w:p>
    <w:p w14:paraId="74B43474" w14:textId="77777777" w:rsidR="00D00EF0" w:rsidRPr="005D0CF2" w:rsidRDefault="00D00EF0" w:rsidP="005D0CF2">
      <w:pPr>
        <w:ind w:firstLine="720"/>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 xml:space="preserve">وتعرفها </w:t>
      </w:r>
      <w:r w:rsidRPr="00D058AA">
        <w:rPr>
          <w:rFonts w:asciiTheme="majorBidi" w:hAnsiTheme="majorBidi" w:cstheme="majorBidi"/>
          <w:b/>
          <w:bCs/>
          <w:i/>
          <w:iCs/>
          <w:sz w:val="28"/>
          <w:szCs w:val="28"/>
          <w:rtl/>
          <w:lang w:bidi="ar-EG"/>
        </w:rPr>
        <w:t>نادية شريف (1981، ص112)</w:t>
      </w:r>
      <w:r w:rsidRPr="005D0CF2">
        <w:rPr>
          <w:rFonts w:asciiTheme="majorBidi" w:hAnsiTheme="majorBidi" w:cstheme="majorBidi"/>
          <w:sz w:val="28"/>
          <w:szCs w:val="28"/>
          <w:rtl/>
          <w:lang w:bidi="ar-EG"/>
        </w:rPr>
        <w:t xml:space="preserve"> بانها " ألوان الأداءات المعرفية المفضلة لدى الفرد لتنظيم ما يدركه ويراه من حوله فى تنظيم واستدعاء خبراته المختزنة فى الذاكرة " </w:t>
      </w:r>
    </w:p>
    <w:p w14:paraId="404D3C3A" w14:textId="77777777" w:rsidR="00EA3152" w:rsidRPr="005D0CF2" w:rsidRDefault="00D00EF0" w:rsidP="005D0CF2">
      <w:pPr>
        <w:ind w:firstLine="706"/>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 xml:space="preserve">ويعرف الأسلوب المعرفي على أنه اختلاف فردي في طريقة تنظيم ومعالجة المعلومات </w:t>
      </w:r>
      <w:r w:rsidRPr="005D0CF2">
        <w:rPr>
          <w:rFonts w:asciiTheme="majorBidi" w:hAnsiTheme="majorBidi" w:cstheme="majorBidi"/>
          <w:b/>
          <w:bCs/>
          <w:i/>
          <w:iCs/>
          <w:sz w:val="28"/>
          <w:szCs w:val="28"/>
          <w:rtl/>
          <w:lang w:bidi="ar-EG"/>
        </w:rPr>
        <w:t>(</w:t>
      </w:r>
      <w:r w:rsidRPr="005D0CF2">
        <w:rPr>
          <w:rFonts w:asciiTheme="majorBidi" w:hAnsiTheme="majorBidi" w:cstheme="majorBidi"/>
          <w:b/>
          <w:bCs/>
          <w:i/>
          <w:iCs/>
          <w:sz w:val="28"/>
          <w:szCs w:val="28"/>
          <w:lang w:bidi="ar-EG"/>
        </w:rPr>
        <w:t>Koc-Januchta et al., 2017,170</w:t>
      </w:r>
      <w:r w:rsidRPr="005D0CF2">
        <w:rPr>
          <w:rFonts w:asciiTheme="majorBidi" w:hAnsiTheme="majorBidi" w:cstheme="majorBidi"/>
          <w:b/>
          <w:bCs/>
          <w:i/>
          <w:iCs/>
          <w:sz w:val="28"/>
          <w:szCs w:val="28"/>
          <w:rtl/>
          <w:lang w:bidi="ar-EG"/>
        </w:rPr>
        <w:t>)</w:t>
      </w:r>
      <w:r w:rsidRPr="005D0CF2">
        <w:rPr>
          <w:rFonts w:asciiTheme="majorBidi" w:hAnsiTheme="majorBidi" w:cstheme="majorBidi"/>
          <w:sz w:val="28"/>
          <w:szCs w:val="28"/>
          <w:rtl/>
          <w:lang w:bidi="ar-EG"/>
        </w:rPr>
        <w:t>. وتتبنى الباحثة هذا التعريف في بحثها الحالى.</w:t>
      </w:r>
      <w:r w:rsidR="00EA3152" w:rsidRPr="005D0CF2">
        <w:rPr>
          <w:rFonts w:asciiTheme="majorBidi" w:hAnsiTheme="majorBidi" w:cstheme="majorBidi"/>
          <w:sz w:val="28"/>
          <w:szCs w:val="28"/>
          <w:rtl/>
          <w:lang w:bidi="ar-EG"/>
        </w:rPr>
        <w:t xml:space="preserve"> </w:t>
      </w:r>
    </w:p>
    <w:p w14:paraId="6E0C6119" w14:textId="77777777" w:rsidR="00D00EF0" w:rsidRPr="005D0CF2" w:rsidRDefault="00D00EF0" w:rsidP="005D0CF2">
      <w:pPr>
        <w:ind w:firstLine="706"/>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يعد الأسلوب المندفع / المتروي من إحدى الأساليب المعرفية التي يهتم البحث الحالى بدراستها مع طلاب تكنولوجيا التعليم، ويعرف هذا الأسلوب على أنه طرﯾﻘــــﺔ اﻟﻔــــرد اﻟﻣﻣﯾــــزة ﻓــــﻲ ﺗﻧــــﺎول اﻟﻣﻌﻠوﻣﺎت ﺳواء ﻓﻲ اﺳـﺗﻘﺑﺎﻟﻬﺎ أو اﻹدﻻء ﺑﻬـﺎ واﻟﺗﻌﺎﻣل اﻟﻣﻣﯾز ﻣـﻊ اﻟﻣواﻗـف اﻹدارﻛﯾـﺔ ﺑﺻـﻔﺔ ﻋﺎﻣــــﺔ، وﯾــــﺗم ﻗﯾﺎﺳــــﻪ ﻋﻠــــﻰ أﺳــــﺎس ﺑﻌــــدي اﻟﻛﻣون، واﻟدﻗﺔ (ﻋـدد اﻷﺧطـﺎء) واﻟﻠـذﯾن ﻋﻠـﻰ أﺳﺎﺳـــﻬﻣﺎ ﯾﻣﻛــــن ﺗﻘﺳــــﯾم اﻷﻓــــراد ﺗﺑﻌــــﺎً ﻟﻬــــذا اﻷﺳﻠوب إﻟﻰ أرﺑﻌﺔ أﻧﻣﺎط؛ يمكن توضيحهم على النحو التالي:</w:t>
      </w:r>
    </w:p>
    <w:p w14:paraId="6BF5E8BA" w14:textId="77777777" w:rsidR="00D00EF0" w:rsidRPr="005D0CF2" w:rsidRDefault="00D00EF0" w:rsidP="00315FCF">
      <w:pPr>
        <w:pStyle w:val="af0"/>
        <w:numPr>
          <w:ilvl w:val="0"/>
          <w:numId w:val="12"/>
        </w:numPr>
        <w:jc w:val="lowKashida"/>
        <w:rPr>
          <w:rFonts w:asciiTheme="majorBidi" w:hAnsiTheme="majorBidi" w:cstheme="majorBidi"/>
          <w:sz w:val="28"/>
          <w:szCs w:val="28"/>
          <w:rtl/>
          <w:lang w:bidi="ar-EG"/>
        </w:rPr>
      </w:pPr>
      <w:r w:rsidRPr="005D0CF2">
        <w:rPr>
          <w:rFonts w:asciiTheme="majorBidi" w:hAnsiTheme="majorBidi" w:cstheme="majorBidi"/>
          <w:b/>
          <w:bCs/>
          <w:sz w:val="28"/>
          <w:szCs w:val="28"/>
          <w:rtl/>
          <w:lang w:bidi="ar-EG"/>
        </w:rPr>
        <w:t>اﻟــﻧﻣط اﻷول: أﻓـــراد ﻣﺗــروون</w:t>
      </w:r>
      <w:r w:rsidRPr="005D0CF2">
        <w:rPr>
          <w:rFonts w:asciiTheme="majorBidi" w:hAnsiTheme="majorBidi" w:cstheme="majorBidi"/>
          <w:sz w:val="28"/>
          <w:szCs w:val="28"/>
          <w:rtl/>
          <w:lang w:bidi="ar-EG"/>
        </w:rPr>
        <w:t>، وﻫـــم اﻟـــذﯾن ﯾﺗﻣﯾـــزون ﺑـــزﻣن ﻛﻣـــون أﻋﻠـــﻰ ﻣـــن ﻣﺗوﺳـــط زﻣـــن اﻟﻛﻣـــون ﻟـــدى أﻓـــراد اﻟﻌﯾﻧـــﺔ، وﯾرﺗﻛﺑــــون ﻋــــددا ﻣــــن اﻷﺧطــــﺎء أﻗــــل ﻣــــن ﻣﺗوﺳــط ﻋــدد اﻷﺧطـــﺎء ﻟــدى أﻓــراد اﻟﻌﯾﻧـــﺔ، وهذه مجموعة (بطء / مع الدقة).</w:t>
      </w:r>
    </w:p>
    <w:p w14:paraId="53EE1018" w14:textId="77777777" w:rsidR="00D00EF0" w:rsidRPr="005D0CF2" w:rsidRDefault="00D00EF0" w:rsidP="00315FCF">
      <w:pPr>
        <w:pStyle w:val="af0"/>
        <w:numPr>
          <w:ilvl w:val="0"/>
          <w:numId w:val="12"/>
        </w:numPr>
        <w:jc w:val="lowKashida"/>
        <w:rPr>
          <w:rFonts w:asciiTheme="majorBidi" w:hAnsiTheme="majorBidi" w:cstheme="majorBidi"/>
          <w:sz w:val="28"/>
          <w:szCs w:val="28"/>
          <w:rtl/>
          <w:lang w:bidi="ar-EG"/>
        </w:rPr>
      </w:pPr>
      <w:r w:rsidRPr="005D0CF2">
        <w:rPr>
          <w:rFonts w:asciiTheme="majorBidi" w:hAnsiTheme="majorBidi" w:cstheme="majorBidi"/>
          <w:b/>
          <w:bCs/>
          <w:sz w:val="28"/>
          <w:szCs w:val="28"/>
          <w:rtl/>
          <w:lang w:bidi="ar-EG"/>
        </w:rPr>
        <w:t>اﻟــﻧﻣط اﻟﺛــﺎﻧﻲ: وﯾطﻠــق ﻋﻠــﯾﻬم ﺑطﯾﺋــو اﻻﺳـــﺗﺟﺎﺑﺔ ﻏﯾـــر اﻟـــدﻗﯾﻘﯾن</w:t>
      </w:r>
      <w:r w:rsidRPr="005D0CF2">
        <w:rPr>
          <w:rFonts w:asciiTheme="majorBidi" w:hAnsiTheme="majorBidi" w:cstheme="majorBidi"/>
          <w:sz w:val="28"/>
          <w:szCs w:val="28"/>
          <w:rtl/>
          <w:lang w:bidi="ar-EG"/>
        </w:rPr>
        <w:t>، وﯾﺗﻣﯾـــزون ﺑـــزﻣن ﻛﻣــون أﻋﻠــﻰ ﻣــن ﻣﺗوﺳــط زﻣــن اﻟﻛﻣــون ﻟــدى أﻓراد اﻟﻌﯾﻧﺔ، وﯾرﺗﻛﺑون ﻋدداً ﻣن اﻷﺧطﺎء أﻛﺑر ﻣـن ﻣﺗوﺳــط ﻋــدد اﻷﺧطـﺎء ﻟــدى أفراد اﻟﻌﯾﻧــﺔ، وهذه مجموعة (بطء/ مع عدم الدقة).</w:t>
      </w:r>
    </w:p>
    <w:p w14:paraId="6EEC518A" w14:textId="77777777" w:rsidR="00D00EF0" w:rsidRPr="005D0CF2" w:rsidRDefault="00D00EF0" w:rsidP="00315FCF">
      <w:pPr>
        <w:pStyle w:val="af0"/>
        <w:numPr>
          <w:ilvl w:val="0"/>
          <w:numId w:val="12"/>
        </w:numPr>
        <w:jc w:val="lowKashida"/>
        <w:rPr>
          <w:rFonts w:asciiTheme="majorBidi" w:hAnsiTheme="majorBidi" w:cstheme="majorBidi"/>
          <w:sz w:val="28"/>
          <w:szCs w:val="28"/>
          <w:rtl/>
          <w:lang w:bidi="ar-EG"/>
        </w:rPr>
      </w:pPr>
      <w:r w:rsidRPr="005D0CF2">
        <w:rPr>
          <w:rFonts w:asciiTheme="majorBidi" w:hAnsiTheme="majorBidi" w:cstheme="majorBidi"/>
          <w:b/>
          <w:bCs/>
          <w:sz w:val="28"/>
          <w:szCs w:val="28"/>
          <w:rtl/>
          <w:lang w:bidi="ar-EG"/>
        </w:rPr>
        <w:t>اﻟـﻧﻣط اﻟﺛﺎﻟـث: أﻓـراد ﻣﻧـدﻓﻌون</w:t>
      </w:r>
      <w:r w:rsidRPr="005D0CF2">
        <w:rPr>
          <w:rFonts w:asciiTheme="majorBidi" w:hAnsiTheme="majorBidi" w:cstheme="majorBidi"/>
          <w:sz w:val="28"/>
          <w:szCs w:val="28"/>
          <w:rtl/>
          <w:lang w:bidi="ar-EG"/>
        </w:rPr>
        <w:t>، وﻫــم اﻟذﯾن ﯾﺗﻣﯾزون ﺑزﻣن ﻛﻣون أﻗل ﻣن ﻣﺗوﺳط زﻣــن اﻟﻛﻣــون ﻟــدى أﻓــراد اﻟﻌﯾﻧــﺔ، وﯾرﺗﻛﺑــون ﻋــددا ﻣــن اﻷﺧطــﺎء أﻛﺑــر ﻣــن ﻣﺗوﺳــط ﻋــدد اﻷﺧطـﺎء ﻟــدى أﻓــراد اﻟﻌﯾﻧـﺔ، وﻫــذﻩ ﻣﺟﻣوﻋــﺔ (سرعة-مع عدم الدقة).</w:t>
      </w:r>
    </w:p>
    <w:p w14:paraId="7B011FC1" w14:textId="77777777" w:rsidR="00D00EF0" w:rsidRPr="005D0CF2" w:rsidRDefault="00D00EF0" w:rsidP="00315FCF">
      <w:pPr>
        <w:pStyle w:val="af0"/>
        <w:numPr>
          <w:ilvl w:val="0"/>
          <w:numId w:val="12"/>
        </w:numPr>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lastRenderedPageBreak/>
        <w:t xml:space="preserve">اﻟﻧﻣط اﻟراﺑﻊ: وﯾطﻠق ﻋﻠـﯾﻬم ﺳـرﯾﻌو اﻻﺳــــﺗﺟﺎﺑﺔ ﻣــــﻊ اﻟدﻗــــﺔ، وﯾﺗﻣﯾــــزون ﺑــــزﻣن ﻛﻣــون أﻗــل ﻣــن ﻣﺗوﺳــط زﻣــن اﻟﻛﻣــون ﻟــدى أﻓــراد اﻟﻌﯾﻧــﺔ، وﯾرﺗﻛﺑــون ﻋــددا ﻣــن اﻷﺧطــﺎء أﻗــل ﻣــن ﻣﺗوﺳــط ﻋــدد اﻷﺧطــﺎء ﻟــدى أﻓــراد اﻟﻌﯾﻧـــﺔ، وﻫـــذﻩ ﻣﺟﻣوﻋــــﺔ (ﺳـــرﻋﺔ/ اﻟدﻗــــﺔ) </w:t>
      </w:r>
      <w:r w:rsidRPr="005D0CF2">
        <w:rPr>
          <w:rFonts w:asciiTheme="majorBidi" w:hAnsiTheme="majorBidi" w:cstheme="majorBidi"/>
          <w:b/>
          <w:bCs/>
          <w:sz w:val="28"/>
          <w:szCs w:val="28"/>
          <w:rtl/>
          <w:lang w:bidi="ar-EG"/>
        </w:rPr>
        <w:t>(محمد عبدالجواد، 2015م، 266-267)</w:t>
      </w:r>
      <w:r w:rsidRPr="005D0CF2">
        <w:rPr>
          <w:rFonts w:asciiTheme="majorBidi" w:hAnsiTheme="majorBidi" w:cstheme="majorBidi"/>
          <w:sz w:val="28"/>
          <w:szCs w:val="28"/>
          <w:rtl/>
          <w:lang w:bidi="ar-EG"/>
        </w:rPr>
        <w:t>.</w:t>
      </w:r>
    </w:p>
    <w:p w14:paraId="752C1C6E" w14:textId="77777777" w:rsidR="00D00EF0" w:rsidRPr="005D0CF2" w:rsidRDefault="00D00EF0" w:rsidP="005D0CF2">
      <w:pPr>
        <w:ind w:firstLine="651"/>
        <w:jc w:val="both"/>
        <w:rPr>
          <w:rFonts w:asciiTheme="majorBidi" w:hAnsiTheme="majorBidi" w:cstheme="majorBidi"/>
          <w:sz w:val="28"/>
          <w:szCs w:val="28"/>
          <w:rtl/>
          <w:lang w:bidi="ar-EG"/>
        </w:rPr>
      </w:pPr>
      <w:r w:rsidRPr="005D0CF2">
        <w:rPr>
          <w:rFonts w:asciiTheme="majorBidi" w:hAnsiTheme="majorBidi" w:cstheme="majorBidi"/>
          <w:sz w:val="28"/>
          <w:szCs w:val="28"/>
          <w:rtl/>
          <w:lang w:bidi="ar-EG"/>
        </w:rPr>
        <w:t>فتعرف الباحثة المندفعون: على أنهم الأفراد الذين يتمتعون بنظرة شمولية ويستغرقون زمن أقل فى الإستجابة مع عدم التحرى الكامل للدقة وبالتالى هم أكثر عرضة للوقوع فى الأخطاء.</w:t>
      </w:r>
    </w:p>
    <w:p w14:paraId="384BA8C3" w14:textId="77777777" w:rsidR="00D00EF0" w:rsidRPr="005D0CF2" w:rsidRDefault="00D00EF0" w:rsidP="005D0CF2">
      <w:pPr>
        <w:ind w:firstLine="651"/>
        <w:jc w:val="both"/>
        <w:rPr>
          <w:rFonts w:asciiTheme="majorBidi" w:hAnsiTheme="majorBidi" w:cstheme="majorBidi"/>
          <w:sz w:val="28"/>
          <w:szCs w:val="28"/>
          <w:rtl/>
          <w:lang w:bidi="ar-EG"/>
        </w:rPr>
      </w:pPr>
      <w:r w:rsidRPr="005D0CF2">
        <w:rPr>
          <w:rFonts w:asciiTheme="majorBidi" w:hAnsiTheme="majorBidi" w:cstheme="majorBidi"/>
          <w:sz w:val="28"/>
          <w:szCs w:val="28"/>
          <w:rtl/>
          <w:lang w:bidi="ar-EG"/>
        </w:rPr>
        <w:t>والمترووين: هم الأفراد الذين يتمتعون بالمظرة التحليلية ويستغرقون زمن أكبر فى الإستجابة مع تحرى الدقة وبالتالى هم أقل عرضه</w:t>
      </w:r>
      <w:r w:rsidR="0000257B" w:rsidRPr="005D0CF2">
        <w:rPr>
          <w:rFonts w:asciiTheme="majorBidi" w:hAnsiTheme="majorBidi" w:cstheme="majorBidi"/>
          <w:sz w:val="28"/>
          <w:szCs w:val="28"/>
          <w:rtl/>
          <w:lang w:bidi="ar-EG"/>
        </w:rPr>
        <w:t xml:space="preserve"> </w:t>
      </w:r>
      <w:r w:rsidRPr="005D0CF2">
        <w:rPr>
          <w:rFonts w:asciiTheme="majorBidi" w:hAnsiTheme="majorBidi" w:cstheme="majorBidi"/>
          <w:sz w:val="28"/>
          <w:szCs w:val="28"/>
          <w:rtl/>
          <w:lang w:bidi="ar-EG"/>
        </w:rPr>
        <w:t>للوقوع فى الأخطاء.</w:t>
      </w:r>
    </w:p>
    <w:p w14:paraId="7412CB2C" w14:textId="77777777" w:rsidR="005D0CF2" w:rsidRDefault="005D0CF2" w:rsidP="005D0CF2">
      <w:pPr>
        <w:jc w:val="lowKashida"/>
        <w:rPr>
          <w:rFonts w:asciiTheme="majorBidi" w:hAnsiTheme="majorBidi" w:cstheme="majorBidi"/>
          <w:b/>
          <w:bCs/>
          <w:sz w:val="28"/>
          <w:szCs w:val="28"/>
          <w:rtl/>
          <w:lang w:bidi="ar-EG"/>
        </w:rPr>
      </w:pPr>
    </w:p>
    <w:p w14:paraId="499623F8" w14:textId="14B1623F" w:rsidR="00D00EF0" w:rsidRPr="005D0CF2" w:rsidRDefault="00D00EF0" w:rsidP="005D0CF2">
      <w:pPr>
        <w:jc w:val="lowKashida"/>
        <w:rPr>
          <w:rFonts w:asciiTheme="majorBidi" w:hAnsiTheme="majorBidi" w:cstheme="majorBidi"/>
          <w:sz w:val="28"/>
          <w:szCs w:val="28"/>
          <w:rtl/>
          <w:lang w:bidi="ar-EG"/>
        </w:rPr>
      </w:pPr>
      <w:r w:rsidRPr="005D0CF2">
        <w:rPr>
          <w:rFonts w:asciiTheme="majorBidi" w:hAnsiTheme="majorBidi" w:cstheme="majorBidi"/>
          <w:b/>
          <w:bCs/>
          <w:sz w:val="28"/>
          <w:szCs w:val="28"/>
          <w:rtl/>
          <w:lang w:bidi="ar-EG"/>
        </w:rPr>
        <w:t>أهمية الأسلوب المعرفي</w:t>
      </w:r>
      <w:r w:rsidRPr="005D0CF2">
        <w:rPr>
          <w:rFonts w:asciiTheme="majorBidi" w:hAnsiTheme="majorBidi" w:cstheme="majorBidi"/>
          <w:sz w:val="28"/>
          <w:szCs w:val="28"/>
          <w:rtl/>
          <w:lang w:bidi="ar-EG"/>
        </w:rPr>
        <w:t xml:space="preserve"> </w:t>
      </w:r>
    </w:p>
    <w:p w14:paraId="1FEEC6D9" w14:textId="77777777" w:rsidR="00D00EF0" w:rsidRPr="005D0CF2" w:rsidRDefault="00D00EF0" w:rsidP="005D0CF2">
      <w:pPr>
        <w:ind w:firstLine="706"/>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تتمثل أهمية الأساليب المعرفية في النقاط التالية:</w:t>
      </w:r>
    </w:p>
    <w:p w14:paraId="264F3FEF" w14:textId="77777777" w:rsidR="00D00EF0" w:rsidRPr="005D0CF2" w:rsidRDefault="00D00EF0" w:rsidP="00315FCF">
      <w:pPr>
        <w:pStyle w:val="af0"/>
        <w:numPr>
          <w:ilvl w:val="0"/>
          <w:numId w:val="13"/>
        </w:numPr>
        <w:contextualSpacing w:val="0"/>
        <w:jc w:val="lowKashida"/>
        <w:rPr>
          <w:rFonts w:asciiTheme="majorBidi" w:hAnsiTheme="majorBidi" w:cstheme="majorBidi"/>
          <w:sz w:val="28"/>
          <w:szCs w:val="28"/>
          <w:lang w:bidi="ar-EG"/>
        </w:rPr>
      </w:pPr>
      <w:r w:rsidRPr="005D0CF2">
        <w:rPr>
          <w:rFonts w:asciiTheme="majorBidi" w:hAnsiTheme="majorBidi" w:cstheme="majorBidi"/>
          <w:sz w:val="28"/>
          <w:szCs w:val="28"/>
          <w:rtl/>
          <w:lang w:bidi="ar-EG"/>
        </w:rPr>
        <w:t xml:space="preserve">تساهم في الكشف عن الفروق الفردية بين الأفراد للأبعاد والمكونات المعرفية الادراكية والوجدانية الانفعالية. </w:t>
      </w:r>
    </w:p>
    <w:p w14:paraId="49548A24" w14:textId="77777777" w:rsidR="00D00EF0" w:rsidRPr="005D0CF2" w:rsidRDefault="00D00EF0" w:rsidP="00315FCF">
      <w:pPr>
        <w:pStyle w:val="af0"/>
        <w:numPr>
          <w:ilvl w:val="0"/>
          <w:numId w:val="13"/>
        </w:numPr>
        <w:contextualSpacing w:val="0"/>
        <w:jc w:val="lowKashida"/>
        <w:rPr>
          <w:rFonts w:asciiTheme="majorBidi" w:hAnsiTheme="majorBidi" w:cstheme="majorBidi"/>
          <w:sz w:val="28"/>
          <w:szCs w:val="28"/>
          <w:lang w:bidi="ar-EG"/>
        </w:rPr>
      </w:pPr>
      <w:r w:rsidRPr="005D0CF2">
        <w:rPr>
          <w:rFonts w:asciiTheme="majorBidi" w:hAnsiTheme="majorBidi" w:cstheme="majorBidi"/>
          <w:sz w:val="28"/>
          <w:szCs w:val="28"/>
          <w:rtl/>
          <w:lang w:bidi="ar-EG"/>
        </w:rPr>
        <w:t>تعبر عن الطريقة الأكثر تفضيلاً لدى الفرد في تنظيم ما يمارسه من نشاط سواء كان معرفياً أو وجدانياً، دون الاهتمام بمحتوى هذا النشاط.</w:t>
      </w:r>
    </w:p>
    <w:p w14:paraId="4B446A82" w14:textId="77777777" w:rsidR="00D00EF0" w:rsidRPr="005D0CF2" w:rsidRDefault="00D00EF0" w:rsidP="00315FCF">
      <w:pPr>
        <w:pStyle w:val="af0"/>
        <w:numPr>
          <w:ilvl w:val="0"/>
          <w:numId w:val="13"/>
        </w:numPr>
        <w:contextualSpacing w:val="0"/>
        <w:jc w:val="lowKashida"/>
        <w:rPr>
          <w:rFonts w:asciiTheme="majorBidi" w:hAnsiTheme="majorBidi" w:cstheme="majorBidi"/>
          <w:sz w:val="28"/>
          <w:szCs w:val="28"/>
          <w:lang w:bidi="ar-EG"/>
        </w:rPr>
      </w:pPr>
      <w:r w:rsidRPr="005D0CF2">
        <w:rPr>
          <w:rFonts w:asciiTheme="majorBidi" w:hAnsiTheme="majorBidi" w:cstheme="majorBidi"/>
          <w:sz w:val="28"/>
          <w:szCs w:val="28"/>
          <w:rtl/>
          <w:lang w:bidi="ar-EG"/>
        </w:rPr>
        <w:t>تهتم بالطريقة التي يتناول بها الفرد المشكلات التي يتعرض لها في مواقف حياته اليومية.</w:t>
      </w:r>
    </w:p>
    <w:p w14:paraId="1AB6D87E" w14:textId="77777777" w:rsidR="00D00EF0" w:rsidRPr="005D0CF2" w:rsidRDefault="00D00EF0" w:rsidP="00315FCF">
      <w:pPr>
        <w:pStyle w:val="af0"/>
        <w:numPr>
          <w:ilvl w:val="0"/>
          <w:numId w:val="13"/>
        </w:numPr>
        <w:contextualSpacing w:val="0"/>
        <w:jc w:val="lowKashida"/>
        <w:rPr>
          <w:rFonts w:asciiTheme="majorBidi" w:hAnsiTheme="majorBidi" w:cstheme="majorBidi"/>
          <w:sz w:val="28"/>
          <w:szCs w:val="28"/>
          <w:lang w:bidi="ar-EG"/>
        </w:rPr>
      </w:pPr>
      <w:r w:rsidRPr="005D0CF2">
        <w:rPr>
          <w:rFonts w:asciiTheme="majorBidi" w:hAnsiTheme="majorBidi" w:cstheme="majorBidi"/>
          <w:sz w:val="28"/>
          <w:szCs w:val="28"/>
          <w:rtl/>
          <w:lang w:bidi="ar-EG"/>
        </w:rPr>
        <w:t xml:space="preserve">تعبر عن الاستراتيجيات المميزة لدى الفرد في استقباله للمعلومات، والتعامل معها من خلال العمليات المعرفية </w:t>
      </w:r>
      <w:r w:rsidRPr="005D0CF2">
        <w:rPr>
          <w:rFonts w:asciiTheme="majorBidi" w:hAnsiTheme="majorBidi" w:cstheme="majorBidi"/>
          <w:b/>
          <w:bCs/>
          <w:sz w:val="28"/>
          <w:szCs w:val="28"/>
          <w:rtl/>
          <w:lang w:bidi="ar-EG"/>
        </w:rPr>
        <w:t>(سليمان عبدالواحد، 2013م، 151).</w:t>
      </w:r>
    </w:p>
    <w:p w14:paraId="50826845" w14:textId="77777777" w:rsidR="005D0CF2" w:rsidRDefault="005D0CF2" w:rsidP="005D0CF2">
      <w:pPr>
        <w:jc w:val="lowKashida"/>
        <w:rPr>
          <w:rFonts w:asciiTheme="majorBidi" w:hAnsiTheme="majorBidi" w:cstheme="majorBidi"/>
          <w:b/>
          <w:bCs/>
          <w:sz w:val="28"/>
          <w:szCs w:val="28"/>
          <w:rtl/>
          <w:lang w:bidi="ar-EG"/>
        </w:rPr>
      </w:pPr>
    </w:p>
    <w:p w14:paraId="739C1663" w14:textId="10095158" w:rsidR="00D00EF0" w:rsidRPr="005D0CF2" w:rsidRDefault="00D00EF0" w:rsidP="005D0CF2">
      <w:pPr>
        <w:jc w:val="lowKashida"/>
        <w:rPr>
          <w:rFonts w:asciiTheme="majorBidi" w:hAnsiTheme="majorBidi" w:cstheme="majorBidi"/>
          <w:b/>
          <w:bCs/>
          <w:sz w:val="28"/>
          <w:szCs w:val="28"/>
          <w:rtl/>
          <w:lang w:bidi="ar-EG"/>
        </w:rPr>
      </w:pPr>
      <w:r w:rsidRPr="005D0CF2">
        <w:rPr>
          <w:rFonts w:asciiTheme="majorBidi" w:hAnsiTheme="majorBidi" w:cstheme="majorBidi"/>
          <w:b/>
          <w:bCs/>
          <w:sz w:val="28"/>
          <w:szCs w:val="28"/>
          <w:rtl/>
          <w:lang w:bidi="ar-EG"/>
        </w:rPr>
        <w:t>خصائص الأسلوب المعرفي</w:t>
      </w:r>
    </w:p>
    <w:p w14:paraId="4613D225" w14:textId="77777777" w:rsidR="00D00EF0" w:rsidRPr="005D0CF2" w:rsidRDefault="00D00EF0" w:rsidP="005D0CF2">
      <w:pPr>
        <w:ind w:firstLine="651"/>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يتسم الأسلوب المعرفي بمجموعة من الخصائص والتي تتمثل فيما يلي:</w:t>
      </w:r>
    </w:p>
    <w:p w14:paraId="0171AACA" w14:textId="77777777" w:rsidR="00D00EF0" w:rsidRPr="005D0CF2" w:rsidRDefault="00D00EF0" w:rsidP="00315FCF">
      <w:pPr>
        <w:pStyle w:val="af0"/>
        <w:numPr>
          <w:ilvl w:val="0"/>
          <w:numId w:val="14"/>
        </w:numPr>
        <w:contextualSpacing w:val="0"/>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يهتم بشكل النشاط المعرفى أكثر من اهتمامه بمحتوى النشاط المعرفي، وهذا يشير إلى الاختلافات الفردية في كيفية الإدراك، التفكير، حل المشكلات، التعلم، وعلاقتها مع بعضها.</w:t>
      </w:r>
    </w:p>
    <w:p w14:paraId="00B1B698" w14:textId="77777777" w:rsidR="00D00EF0" w:rsidRPr="005D0CF2" w:rsidRDefault="00D00EF0" w:rsidP="00315FCF">
      <w:pPr>
        <w:pStyle w:val="af0"/>
        <w:numPr>
          <w:ilvl w:val="0"/>
          <w:numId w:val="14"/>
        </w:numPr>
        <w:contextualSpacing w:val="0"/>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يعد الأسلوب المعرفي من الأبعاد المستعرضة في الشخصية من حيث تميزه باستخدام أساليب إدراكية غير لفظية لقياس جوانب متعددة للشخصية (الجوانب المعرفية وغير المعرفية)، لذا يعد الأسلوب المعرفي من محددات الشخصية.</w:t>
      </w:r>
    </w:p>
    <w:p w14:paraId="3CB682F8" w14:textId="77777777" w:rsidR="00D00EF0" w:rsidRPr="005D0CF2" w:rsidRDefault="00D00EF0" w:rsidP="00315FCF">
      <w:pPr>
        <w:pStyle w:val="af0"/>
        <w:numPr>
          <w:ilvl w:val="0"/>
          <w:numId w:val="14"/>
        </w:numPr>
        <w:contextualSpacing w:val="0"/>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يتميز الأسلوب المعرفي للشخصية بأنه ثابت نسبياً، وفي حالة تغيره فإن ذلك يتم ببطء وبص</w:t>
      </w:r>
      <w:r w:rsidR="0000257B" w:rsidRPr="005D0CF2">
        <w:rPr>
          <w:rFonts w:asciiTheme="majorBidi" w:hAnsiTheme="majorBidi" w:cstheme="majorBidi"/>
          <w:sz w:val="28"/>
          <w:szCs w:val="28"/>
          <w:rtl/>
          <w:lang w:bidi="ar-EG"/>
        </w:rPr>
        <w:t>ع</w:t>
      </w:r>
      <w:r w:rsidRPr="005D0CF2">
        <w:rPr>
          <w:rFonts w:asciiTheme="majorBidi" w:hAnsiTheme="majorBidi" w:cstheme="majorBidi"/>
          <w:sz w:val="28"/>
          <w:szCs w:val="28"/>
          <w:rtl/>
          <w:lang w:bidi="ar-EG"/>
        </w:rPr>
        <w:t>وبة.</w:t>
      </w:r>
    </w:p>
    <w:p w14:paraId="40CB2757" w14:textId="77777777" w:rsidR="00D00EF0" w:rsidRPr="005D0CF2" w:rsidRDefault="00D00EF0" w:rsidP="00315FCF">
      <w:pPr>
        <w:pStyle w:val="af0"/>
        <w:numPr>
          <w:ilvl w:val="0"/>
          <w:numId w:val="14"/>
        </w:numPr>
        <w:contextualSpacing w:val="0"/>
        <w:jc w:val="lowKashida"/>
        <w:rPr>
          <w:rFonts w:asciiTheme="majorBidi" w:hAnsiTheme="majorBidi" w:cstheme="majorBidi"/>
          <w:sz w:val="28"/>
          <w:szCs w:val="28"/>
          <w:lang w:bidi="ar-EG"/>
        </w:rPr>
      </w:pPr>
      <w:r w:rsidRPr="005D0CF2">
        <w:rPr>
          <w:rFonts w:asciiTheme="majorBidi" w:hAnsiTheme="majorBidi" w:cstheme="majorBidi"/>
          <w:sz w:val="28"/>
          <w:szCs w:val="28"/>
          <w:rtl/>
          <w:lang w:bidi="ar-EG"/>
        </w:rPr>
        <w:t>يمكن قياس الأساليب المعرفية بوسائل لفظية وغير لفظية.</w:t>
      </w:r>
    </w:p>
    <w:p w14:paraId="4CB10B86" w14:textId="77777777" w:rsidR="00D00EF0" w:rsidRPr="005D0CF2" w:rsidRDefault="00D00EF0" w:rsidP="00315FCF">
      <w:pPr>
        <w:pStyle w:val="af0"/>
        <w:numPr>
          <w:ilvl w:val="0"/>
          <w:numId w:val="14"/>
        </w:numPr>
        <w:contextualSpacing w:val="0"/>
        <w:jc w:val="lowKashida"/>
        <w:rPr>
          <w:rFonts w:asciiTheme="majorBidi" w:hAnsiTheme="majorBidi" w:cstheme="majorBidi"/>
          <w:sz w:val="28"/>
          <w:szCs w:val="28"/>
          <w:lang w:bidi="ar-EG"/>
        </w:rPr>
      </w:pPr>
      <w:r w:rsidRPr="005D0CF2">
        <w:rPr>
          <w:rFonts w:asciiTheme="majorBidi" w:hAnsiTheme="majorBidi" w:cstheme="majorBidi"/>
          <w:sz w:val="28"/>
          <w:szCs w:val="28"/>
          <w:rtl/>
          <w:lang w:bidi="ar-EG"/>
        </w:rPr>
        <w:t>يعد الأسلوب المعرفي من الأبعاد ثنائية القطب، مما يميزه عن الذكاء وأبعاد القدرات العقلية الأخرى، حيث لكل قطب قيمة مميزة تحت ظروف خاصة (</w:t>
      </w:r>
      <w:r w:rsidRPr="005D0CF2">
        <w:rPr>
          <w:rFonts w:asciiTheme="majorBidi" w:hAnsiTheme="majorBidi" w:cstheme="majorBidi"/>
          <w:b/>
          <w:bCs/>
          <w:sz w:val="28"/>
          <w:szCs w:val="28"/>
          <w:rtl/>
          <w:lang w:bidi="ar-EG"/>
        </w:rPr>
        <w:t>ميسر خليل 2014م، 16).</w:t>
      </w:r>
    </w:p>
    <w:p w14:paraId="3F13E221" w14:textId="77777777" w:rsidR="00354AE0" w:rsidRPr="005D0CF2" w:rsidRDefault="00354AE0" w:rsidP="005D0CF2">
      <w:pPr>
        <w:pStyle w:val="af0"/>
        <w:contextualSpacing w:val="0"/>
        <w:jc w:val="lowKashida"/>
        <w:rPr>
          <w:rFonts w:asciiTheme="majorBidi" w:hAnsiTheme="majorBidi" w:cstheme="majorBidi"/>
          <w:sz w:val="28"/>
          <w:szCs w:val="28"/>
          <w:rtl/>
          <w:lang w:bidi="ar-EG"/>
        </w:rPr>
      </w:pPr>
      <w:r w:rsidRPr="005D0CF2">
        <w:rPr>
          <w:rFonts w:asciiTheme="majorBidi" w:hAnsiTheme="majorBidi" w:cstheme="majorBidi"/>
          <w:sz w:val="28"/>
          <w:szCs w:val="28"/>
          <w:rtl/>
          <w:lang w:bidi="ar-EG"/>
        </w:rPr>
        <w:t xml:space="preserve">تنوعت الدراسات التى تناولت التفاعل بين الاستعداد والمعالجة واختلفت فى نتائجها، فقد توصلت بعض الدراسات إلى أن الطلاب ذوى أسلوب التروى المعرفى يحققون نتائج  فى التعلم أفضل من الطلاب ذوى أسلوب الاندفاع المعرفى،مثل دراسة </w:t>
      </w:r>
      <w:r w:rsidRPr="00D058AA">
        <w:rPr>
          <w:rFonts w:asciiTheme="majorBidi" w:hAnsiTheme="majorBidi" w:cstheme="majorBidi"/>
          <w:b/>
          <w:bCs/>
          <w:i/>
          <w:iCs/>
          <w:sz w:val="28"/>
          <w:szCs w:val="28"/>
          <w:rtl/>
          <w:lang w:bidi="ar-EG"/>
        </w:rPr>
        <w:t>محمود عبد الكريم(2000)</w:t>
      </w:r>
      <w:r w:rsidRPr="005D0CF2">
        <w:rPr>
          <w:rFonts w:asciiTheme="majorBidi" w:hAnsiTheme="majorBidi" w:cstheme="majorBidi"/>
          <w:sz w:val="28"/>
          <w:szCs w:val="28"/>
          <w:rtl/>
          <w:lang w:bidi="ar-EG"/>
        </w:rPr>
        <w:t xml:space="preserve"> حيث أظهرت نتائجها وجود فروق فى درجات نمط الاسلوب المعرفى فى مستوى أداء المهارات لصالح المترويين،ودراسة </w:t>
      </w:r>
      <w:r w:rsidRPr="00D058AA">
        <w:rPr>
          <w:rFonts w:asciiTheme="majorBidi" w:hAnsiTheme="majorBidi" w:cstheme="majorBidi"/>
          <w:b/>
          <w:bCs/>
          <w:i/>
          <w:iCs/>
          <w:sz w:val="28"/>
          <w:szCs w:val="28"/>
          <w:rtl/>
          <w:lang w:bidi="ar-EG"/>
        </w:rPr>
        <w:t>عماد سمره(2005)</w:t>
      </w:r>
      <w:r w:rsidRPr="005D0CF2">
        <w:rPr>
          <w:rFonts w:asciiTheme="majorBidi" w:hAnsiTheme="majorBidi" w:cstheme="majorBidi"/>
          <w:sz w:val="28"/>
          <w:szCs w:val="28"/>
          <w:rtl/>
          <w:lang w:bidi="ar-EG"/>
        </w:rPr>
        <w:t xml:space="preserve"> والتى كان نتائجها وجود فروق دالة إحصائياً بين متوسط درجات كسب الطلاب المندفعين والطلاب المترووين على الاختبار التحصيلى،ويرجع إلى الأثر الأساسى لنمط الأسلوب المعرفى وفى صالح مجموعة الطلاب المترويين،ودراسة </w:t>
      </w:r>
      <w:r w:rsidRPr="00D058AA">
        <w:rPr>
          <w:rFonts w:asciiTheme="majorBidi" w:hAnsiTheme="majorBidi" w:cstheme="majorBidi"/>
          <w:b/>
          <w:bCs/>
          <w:i/>
          <w:iCs/>
          <w:sz w:val="28"/>
          <w:szCs w:val="28"/>
          <w:rtl/>
          <w:lang w:bidi="ar-EG"/>
        </w:rPr>
        <w:t>محمد عبد العاطى(2008)</w:t>
      </w:r>
      <w:r w:rsidR="0052427F" w:rsidRPr="005D0CF2">
        <w:rPr>
          <w:rFonts w:asciiTheme="majorBidi" w:hAnsiTheme="majorBidi" w:cstheme="majorBidi"/>
          <w:sz w:val="28"/>
          <w:szCs w:val="28"/>
          <w:rtl/>
          <w:lang w:bidi="ar-EG"/>
        </w:rPr>
        <w:t xml:space="preserve"> والتى من نتائجها وجود فروق دالة إحصائية بين متوسطات درجات الأفراد فى القياس البعدى لصالح المجموعات ذات الأسلوب المعرفى المتروى، كذلك دراسة </w:t>
      </w:r>
      <w:r w:rsidR="0052427F" w:rsidRPr="00904346">
        <w:rPr>
          <w:rFonts w:asciiTheme="majorBidi" w:hAnsiTheme="majorBidi" w:cstheme="majorBidi"/>
          <w:b/>
          <w:bCs/>
          <w:i/>
          <w:iCs/>
          <w:sz w:val="28"/>
          <w:szCs w:val="28"/>
          <w:rtl/>
          <w:lang w:bidi="ar-EG"/>
        </w:rPr>
        <w:t xml:space="preserve">اسامة هنداوى(2009) </w:t>
      </w:r>
      <w:r w:rsidR="0052427F" w:rsidRPr="005D0CF2">
        <w:rPr>
          <w:rFonts w:asciiTheme="majorBidi" w:hAnsiTheme="majorBidi" w:cstheme="majorBidi"/>
          <w:sz w:val="28"/>
          <w:szCs w:val="28"/>
          <w:rtl/>
          <w:lang w:bidi="ar-EG"/>
        </w:rPr>
        <w:t xml:space="preserve">حيث كانت نتائجها فيما يتعلق بأثر الأسلوب المعرفى(الاندفاع/ التروى) على التحصيل الدراسى من خلال بيئة التعلم الإلكترونى عبر الشبكات أن الاسلوب المعرفى (التروى) له أثر إيجابى، فى الوقت الذى أثبتت فيه بعض الدراسات عدم وجود </w:t>
      </w:r>
      <w:r w:rsidR="0052427F" w:rsidRPr="005D0CF2">
        <w:rPr>
          <w:rFonts w:asciiTheme="majorBidi" w:hAnsiTheme="majorBidi" w:cstheme="majorBidi"/>
          <w:sz w:val="28"/>
          <w:szCs w:val="28"/>
          <w:rtl/>
          <w:lang w:bidi="ar-EG"/>
        </w:rPr>
        <w:lastRenderedPageBreak/>
        <w:t>فروق دالة فى التحصيل بين المترويين والمندفعين، مثل دراسة</w:t>
      </w:r>
      <w:r w:rsidR="0052427F" w:rsidRPr="00904346">
        <w:rPr>
          <w:rFonts w:asciiTheme="majorBidi" w:hAnsiTheme="majorBidi" w:cstheme="majorBidi"/>
          <w:b/>
          <w:bCs/>
          <w:i/>
          <w:iCs/>
          <w:sz w:val="28"/>
          <w:szCs w:val="28"/>
          <w:rtl/>
          <w:lang w:bidi="ar-EG"/>
        </w:rPr>
        <w:t xml:space="preserve"> أحمد الصواف(2000)</w:t>
      </w:r>
      <w:r w:rsidR="0052427F" w:rsidRPr="005D0CF2">
        <w:rPr>
          <w:rFonts w:asciiTheme="majorBidi" w:hAnsiTheme="majorBidi" w:cstheme="majorBidi"/>
          <w:sz w:val="28"/>
          <w:szCs w:val="28"/>
          <w:rtl/>
          <w:lang w:bidi="ar-EG"/>
        </w:rPr>
        <w:t xml:space="preserve"> والتى أظهرت نتائجها عدم وجود فروق دالة إحصائياً بين المتوسطين المعدلين لدرجات التلميذات المترويين والمندفعين فى التحصيل المعرفى المرتبط بمهارات تشغيل الأجهزة التعليمية، ودراسة </w:t>
      </w:r>
      <w:r w:rsidR="0052427F" w:rsidRPr="00904346">
        <w:rPr>
          <w:rFonts w:asciiTheme="majorBidi" w:hAnsiTheme="majorBidi" w:cstheme="majorBidi"/>
          <w:b/>
          <w:bCs/>
          <w:i/>
          <w:iCs/>
          <w:sz w:val="28"/>
          <w:szCs w:val="28"/>
          <w:rtl/>
          <w:lang w:bidi="ar-EG"/>
        </w:rPr>
        <w:t>حسن محمود(2003)</w:t>
      </w:r>
      <w:r w:rsidR="00835F89" w:rsidRPr="005D0CF2">
        <w:rPr>
          <w:rFonts w:asciiTheme="majorBidi" w:hAnsiTheme="majorBidi" w:cstheme="majorBidi"/>
          <w:sz w:val="28"/>
          <w:szCs w:val="28"/>
          <w:rtl/>
          <w:lang w:bidi="ar-EG"/>
        </w:rPr>
        <w:t xml:space="preserve">،ودراسة </w:t>
      </w:r>
      <w:r w:rsidR="00835F89" w:rsidRPr="00904346">
        <w:rPr>
          <w:rFonts w:asciiTheme="majorBidi" w:hAnsiTheme="majorBidi" w:cstheme="majorBidi"/>
          <w:b/>
          <w:bCs/>
          <w:i/>
          <w:iCs/>
          <w:sz w:val="28"/>
          <w:szCs w:val="28"/>
          <w:rtl/>
          <w:lang w:bidi="ar-EG"/>
        </w:rPr>
        <w:t>محمد حذيفه(2010)</w:t>
      </w:r>
      <w:r w:rsidR="00835F89" w:rsidRPr="005D0CF2">
        <w:rPr>
          <w:rFonts w:asciiTheme="majorBidi" w:hAnsiTheme="majorBidi" w:cstheme="majorBidi"/>
          <w:sz w:val="28"/>
          <w:szCs w:val="28"/>
          <w:rtl/>
          <w:lang w:bidi="ar-EG"/>
        </w:rPr>
        <w:t xml:space="preserve">، بينما توصلت بعض الدراسات إلى أن الطلاب المندفعين معرفياً، قد حققوا نتائج أفضل من الطلاب المترويين معرفياً، مثل دراسة </w:t>
      </w:r>
      <w:r w:rsidR="00835F89" w:rsidRPr="00904346">
        <w:rPr>
          <w:rFonts w:asciiTheme="majorBidi" w:hAnsiTheme="majorBidi" w:cstheme="majorBidi"/>
          <w:b/>
          <w:bCs/>
          <w:i/>
          <w:iCs/>
          <w:sz w:val="28"/>
          <w:szCs w:val="28"/>
          <w:rtl/>
          <w:lang w:bidi="ar-EG"/>
        </w:rPr>
        <w:t xml:space="preserve">واجنر وأخرون(1998) </w:t>
      </w:r>
      <w:r w:rsidR="00835F89" w:rsidRPr="00904346">
        <w:rPr>
          <w:rFonts w:asciiTheme="majorBidi" w:hAnsiTheme="majorBidi" w:cstheme="majorBidi"/>
          <w:b/>
          <w:bCs/>
          <w:i/>
          <w:iCs/>
          <w:sz w:val="28"/>
          <w:szCs w:val="28"/>
          <w:lang w:bidi="ar-EG"/>
        </w:rPr>
        <w:t>Wagner et al.</w:t>
      </w:r>
      <w:r w:rsidR="00835F89" w:rsidRPr="005D0CF2">
        <w:rPr>
          <w:rFonts w:asciiTheme="majorBidi" w:hAnsiTheme="majorBidi" w:cstheme="majorBidi"/>
          <w:sz w:val="28"/>
          <w:szCs w:val="28"/>
          <w:lang w:bidi="ar-EG"/>
        </w:rPr>
        <w:t xml:space="preserve"> </w:t>
      </w:r>
      <w:r w:rsidR="00835F89" w:rsidRPr="005D0CF2">
        <w:rPr>
          <w:rFonts w:asciiTheme="majorBidi" w:hAnsiTheme="majorBidi" w:cstheme="majorBidi"/>
          <w:sz w:val="28"/>
          <w:szCs w:val="28"/>
          <w:rtl/>
          <w:lang w:bidi="ar-EG"/>
        </w:rPr>
        <w:t xml:space="preserve"> وأظهرت نتائجها أن التلميذات المندفعين حققوا درجات أعلى من التلميذات المترويين.</w:t>
      </w:r>
    </w:p>
    <w:p w14:paraId="78D6ECA5" w14:textId="77777777" w:rsidR="00835F89" w:rsidRDefault="00835F89" w:rsidP="005D0CF2">
      <w:pPr>
        <w:pStyle w:val="af0"/>
        <w:contextualSpacing w:val="0"/>
        <w:jc w:val="lowKashida"/>
        <w:rPr>
          <w:rFonts w:asciiTheme="majorBidi" w:hAnsiTheme="majorBidi" w:cstheme="majorBidi"/>
          <w:sz w:val="28"/>
          <w:szCs w:val="28"/>
          <w:lang w:bidi="ar-EG"/>
        </w:rPr>
      </w:pPr>
      <w:r w:rsidRPr="005D0CF2">
        <w:rPr>
          <w:rFonts w:asciiTheme="majorBidi" w:hAnsiTheme="majorBidi" w:cstheme="majorBidi"/>
          <w:sz w:val="28"/>
          <w:szCs w:val="28"/>
          <w:rtl/>
          <w:lang w:bidi="ar-EG"/>
        </w:rPr>
        <w:t>ومن خلال استعراض الدراسات السابقة حول الأسلوب المعرفى (الاندفاع/ التروى) تبين إختلاف نتائجها، مما يدعو إلى إجراء المزيد من البحوث والدراسات للتأكد من مدى تأثر التحصيل الدراسى كما يرى البعض.</w:t>
      </w:r>
    </w:p>
    <w:p w14:paraId="3E6813EA" w14:textId="356B3046" w:rsidR="00114177" w:rsidRDefault="00B673B2" w:rsidP="00B673B2">
      <w:pPr>
        <w:jc w:val="lowKashida"/>
        <w:rPr>
          <w:rFonts w:asciiTheme="majorBidi" w:hAnsiTheme="majorBidi" w:cstheme="majorBidi"/>
          <w:b/>
          <w:bCs/>
          <w:sz w:val="28"/>
          <w:szCs w:val="28"/>
          <w:rtl/>
          <w:lang w:bidi="ar-EG"/>
        </w:rPr>
      </w:pPr>
      <w:r w:rsidRPr="00B673B2">
        <w:rPr>
          <w:rFonts w:asciiTheme="majorBidi" w:hAnsiTheme="majorBidi" w:cstheme="majorBidi" w:hint="cs"/>
          <w:b/>
          <w:bCs/>
          <w:sz w:val="28"/>
          <w:szCs w:val="28"/>
          <w:rtl/>
          <w:lang w:bidi="ar-EG"/>
        </w:rPr>
        <w:t>الأطر النظرية الداعمة للبحث</w:t>
      </w:r>
    </w:p>
    <w:p w14:paraId="64643259" w14:textId="77777777" w:rsidR="00E4448C" w:rsidRDefault="001A273A" w:rsidP="00B673B2">
      <w:pPr>
        <w:jc w:val="lowKashida"/>
        <w:rPr>
          <w:rFonts w:asciiTheme="majorBidi" w:hAnsiTheme="majorBidi" w:cstheme="majorBidi"/>
          <w:b/>
          <w:bCs/>
          <w:sz w:val="28"/>
          <w:szCs w:val="28"/>
          <w:rtl/>
          <w:lang w:bidi="ar-EG"/>
        </w:rPr>
      </w:pPr>
      <w:r w:rsidRPr="00E4448C">
        <w:rPr>
          <w:rFonts w:asciiTheme="majorBidi" w:hAnsiTheme="majorBidi" w:cstheme="majorBidi" w:hint="cs"/>
          <w:b/>
          <w:bCs/>
          <w:sz w:val="28"/>
          <w:szCs w:val="28"/>
          <w:rtl/>
          <w:lang w:bidi="ar-EG"/>
        </w:rPr>
        <w:t>ينطلق التقويم البنائى(التكوينى)</w:t>
      </w:r>
      <w:r w:rsidR="00E4448C">
        <w:rPr>
          <w:rFonts w:asciiTheme="majorBidi" w:hAnsiTheme="majorBidi" w:cstheme="majorBidi" w:hint="cs"/>
          <w:b/>
          <w:bCs/>
          <w:sz w:val="28"/>
          <w:szCs w:val="28"/>
          <w:rtl/>
          <w:lang w:bidi="ar-EG"/>
        </w:rPr>
        <w:t>:</w:t>
      </w:r>
    </w:p>
    <w:p w14:paraId="5EBF5B51" w14:textId="72EC6050" w:rsidR="00B673B2" w:rsidRDefault="001A273A" w:rsidP="00B673B2">
      <w:pPr>
        <w:jc w:val="lowKashida"/>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من نظرية </w:t>
      </w:r>
      <w:r w:rsidRPr="00904346">
        <w:rPr>
          <w:rFonts w:asciiTheme="majorBidi" w:hAnsiTheme="majorBidi" w:cstheme="majorBidi" w:hint="cs"/>
          <w:b/>
          <w:bCs/>
          <w:i/>
          <w:iCs/>
          <w:sz w:val="28"/>
          <w:szCs w:val="28"/>
          <w:rtl/>
          <w:lang w:bidi="ar-EG"/>
        </w:rPr>
        <w:t>ديفيد أوزوبل(</w:t>
      </w:r>
      <w:r w:rsidRPr="00904346">
        <w:rPr>
          <w:rFonts w:asciiTheme="majorBidi" w:hAnsiTheme="majorBidi" w:cstheme="majorBidi"/>
          <w:b/>
          <w:bCs/>
          <w:i/>
          <w:iCs/>
          <w:sz w:val="28"/>
          <w:szCs w:val="28"/>
          <w:lang w:bidi="ar-EG"/>
        </w:rPr>
        <w:t>David Ausubel</w:t>
      </w:r>
      <w:r w:rsidRPr="00904346">
        <w:rPr>
          <w:rFonts w:asciiTheme="majorBidi" w:hAnsiTheme="majorBidi" w:cstheme="majorBidi" w:hint="cs"/>
          <w:b/>
          <w:bCs/>
          <w:i/>
          <w:iCs/>
          <w:sz w:val="28"/>
          <w:szCs w:val="28"/>
          <w:rtl/>
          <w:lang w:bidi="ar-EG"/>
        </w:rPr>
        <w:t>)</w:t>
      </w:r>
      <w:r>
        <w:rPr>
          <w:rFonts w:asciiTheme="majorBidi" w:hAnsiTheme="majorBidi" w:cstheme="majorBidi" w:hint="cs"/>
          <w:sz w:val="28"/>
          <w:szCs w:val="28"/>
          <w:rtl/>
          <w:lang w:bidi="ar-EG"/>
        </w:rPr>
        <w:t xml:space="preserve"> التى تتصف بالتعلم ذى المعنى، الذى يهتم بربط المعلومات الجديدة التى يتم تقديمها للمتعلم وبين المعلومات التى يعرفها من قبل ويحدث هذا التعلم فى أثناء التكوين أو البناء التعليمى بهدف تحسين العملية التعليمية، وتعرف مدى نمو الطالب وتوجيهه وتشخص نقاط الضعف لديه ووضع خطه علاجها.</w:t>
      </w:r>
    </w:p>
    <w:p w14:paraId="5B0A1E47" w14:textId="77777777" w:rsidR="001A273A" w:rsidRPr="001A273A" w:rsidRDefault="001A273A" w:rsidP="001A273A">
      <w:pPr>
        <w:rPr>
          <w:rFonts w:asciiTheme="majorBidi" w:hAnsiTheme="majorBidi" w:cstheme="majorBidi"/>
          <w:b/>
          <w:bCs/>
          <w:sz w:val="28"/>
          <w:szCs w:val="28"/>
          <w:rtl/>
          <w:lang w:bidi="ar-EG"/>
        </w:rPr>
      </w:pPr>
      <w:r w:rsidRPr="001A273A">
        <w:rPr>
          <w:rFonts w:asciiTheme="majorBidi" w:hAnsiTheme="majorBidi" w:cstheme="majorBidi" w:hint="cs"/>
          <w:b/>
          <w:bCs/>
          <w:sz w:val="28"/>
          <w:szCs w:val="28"/>
          <w:rtl/>
          <w:lang w:bidi="ar-EG"/>
        </w:rPr>
        <w:t>نظريات التعلم والتغذية الراجعة:</w:t>
      </w:r>
    </w:p>
    <w:p w14:paraId="2E387BAF" w14:textId="77777777" w:rsidR="001A273A" w:rsidRPr="001A273A" w:rsidRDefault="001A273A" w:rsidP="001A273A">
      <w:pPr>
        <w:jc w:val="both"/>
        <w:rPr>
          <w:rFonts w:asciiTheme="majorBidi" w:hAnsiTheme="majorBidi" w:cstheme="majorBidi"/>
          <w:sz w:val="28"/>
          <w:szCs w:val="28"/>
          <w:rtl/>
          <w:lang w:bidi="ar-EG"/>
        </w:rPr>
      </w:pPr>
      <w:r w:rsidRPr="00E4448C">
        <w:rPr>
          <w:rFonts w:asciiTheme="majorBidi" w:hAnsiTheme="majorBidi" w:cstheme="majorBidi" w:hint="cs"/>
          <w:b/>
          <w:bCs/>
          <w:sz w:val="28"/>
          <w:szCs w:val="28"/>
          <w:rtl/>
          <w:lang w:bidi="ar-EG"/>
        </w:rPr>
        <w:t xml:space="preserve">(1) </w:t>
      </w:r>
      <w:r w:rsidRPr="00E4448C">
        <w:rPr>
          <w:rFonts w:asciiTheme="majorBidi" w:hAnsiTheme="majorBidi" w:cstheme="majorBidi"/>
          <w:b/>
          <w:bCs/>
          <w:sz w:val="28"/>
          <w:szCs w:val="28"/>
          <w:rtl/>
          <w:lang w:bidi="ar-EG"/>
        </w:rPr>
        <w:t xml:space="preserve">النظرية السلوكية: </w:t>
      </w:r>
      <w:r w:rsidRPr="001A273A">
        <w:rPr>
          <w:rFonts w:asciiTheme="majorBidi" w:hAnsiTheme="majorBidi" w:cstheme="majorBidi"/>
          <w:sz w:val="28"/>
          <w:szCs w:val="28"/>
          <w:rtl/>
          <w:lang w:bidi="ar-EG"/>
        </w:rPr>
        <w:t>اهتمت النظرية السلوكية بالتغذية الراجعة التي تزود المتعلم بمعلومات تبين إن كانت الإجابة صحيحة أم خاطئة مع تصحيح الإجابة الخاطئة، ومن خلال التغذية الراجعة التصحيحية يتم مساعدة المتعلم على تشكيل السلوك المطلوب، ومن أهم المبادىء السلوكية التى يعتمد عليها تصميم التغذية الراجعة ما يلي</w:t>
      </w:r>
      <w:r w:rsidRPr="00904346">
        <w:rPr>
          <w:rFonts w:asciiTheme="majorBidi" w:hAnsiTheme="majorBidi" w:cstheme="majorBidi"/>
          <w:b/>
          <w:bCs/>
          <w:i/>
          <w:iCs/>
          <w:sz w:val="28"/>
          <w:szCs w:val="28"/>
          <w:rtl/>
          <w:lang w:bidi="ar-EG"/>
        </w:rPr>
        <w:t xml:space="preserve"> (</w:t>
      </w:r>
      <w:r w:rsidRPr="00904346">
        <w:rPr>
          <w:rFonts w:asciiTheme="majorBidi" w:hAnsiTheme="majorBidi" w:cstheme="majorBidi"/>
          <w:b/>
          <w:bCs/>
          <w:i/>
          <w:iCs/>
          <w:sz w:val="28"/>
          <w:szCs w:val="28"/>
          <w:lang w:bidi="ar-EG"/>
        </w:rPr>
        <w:t>gladday, 2012</w:t>
      </w:r>
      <w:r w:rsidRPr="00904346">
        <w:rPr>
          <w:rFonts w:asciiTheme="majorBidi" w:hAnsiTheme="majorBidi" w:cstheme="majorBidi"/>
          <w:b/>
          <w:bCs/>
          <w:i/>
          <w:iCs/>
          <w:sz w:val="28"/>
          <w:szCs w:val="28"/>
          <w:rtl/>
          <w:lang w:bidi="ar-EG"/>
        </w:rPr>
        <w:t>)</w:t>
      </w:r>
      <w:r w:rsidRPr="001A273A">
        <w:rPr>
          <w:rFonts w:asciiTheme="majorBidi" w:hAnsiTheme="majorBidi" w:cstheme="majorBidi"/>
          <w:sz w:val="28"/>
          <w:szCs w:val="28"/>
          <w:rtl/>
          <w:lang w:bidi="ar-EG"/>
        </w:rPr>
        <w:t xml:space="preserve">؛ </w:t>
      </w:r>
      <w:r w:rsidRPr="00904346">
        <w:rPr>
          <w:rFonts w:asciiTheme="majorBidi" w:hAnsiTheme="majorBidi" w:cstheme="majorBidi"/>
          <w:b/>
          <w:bCs/>
          <w:i/>
          <w:iCs/>
          <w:sz w:val="28"/>
          <w:szCs w:val="28"/>
          <w:rtl/>
          <w:lang w:bidi="ar-EG"/>
        </w:rPr>
        <w:t>(محمد خميس، 2013، 8)</w:t>
      </w:r>
      <w:r w:rsidRPr="001A273A">
        <w:rPr>
          <w:rFonts w:asciiTheme="majorBidi" w:hAnsiTheme="majorBidi" w:cstheme="majorBidi"/>
          <w:sz w:val="28"/>
          <w:szCs w:val="28"/>
          <w:rtl/>
          <w:lang w:bidi="ar-EG"/>
        </w:rPr>
        <w:t>:</w:t>
      </w:r>
    </w:p>
    <w:p w14:paraId="47EDC602" w14:textId="77777777" w:rsidR="001A273A" w:rsidRPr="001A273A" w:rsidRDefault="001A273A" w:rsidP="00315FCF">
      <w:pPr>
        <w:pStyle w:val="af0"/>
        <w:numPr>
          <w:ilvl w:val="0"/>
          <w:numId w:val="20"/>
        </w:numPr>
        <w:spacing w:after="200" w:line="276" w:lineRule="auto"/>
        <w:ind w:left="509" w:hanging="425"/>
        <w:jc w:val="both"/>
        <w:rPr>
          <w:rFonts w:asciiTheme="majorBidi" w:hAnsiTheme="majorBidi" w:cstheme="majorBidi"/>
          <w:sz w:val="28"/>
          <w:szCs w:val="28"/>
          <w:lang w:bidi="ar-EG"/>
        </w:rPr>
      </w:pPr>
      <w:r w:rsidRPr="001A273A">
        <w:rPr>
          <w:rFonts w:asciiTheme="majorBidi" w:hAnsiTheme="majorBidi" w:cstheme="majorBidi"/>
          <w:sz w:val="28"/>
          <w:szCs w:val="28"/>
          <w:rtl/>
          <w:lang w:bidi="ar-EG"/>
        </w:rPr>
        <w:t>تحديد مهمة التعلم الرئيسية، وتحليلها الى سلسلة متتابعة من المهمات النهائية والمهمات الفرعية.</w:t>
      </w:r>
    </w:p>
    <w:p w14:paraId="07D227FA" w14:textId="77777777" w:rsidR="001A273A" w:rsidRPr="001A273A" w:rsidRDefault="001A273A" w:rsidP="00315FCF">
      <w:pPr>
        <w:pStyle w:val="af0"/>
        <w:numPr>
          <w:ilvl w:val="0"/>
          <w:numId w:val="20"/>
        </w:numPr>
        <w:spacing w:after="200" w:line="276" w:lineRule="auto"/>
        <w:ind w:left="509" w:hanging="425"/>
        <w:jc w:val="both"/>
        <w:rPr>
          <w:rFonts w:asciiTheme="majorBidi" w:hAnsiTheme="majorBidi" w:cstheme="majorBidi"/>
          <w:sz w:val="28"/>
          <w:szCs w:val="28"/>
          <w:lang w:bidi="ar-EG"/>
        </w:rPr>
      </w:pPr>
      <w:r w:rsidRPr="001A273A">
        <w:rPr>
          <w:rFonts w:asciiTheme="majorBidi" w:hAnsiTheme="majorBidi" w:cstheme="majorBidi"/>
          <w:sz w:val="28"/>
          <w:szCs w:val="28"/>
          <w:rtl/>
          <w:lang w:bidi="ar-EG"/>
        </w:rPr>
        <w:t>صياغة الأهداف السلوكية ووصف السلوك المطلوب تعلمه، وتحديد خصائص الأداء الجيد، والشروط التي يحدث في ظلها الأداء ومحكات الأداء وإخبار المتعلمين بالنواتج الصريحة للتعلم ليمكنهم وضع التوقعات وإصدار الأحكام على النواتج التى حققوها في ضوء توقعاتهم.</w:t>
      </w:r>
    </w:p>
    <w:p w14:paraId="24544EDB" w14:textId="77777777" w:rsidR="001A273A" w:rsidRPr="001A273A" w:rsidRDefault="001A273A" w:rsidP="00315FCF">
      <w:pPr>
        <w:pStyle w:val="af0"/>
        <w:numPr>
          <w:ilvl w:val="0"/>
          <w:numId w:val="20"/>
        </w:numPr>
        <w:spacing w:after="200" w:line="276" w:lineRule="auto"/>
        <w:ind w:left="509" w:hanging="425"/>
        <w:jc w:val="both"/>
        <w:rPr>
          <w:rFonts w:asciiTheme="majorBidi" w:hAnsiTheme="majorBidi" w:cstheme="majorBidi"/>
          <w:sz w:val="28"/>
          <w:szCs w:val="28"/>
          <w:lang w:bidi="ar-EG"/>
        </w:rPr>
      </w:pPr>
      <w:r w:rsidRPr="001A273A">
        <w:rPr>
          <w:rFonts w:asciiTheme="majorBidi" w:hAnsiTheme="majorBidi" w:cstheme="majorBidi"/>
          <w:sz w:val="28"/>
          <w:szCs w:val="28"/>
          <w:rtl/>
          <w:lang w:bidi="ar-EG"/>
        </w:rPr>
        <w:t>تقسيم تتابع عرض المحتوى، وتقسيم كل تتابع الى خطوات صغيرة وصياغة محتواها بطريقة متدرجة من البسيط إلى المعقد ومن المعلوم إلى المجهول ومن الملموس إلى المجرد لمساعدة المتعلم على الفهم.</w:t>
      </w:r>
    </w:p>
    <w:p w14:paraId="5161E167" w14:textId="77777777" w:rsidR="001A273A" w:rsidRPr="001A273A" w:rsidRDefault="001A273A" w:rsidP="00315FCF">
      <w:pPr>
        <w:pStyle w:val="af0"/>
        <w:numPr>
          <w:ilvl w:val="0"/>
          <w:numId w:val="20"/>
        </w:numPr>
        <w:spacing w:after="200" w:line="276" w:lineRule="auto"/>
        <w:ind w:left="509" w:hanging="425"/>
        <w:jc w:val="both"/>
        <w:rPr>
          <w:rFonts w:asciiTheme="majorBidi" w:hAnsiTheme="majorBidi" w:cstheme="majorBidi"/>
          <w:sz w:val="28"/>
          <w:szCs w:val="28"/>
          <w:lang w:bidi="ar-EG"/>
        </w:rPr>
      </w:pPr>
      <w:r w:rsidRPr="001A273A">
        <w:rPr>
          <w:rFonts w:asciiTheme="majorBidi" w:hAnsiTheme="majorBidi" w:cstheme="majorBidi"/>
          <w:sz w:val="28"/>
          <w:szCs w:val="28"/>
          <w:rtl/>
          <w:lang w:bidi="ar-EG"/>
        </w:rPr>
        <w:t>تقديم أنشطة وتدريبات موجهة ومبنية مصحوبة بالشرح المناسب والتعليمات والتوجيهات والإجراءات والخطوات التى يتبعها المتعلم لاكتساب المعلومات والمهارات المطلوب تعلمها مع إتاحة الفرص للمتعلم للتدريب على السلوك المطلوب، ومارسته وتكرار عملية التدريب لحفظ التعلم وبقاء أثره.</w:t>
      </w:r>
    </w:p>
    <w:p w14:paraId="33110EF3" w14:textId="77777777" w:rsidR="001A273A" w:rsidRPr="001A273A" w:rsidRDefault="001A273A" w:rsidP="00315FCF">
      <w:pPr>
        <w:pStyle w:val="af0"/>
        <w:numPr>
          <w:ilvl w:val="0"/>
          <w:numId w:val="20"/>
        </w:numPr>
        <w:spacing w:after="200" w:line="276" w:lineRule="auto"/>
        <w:ind w:left="509" w:hanging="425"/>
        <w:jc w:val="both"/>
        <w:rPr>
          <w:rFonts w:asciiTheme="majorBidi" w:hAnsiTheme="majorBidi" w:cstheme="majorBidi"/>
          <w:sz w:val="28"/>
          <w:szCs w:val="28"/>
          <w:lang w:bidi="ar-EG"/>
        </w:rPr>
      </w:pPr>
      <w:r w:rsidRPr="001A273A">
        <w:rPr>
          <w:rFonts w:asciiTheme="majorBidi" w:hAnsiTheme="majorBidi" w:cstheme="majorBidi"/>
          <w:sz w:val="28"/>
          <w:szCs w:val="28"/>
          <w:rtl/>
          <w:lang w:bidi="ar-EG"/>
        </w:rPr>
        <w:t>اختبار المتعلمين للتأكد من تحقيق نواتج التعلم المتوقعة، ومعرفة مستوى تحصيل المتعلم.</w:t>
      </w:r>
    </w:p>
    <w:p w14:paraId="307754A6" w14:textId="77777777" w:rsidR="001A273A" w:rsidRPr="001A273A" w:rsidRDefault="001A273A" w:rsidP="00315FCF">
      <w:pPr>
        <w:pStyle w:val="af0"/>
        <w:numPr>
          <w:ilvl w:val="0"/>
          <w:numId w:val="20"/>
        </w:numPr>
        <w:spacing w:after="200" w:line="276" w:lineRule="auto"/>
        <w:ind w:left="509" w:hanging="425"/>
        <w:jc w:val="both"/>
        <w:rPr>
          <w:rFonts w:asciiTheme="majorBidi" w:hAnsiTheme="majorBidi" w:cstheme="majorBidi"/>
          <w:sz w:val="28"/>
          <w:szCs w:val="28"/>
          <w:lang w:bidi="ar-EG"/>
        </w:rPr>
      </w:pPr>
      <w:r w:rsidRPr="001A273A">
        <w:rPr>
          <w:rFonts w:asciiTheme="majorBidi" w:hAnsiTheme="majorBidi" w:cstheme="majorBidi"/>
          <w:sz w:val="28"/>
          <w:szCs w:val="28"/>
          <w:rtl/>
          <w:lang w:bidi="ar-EG"/>
        </w:rPr>
        <w:t>تزويد المتعلم بالتعزيز والتغذية الراجعة التصحيحية المناسبين لمساعدته وتوجيهه نحو تحسين الأداء وتقليل الأخطاء إصدار الإستجابات السلوكية المطلوبة.</w:t>
      </w:r>
    </w:p>
    <w:p w14:paraId="6CF72C02" w14:textId="77777777" w:rsidR="001A273A" w:rsidRPr="001A273A" w:rsidRDefault="001A273A" w:rsidP="00315FCF">
      <w:pPr>
        <w:pStyle w:val="af0"/>
        <w:numPr>
          <w:ilvl w:val="0"/>
          <w:numId w:val="20"/>
        </w:numPr>
        <w:spacing w:after="200" w:line="276" w:lineRule="auto"/>
        <w:ind w:left="509" w:hanging="425"/>
        <w:jc w:val="both"/>
        <w:rPr>
          <w:rFonts w:asciiTheme="majorBidi" w:hAnsiTheme="majorBidi" w:cstheme="majorBidi"/>
          <w:sz w:val="28"/>
          <w:szCs w:val="28"/>
          <w:lang w:bidi="ar-EG"/>
        </w:rPr>
      </w:pPr>
      <w:r w:rsidRPr="001A273A">
        <w:rPr>
          <w:rFonts w:asciiTheme="majorBidi" w:hAnsiTheme="majorBidi" w:cstheme="majorBidi"/>
          <w:sz w:val="28"/>
          <w:szCs w:val="28"/>
          <w:rtl/>
          <w:lang w:bidi="ar-EG"/>
        </w:rPr>
        <w:t>تقويم التعلم في ضوء المحكات المحددة بالأهداف للتأكد من تحقيقها.</w:t>
      </w:r>
    </w:p>
    <w:p w14:paraId="61604269" w14:textId="77777777" w:rsidR="001A273A" w:rsidRPr="001A273A" w:rsidRDefault="001A273A" w:rsidP="001A273A">
      <w:pPr>
        <w:spacing w:line="288" w:lineRule="auto"/>
        <w:jc w:val="both"/>
        <w:rPr>
          <w:rFonts w:asciiTheme="majorBidi" w:hAnsiTheme="majorBidi" w:cstheme="majorBidi"/>
          <w:sz w:val="28"/>
          <w:szCs w:val="28"/>
          <w:rtl/>
          <w:lang w:bidi="ar-EG"/>
        </w:rPr>
      </w:pPr>
      <w:r w:rsidRPr="00E4448C">
        <w:rPr>
          <w:rFonts w:asciiTheme="majorBidi" w:hAnsiTheme="majorBidi" w:cstheme="majorBidi"/>
          <w:b/>
          <w:bCs/>
          <w:sz w:val="28"/>
          <w:szCs w:val="28"/>
          <w:rtl/>
          <w:lang w:bidi="ar-EG"/>
        </w:rPr>
        <w:t>(2) النظرية الإتصالية:</w:t>
      </w:r>
      <w:r w:rsidRPr="001A273A">
        <w:rPr>
          <w:rFonts w:asciiTheme="majorBidi" w:hAnsiTheme="majorBidi" w:cstheme="majorBidi"/>
          <w:sz w:val="28"/>
          <w:szCs w:val="28"/>
          <w:rtl/>
          <w:lang w:bidi="ar-EG"/>
        </w:rPr>
        <w:t xml:space="preserve"> قدم </w:t>
      </w:r>
      <w:r w:rsidRPr="00904346">
        <w:rPr>
          <w:rFonts w:asciiTheme="majorBidi" w:hAnsiTheme="majorBidi" w:cstheme="majorBidi"/>
          <w:b/>
          <w:bCs/>
          <w:i/>
          <w:iCs/>
          <w:sz w:val="28"/>
          <w:szCs w:val="28"/>
          <w:rtl/>
          <w:lang w:bidi="ar-EG"/>
        </w:rPr>
        <w:t>سيمنس (</w:t>
      </w:r>
      <w:r w:rsidRPr="00904346">
        <w:rPr>
          <w:rFonts w:asciiTheme="majorBidi" w:hAnsiTheme="majorBidi" w:cstheme="majorBidi"/>
          <w:b/>
          <w:bCs/>
          <w:i/>
          <w:iCs/>
          <w:sz w:val="28"/>
          <w:szCs w:val="28"/>
          <w:lang w:bidi="ar-EG"/>
        </w:rPr>
        <w:t>Siemens, 2005</w:t>
      </w:r>
      <w:r w:rsidRPr="00904346">
        <w:rPr>
          <w:rFonts w:asciiTheme="majorBidi" w:hAnsiTheme="majorBidi" w:cstheme="majorBidi"/>
          <w:b/>
          <w:bCs/>
          <w:i/>
          <w:iCs/>
          <w:sz w:val="28"/>
          <w:szCs w:val="28"/>
          <w:rtl/>
          <w:lang w:bidi="ar-EG"/>
        </w:rPr>
        <w:t xml:space="preserve">) </w:t>
      </w:r>
      <w:r w:rsidRPr="001A273A">
        <w:rPr>
          <w:rFonts w:asciiTheme="majorBidi" w:hAnsiTheme="majorBidi" w:cstheme="majorBidi"/>
          <w:sz w:val="28"/>
          <w:szCs w:val="28"/>
          <w:rtl/>
          <w:lang w:bidi="ar-EG"/>
        </w:rPr>
        <w:t>النظرية الأتصالية كنظرية تعلم في العصر الرقمي وتقوم علي فكرة أن معرفة كيف تجد المعرفة أكثر أهمية من المعرفة ذاتها، وتتحدد مبادئها في:</w:t>
      </w:r>
    </w:p>
    <w:p w14:paraId="44E08F62" w14:textId="77777777" w:rsidR="001A273A" w:rsidRPr="001A273A" w:rsidRDefault="001A273A" w:rsidP="00315FCF">
      <w:pPr>
        <w:pStyle w:val="af0"/>
        <w:numPr>
          <w:ilvl w:val="0"/>
          <w:numId w:val="21"/>
        </w:numPr>
        <w:spacing w:line="288" w:lineRule="auto"/>
        <w:ind w:left="793" w:hanging="284"/>
        <w:jc w:val="both"/>
        <w:rPr>
          <w:rFonts w:asciiTheme="majorBidi" w:hAnsiTheme="majorBidi" w:cstheme="majorBidi"/>
          <w:sz w:val="28"/>
          <w:szCs w:val="28"/>
          <w:rtl/>
          <w:lang w:bidi="ar-EG"/>
        </w:rPr>
      </w:pPr>
      <w:r w:rsidRPr="001A273A">
        <w:rPr>
          <w:rFonts w:asciiTheme="majorBidi" w:hAnsiTheme="majorBidi" w:cstheme="majorBidi"/>
          <w:sz w:val="28"/>
          <w:szCs w:val="28"/>
          <w:rtl/>
          <w:lang w:bidi="ar-EG"/>
        </w:rPr>
        <w:t>ا</w:t>
      </w:r>
      <w:r w:rsidRPr="001A273A">
        <w:rPr>
          <w:rFonts w:asciiTheme="majorBidi" w:hAnsiTheme="majorBidi" w:cstheme="majorBidi" w:hint="cs"/>
          <w:sz w:val="28"/>
          <w:szCs w:val="28"/>
          <w:rtl/>
          <w:lang w:bidi="ar-EG"/>
        </w:rPr>
        <w:t>لإر</w:t>
      </w:r>
      <w:r w:rsidRPr="001A273A">
        <w:rPr>
          <w:rFonts w:asciiTheme="majorBidi" w:hAnsiTheme="majorBidi" w:cstheme="majorBidi"/>
          <w:sz w:val="28"/>
          <w:szCs w:val="28"/>
          <w:rtl/>
          <w:lang w:bidi="ar-EG"/>
        </w:rPr>
        <w:t>تباط والملاءمة بين أستجابة المتعلم والتغذية الراجعة المقدمة، مما يزيد التعلم ويجعله هادفا</w:t>
      </w:r>
      <w:r w:rsidRPr="001A273A">
        <w:rPr>
          <w:rFonts w:asciiTheme="majorBidi" w:hAnsiTheme="majorBidi" w:cstheme="majorBidi" w:hint="cs"/>
          <w:sz w:val="28"/>
          <w:szCs w:val="28"/>
          <w:rtl/>
          <w:lang w:bidi="ar-EG"/>
        </w:rPr>
        <w:t>ً</w:t>
      </w:r>
      <w:r w:rsidRPr="001A273A">
        <w:rPr>
          <w:rFonts w:asciiTheme="majorBidi" w:hAnsiTheme="majorBidi" w:cstheme="majorBidi"/>
          <w:sz w:val="28"/>
          <w:szCs w:val="28"/>
          <w:rtl/>
          <w:lang w:bidi="ar-EG"/>
        </w:rPr>
        <w:t>.</w:t>
      </w:r>
    </w:p>
    <w:p w14:paraId="75E98940" w14:textId="77777777" w:rsidR="001A273A" w:rsidRPr="001A273A" w:rsidRDefault="001A273A" w:rsidP="00315FCF">
      <w:pPr>
        <w:pStyle w:val="af0"/>
        <w:numPr>
          <w:ilvl w:val="0"/>
          <w:numId w:val="21"/>
        </w:numPr>
        <w:spacing w:line="288" w:lineRule="auto"/>
        <w:ind w:left="793" w:hanging="284"/>
        <w:jc w:val="both"/>
        <w:rPr>
          <w:rFonts w:asciiTheme="majorBidi" w:hAnsiTheme="majorBidi" w:cstheme="majorBidi"/>
          <w:sz w:val="28"/>
          <w:szCs w:val="28"/>
          <w:rtl/>
          <w:lang w:bidi="ar-EG"/>
        </w:rPr>
      </w:pPr>
      <w:r w:rsidRPr="001A273A">
        <w:rPr>
          <w:rFonts w:asciiTheme="majorBidi" w:hAnsiTheme="majorBidi" w:cstheme="majorBidi"/>
          <w:sz w:val="28"/>
          <w:szCs w:val="28"/>
          <w:rtl/>
          <w:lang w:bidi="ar-EG"/>
        </w:rPr>
        <w:lastRenderedPageBreak/>
        <w:t>توفير تغذية راجعة للمتعلم بعد كل أستجابة.</w:t>
      </w:r>
    </w:p>
    <w:p w14:paraId="1B43569C" w14:textId="77777777" w:rsidR="001A273A" w:rsidRPr="001A273A" w:rsidRDefault="001A273A" w:rsidP="00315FCF">
      <w:pPr>
        <w:pStyle w:val="af0"/>
        <w:numPr>
          <w:ilvl w:val="0"/>
          <w:numId w:val="21"/>
        </w:numPr>
        <w:spacing w:line="288" w:lineRule="auto"/>
        <w:ind w:left="793" w:hanging="284"/>
        <w:jc w:val="both"/>
        <w:rPr>
          <w:rFonts w:asciiTheme="majorBidi" w:hAnsiTheme="majorBidi" w:cstheme="majorBidi"/>
          <w:sz w:val="28"/>
          <w:szCs w:val="28"/>
          <w:rtl/>
          <w:lang w:bidi="ar-EG"/>
        </w:rPr>
      </w:pPr>
      <w:r w:rsidRPr="001A273A">
        <w:rPr>
          <w:rFonts w:asciiTheme="majorBidi" w:hAnsiTheme="majorBidi" w:cstheme="majorBidi"/>
          <w:sz w:val="28"/>
          <w:szCs w:val="28"/>
          <w:rtl/>
          <w:lang w:bidi="ar-EG"/>
        </w:rPr>
        <w:t>زيادة عدد العقد (المعلومات والمعارف والمفاهيم) المرتبطة بنتائج الاستجابات</w:t>
      </w:r>
    </w:p>
    <w:p w14:paraId="015E69FB" w14:textId="77777777" w:rsidR="001A273A" w:rsidRPr="001A273A" w:rsidRDefault="001A273A" w:rsidP="00315FCF">
      <w:pPr>
        <w:pStyle w:val="af0"/>
        <w:numPr>
          <w:ilvl w:val="0"/>
          <w:numId w:val="21"/>
        </w:numPr>
        <w:spacing w:line="288" w:lineRule="auto"/>
        <w:ind w:left="793" w:hanging="284"/>
        <w:jc w:val="both"/>
        <w:rPr>
          <w:rFonts w:asciiTheme="majorBidi" w:hAnsiTheme="majorBidi" w:cstheme="majorBidi"/>
          <w:sz w:val="28"/>
          <w:szCs w:val="28"/>
          <w:rtl/>
          <w:lang w:bidi="ar-EG"/>
        </w:rPr>
      </w:pPr>
      <w:r w:rsidRPr="001A273A">
        <w:rPr>
          <w:rFonts w:asciiTheme="majorBidi" w:hAnsiTheme="majorBidi" w:cstheme="majorBidi"/>
          <w:sz w:val="28"/>
          <w:szCs w:val="28"/>
          <w:rtl/>
          <w:lang w:bidi="ar-EG"/>
        </w:rPr>
        <w:t>للمتعلم، يدعم أستمرار التعلم ويجعله ذا معني داخل شبكة معارف المتعلم.</w:t>
      </w:r>
    </w:p>
    <w:p w14:paraId="1E14645A" w14:textId="77777777" w:rsidR="001A273A" w:rsidRPr="001A273A" w:rsidRDefault="001A273A" w:rsidP="00315FCF">
      <w:pPr>
        <w:pStyle w:val="af0"/>
        <w:numPr>
          <w:ilvl w:val="0"/>
          <w:numId w:val="21"/>
        </w:numPr>
        <w:spacing w:line="288" w:lineRule="auto"/>
        <w:ind w:left="793" w:hanging="284"/>
        <w:jc w:val="both"/>
        <w:rPr>
          <w:rFonts w:asciiTheme="majorBidi" w:hAnsiTheme="majorBidi" w:cstheme="majorBidi"/>
          <w:sz w:val="28"/>
          <w:szCs w:val="28"/>
          <w:rtl/>
          <w:lang w:bidi="ar-EG"/>
        </w:rPr>
      </w:pPr>
      <w:r w:rsidRPr="001A273A">
        <w:rPr>
          <w:rFonts w:asciiTheme="majorBidi" w:hAnsiTheme="majorBidi" w:cstheme="majorBidi"/>
          <w:sz w:val="28"/>
          <w:szCs w:val="28"/>
          <w:rtl/>
          <w:lang w:bidi="ar-EG"/>
        </w:rPr>
        <w:t>سد الأحتياج التعليمي الذي بدوره يقوي الدافعية للتعلم ، ويدعم وصلات التعلم</w:t>
      </w:r>
    </w:p>
    <w:p w14:paraId="0F5AA3F2" w14:textId="77777777" w:rsidR="001A273A" w:rsidRPr="001A273A" w:rsidRDefault="001A273A" w:rsidP="00315FCF">
      <w:pPr>
        <w:pStyle w:val="af0"/>
        <w:numPr>
          <w:ilvl w:val="0"/>
          <w:numId w:val="21"/>
        </w:numPr>
        <w:spacing w:line="288" w:lineRule="auto"/>
        <w:ind w:left="793" w:hanging="284"/>
        <w:jc w:val="both"/>
        <w:rPr>
          <w:rFonts w:asciiTheme="majorBidi" w:hAnsiTheme="majorBidi" w:cstheme="majorBidi"/>
          <w:sz w:val="28"/>
          <w:szCs w:val="28"/>
          <w:rtl/>
          <w:lang w:bidi="ar-EG"/>
        </w:rPr>
      </w:pPr>
      <w:r w:rsidRPr="001A273A">
        <w:rPr>
          <w:rFonts w:asciiTheme="majorBidi" w:hAnsiTheme="majorBidi" w:cstheme="majorBidi"/>
          <w:sz w:val="28"/>
          <w:szCs w:val="28"/>
          <w:rtl/>
          <w:lang w:bidi="ar-EG"/>
        </w:rPr>
        <w:t>التي تقوم علي العمليات العقلية التي تتم في كل أستجابة.</w:t>
      </w:r>
    </w:p>
    <w:p w14:paraId="23503253" w14:textId="77777777" w:rsidR="001A273A" w:rsidRPr="001A273A" w:rsidRDefault="001A273A" w:rsidP="00315FCF">
      <w:pPr>
        <w:pStyle w:val="af0"/>
        <w:numPr>
          <w:ilvl w:val="0"/>
          <w:numId w:val="21"/>
        </w:numPr>
        <w:spacing w:line="288" w:lineRule="auto"/>
        <w:ind w:left="793" w:hanging="284"/>
        <w:jc w:val="both"/>
        <w:rPr>
          <w:rFonts w:asciiTheme="majorBidi" w:hAnsiTheme="majorBidi" w:cstheme="majorBidi"/>
          <w:sz w:val="28"/>
          <w:szCs w:val="28"/>
          <w:rtl/>
          <w:lang w:bidi="ar-EG"/>
        </w:rPr>
      </w:pPr>
      <w:r w:rsidRPr="001A273A">
        <w:rPr>
          <w:rFonts w:asciiTheme="majorBidi" w:hAnsiTheme="majorBidi" w:cstheme="majorBidi"/>
          <w:sz w:val="28"/>
          <w:szCs w:val="28"/>
          <w:rtl/>
          <w:lang w:bidi="ar-EG"/>
        </w:rPr>
        <w:t>استخدام أساليب التعزيز.</w:t>
      </w:r>
    </w:p>
    <w:p w14:paraId="075281F3" w14:textId="56A76D36" w:rsidR="001A273A" w:rsidRPr="00904346" w:rsidRDefault="001A273A" w:rsidP="001A273A">
      <w:pPr>
        <w:jc w:val="lowKashida"/>
        <w:rPr>
          <w:rFonts w:asciiTheme="majorBidi" w:hAnsiTheme="majorBidi" w:cstheme="majorBidi"/>
          <w:b/>
          <w:bCs/>
          <w:i/>
          <w:iCs/>
          <w:sz w:val="28"/>
          <w:szCs w:val="28"/>
          <w:rtl/>
          <w:lang w:bidi="ar-EG"/>
        </w:rPr>
      </w:pPr>
      <w:r w:rsidRPr="001A273A">
        <w:rPr>
          <w:rFonts w:asciiTheme="majorBidi" w:hAnsiTheme="majorBidi" w:cstheme="majorBidi" w:hint="cs"/>
          <w:sz w:val="28"/>
          <w:szCs w:val="28"/>
          <w:rtl/>
          <w:lang w:bidi="ar-EG"/>
        </w:rPr>
        <w:t xml:space="preserve">كما يعتمد تصميم التغذية الراجعة على مبادىء نظرية التعلم الإجتماعي، والتي ترى أن السلوك البشري يمكن أن يتعلمه الطالب بالتقليد أو المحاكاة أو النمذجة، وأن السلوك الصحيح والخطأ يتعلمه الطالب من البيئة، وكما أن التغذية الراجعة تقوي التعلم وتزيد ثقة المتعلمين بأنفسهم </w:t>
      </w:r>
      <w:r w:rsidRPr="00904346">
        <w:rPr>
          <w:rFonts w:asciiTheme="majorBidi" w:hAnsiTheme="majorBidi" w:cstheme="majorBidi" w:hint="cs"/>
          <w:b/>
          <w:bCs/>
          <w:i/>
          <w:iCs/>
          <w:sz w:val="28"/>
          <w:szCs w:val="28"/>
          <w:rtl/>
          <w:lang w:bidi="ar-EG"/>
        </w:rPr>
        <w:t>(منال مبارز، 2014، 163).</w:t>
      </w:r>
    </w:p>
    <w:p w14:paraId="2EC64D99" w14:textId="290352E2" w:rsidR="00361A50" w:rsidRDefault="00361A50" w:rsidP="001A273A">
      <w:pPr>
        <w:jc w:val="lowKashida"/>
        <w:rPr>
          <w:rFonts w:asciiTheme="majorBidi" w:hAnsiTheme="majorBidi" w:cstheme="majorBidi"/>
          <w:sz w:val="28"/>
          <w:szCs w:val="28"/>
          <w:rtl/>
          <w:lang w:bidi="ar-EG"/>
        </w:rPr>
      </w:pPr>
      <w:r w:rsidRPr="00361A50">
        <w:rPr>
          <w:rFonts w:asciiTheme="majorBidi" w:hAnsiTheme="majorBidi" w:cstheme="majorBidi" w:hint="cs"/>
          <w:b/>
          <w:bCs/>
          <w:sz w:val="28"/>
          <w:szCs w:val="28"/>
          <w:rtl/>
          <w:lang w:bidi="ar-EG"/>
        </w:rPr>
        <w:t>(3)</w:t>
      </w:r>
      <w:r w:rsidRPr="00361A50">
        <w:rPr>
          <w:rFonts w:asciiTheme="majorBidi" w:hAnsiTheme="majorBidi" w:cstheme="majorBidi"/>
          <w:b/>
          <w:bCs/>
          <w:sz w:val="28"/>
          <w:szCs w:val="28"/>
          <w:rtl/>
          <w:lang w:bidi="ar-EG"/>
        </w:rPr>
        <w:t xml:space="preserve">النظرية البنائية </w:t>
      </w:r>
      <w:r w:rsidRPr="00361A50">
        <w:rPr>
          <w:rFonts w:asciiTheme="majorBidi" w:hAnsiTheme="majorBidi" w:cstheme="majorBidi"/>
          <w:b/>
          <w:bCs/>
          <w:sz w:val="28"/>
          <w:szCs w:val="28"/>
          <w:lang w:bidi="ar-EG"/>
        </w:rPr>
        <w:t>Constructivism</w:t>
      </w:r>
      <w:r w:rsidRPr="00361A50">
        <w:rPr>
          <w:rFonts w:asciiTheme="majorBidi" w:hAnsiTheme="majorBidi" w:cstheme="majorBidi"/>
          <w:b/>
          <w:bCs/>
          <w:sz w:val="28"/>
          <w:szCs w:val="28"/>
          <w:rtl/>
          <w:lang w:bidi="ar-EG"/>
        </w:rPr>
        <w:t>:</w:t>
      </w:r>
      <w:r w:rsidRPr="00361A50">
        <w:rPr>
          <w:rFonts w:asciiTheme="majorBidi" w:hAnsiTheme="majorBidi" w:cstheme="majorBidi"/>
          <w:sz w:val="28"/>
          <w:szCs w:val="28"/>
          <w:rtl/>
          <w:lang w:bidi="ar-EG"/>
        </w:rPr>
        <w:t xml:space="preserve"> والتي تنظر </w:t>
      </w:r>
      <w:r w:rsidRPr="00361A50">
        <w:rPr>
          <w:rFonts w:asciiTheme="majorBidi" w:hAnsiTheme="majorBidi" w:cstheme="majorBidi" w:hint="cs"/>
          <w:sz w:val="28"/>
          <w:szCs w:val="28"/>
          <w:rtl/>
          <w:lang w:bidi="ar-EG"/>
        </w:rPr>
        <w:t>إ</w:t>
      </w:r>
      <w:r w:rsidRPr="00361A50">
        <w:rPr>
          <w:rFonts w:asciiTheme="majorBidi" w:hAnsiTheme="majorBidi" w:cstheme="majorBidi"/>
          <w:sz w:val="28"/>
          <w:szCs w:val="28"/>
          <w:rtl/>
          <w:lang w:bidi="ar-EG"/>
        </w:rPr>
        <w:t>لى المتعلم على أنه يمتلك نظاماً لمعالجة المعلومات، فيعتمد على استقبال المعلومات وتنظيمها وتشكيلها فى شكل يألفه المتعلم فيسهل عليه استرجاعها من بنيته المعرفية عندما يتطلب ال</w:t>
      </w:r>
      <w:r w:rsidRPr="00361A50">
        <w:rPr>
          <w:rFonts w:asciiTheme="majorBidi" w:hAnsiTheme="majorBidi" w:cstheme="majorBidi" w:hint="cs"/>
          <w:sz w:val="28"/>
          <w:szCs w:val="28"/>
          <w:rtl/>
          <w:lang w:bidi="ar-EG"/>
        </w:rPr>
        <w:t>م</w:t>
      </w:r>
      <w:r w:rsidRPr="00361A50">
        <w:rPr>
          <w:rFonts w:asciiTheme="majorBidi" w:hAnsiTheme="majorBidi" w:cstheme="majorBidi"/>
          <w:sz w:val="28"/>
          <w:szCs w:val="28"/>
          <w:rtl/>
          <w:lang w:bidi="ar-EG"/>
        </w:rPr>
        <w:t>وقف ذلك</w:t>
      </w:r>
      <w:r w:rsidRPr="00361A50">
        <w:rPr>
          <w:rFonts w:asciiTheme="majorBidi" w:hAnsiTheme="majorBidi" w:cstheme="majorBidi" w:hint="cs"/>
          <w:sz w:val="28"/>
          <w:szCs w:val="28"/>
          <w:rtl/>
          <w:lang w:bidi="ar-EG"/>
        </w:rPr>
        <w:t>.</w:t>
      </w:r>
    </w:p>
    <w:p w14:paraId="2DB57D07" w14:textId="77777777" w:rsidR="00980BBF" w:rsidRDefault="00140530" w:rsidP="00980BBF">
      <w:pPr>
        <w:spacing w:after="120" w:line="300" w:lineRule="auto"/>
        <w:jc w:val="both"/>
        <w:rPr>
          <w:rFonts w:asciiTheme="majorBidi" w:hAnsiTheme="majorBidi" w:cstheme="majorBidi"/>
          <w:sz w:val="28"/>
          <w:szCs w:val="28"/>
          <w:rtl/>
          <w:lang w:bidi="ar-EG"/>
        </w:rPr>
      </w:pPr>
      <w:r w:rsidRPr="00140530">
        <w:rPr>
          <w:rFonts w:asciiTheme="majorBidi" w:hAnsiTheme="majorBidi" w:cstheme="majorBidi" w:hint="cs"/>
          <w:b/>
          <w:bCs/>
          <w:sz w:val="28"/>
          <w:szCs w:val="28"/>
          <w:rtl/>
          <w:lang w:bidi="ar-EG"/>
        </w:rPr>
        <w:t>(4)</w:t>
      </w:r>
      <w:r w:rsidRPr="00140530">
        <w:rPr>
          <w:rFonts w:asciiTheme="majorBidi" w:hAnsiTheme="majorBidi" w:cstheme="majorBidi"/>
          <w:b/>
          <w:bCs/>
          <w:sz w:val="28"/>
          <w:szCs w:val="28"/>
          <w:rtl/>
          <w:lang w:bidi="ar-EG"/>
        </w:rPr>
        <w:t>النظرية المعرفية:</w:t>
      </w:r>
      <w:r w:rsidRPr="00140530">
        <w:rPr>
          <w:rFonts w:asciiTheme="majorBidi" w:hAnsiTheme="majorBidi" w:cstheme="majorBidi"/>
          <w:sz w:val="28"/>
          <w:szCs w:val="28"/>
          <w:rtl/>
          <w:lang w:bidi="ar-EG"/>
        </w:rPr>
        <w:t xml:space="preserve"> تركز النظرية المعرفية على العمليات العقلية التى تحدث أثناء التعلم، والتى تهدف إلى كيفية استقبال المعرفة تم خلال المدخلات الحسية </w:t>
      </w:r>
      <w:r w:rsidRPr="00140530">
        <w:rPr>
          <w:rFonts w:asciiTheme="majorBidi" w:hAnsiTheme="majorBidi" w:cstheme="majorBidi"/>
          <w:sz w:val="28"/>
          <w:szCs w:val="28"/>
          <w:lang w:bidi="ar-EG"/>
        </w:rPr>
        <w:t>sensory Input</w:t>
      </w:r>
      <w:r w:rsidRPr="00140530">
        <w:rPr>
          <w:rFonts w:asciiTheme="majorBidi" w:hAnsiTheme="majorBidi" w:cstheme="majorBidi"/>
          <w:sz w:val="28"/>
          <w:szCs w:val="28"/>
          <w:rtl/>
          <w:lang w:bidi="ar-EG"/>
        </w:rPr>
        <w:t>: الإحساس، الإدراك، التخيل، التذكر، الإستدعاء، التفكير، وغيرها من العمليات الأخرى التى تشير الى المراحل التى يمر بها الأداء العقلي أو تشير الى المراحل بها الأداء العقلى أو تشير الى المستويات العقلية لهذا الأداء، ويؤكد أصحاب النظرية المعرفية على الوظيفية للمعرفة، أي أنه إذا ما تعلم الفرد شيئا ما فى سياق معين، فإنه يسهل عليه تذكر فى السياق ذاته اكثر من اى سياق آخر، كما توضح نظرية معالجة المعلومات أن التعلم محكوم بالطريقة التي نستقبل بها المعلومات، وكيفية تخزين هذه المعلومات واسترجاعها مرة  أخرى.</w:t>
      </w:r>
    </w:p>
    <w:p w14:paraId="2E702874" w14:textId="17B28A2B" w:rsidR="007C6784" w:rsidRPr="00980BBF" w:rsidRDefault="00E7025A" w:rsidP="00A23855">
      <w:pPr>
        <w:spacing w:after="120" w:line="300" w:lineRule="auto"/>
        <w:jc w:val="both"/>
        <w:rPr>
          <w:rFonts w:asciiTheme="majorBidi" w:hAnsiTheme="majorBidi" w:cstheme="majorBidi"/>
          <w:sz w:val="28"/>
          <w:szCs w:val="28"/>
          <w:rtl/>
          <w:lang w:bidi="ar-EG"/>
        </w:rPr>
      </w:pPr>
      <w:r w:rsidRPr="00980BBF">
        <w:rPr>
          <w:rFonts w:asciiTheme="majorBidi" w:hAnsiTheme="majorBidi" w:cstheme="majorBidi"/>
          <w:sz w:val="28"/>
          <w:szCs w:val="28"/>
          <w:rtl/>
          <w:lang w:bidi="ar-EG"/>
        </w:rPr>
        <w:t xml:space="preserve">  </w:t>
      </w:r>
      <w:r w:rsidR="00980BBF" w:rsidRPr="00980BBF">
        <w:rPr>
          <w:rFonts w:asciiTheme="majorBidi" w:hAnsiTheme="majorBidi" w:cstheme="majorBidi" w:hint="cs"/>
          <w:sz w:val="28"/>
          <w:szCs w:val="28"/>
          <w:rtl/>
          <w:lang w:bidi="ar-EG"/>
        </w:rPr>
        <w:t>و</w:t>
      </w:r>
      <w:r w:rsidR="00566B0C" w:rsidRPr="00980BBF">
        <w:rPr>
          <w:rFonts w:asciiTheme="majorBidi" w:hAnsiTheme="majorBidi" w:cstheme="majorBidi"/>
          <w:sz w:val="28"/>
          <w:szCs w:val="28"/>
          <w:rtl/>
          <w:lang w:bidi="ar-EG"/>
        </w:rPr>
        <w:t xml:space="preserve">عليه يسعى البحث الحالى إلى معرفة أنسب نمط رجع وظيفى(إعلامى/تفسيرى) فى الاختبارات الإلكترونية البنائية والأسلوب المعرفى (الاندفاع/ التروى)على التحصيل الدراسى لمقرر منظومة الحاسب </w:t>
      </w:r>
      <w:r w:rsidR="00A23855">
        <w:rPr>
          <w:rFonts w:asciiTheme="majorBidi" w:hAnsiTheme="majorBidi" w:cstheme="majorBidi" w:hint="cs"/>
          <w:sz w:val="28"/>
          <w:szCs w:val="28"/>
          <w:rtl/>
          <w:lang w:bidi="ar-EG"/>
        </w:rPr>
        <w:t>الالى.</w:t>
      </w:r>
    </w:p>
    <w:p w14:paraId="7C0F699C" w14:textId="77777777" w:rsidR="005D0CF2" w:rsidRDefault="005D0CF2" w:rsidP="00AF1C6B">
      <w:pPr>
        <w:spacing w:line="276" w:lineRule="auto"/>
        <w:jc w:val="both"/>
        <w:rPr>
          <w:rFonts w:ascii="SimplifiedArabic" w:cs="SKR HEAD1"/>
          <w:b/>
          <w:bCs/>
          <w:sz w:val="36"/>
          <w:szCs w:val="36"/>
          <w:rtl/>
          <w:lang w:bidi="ar-EG"/>
        </w:rPr>
      </w:pPr>
    </w:p>
    <w:p w14:paraId="1FCCBB11" w14:textId="35E70DF6" w:rsidR="00844791" w:rsidRPr="00632925" w:rsidRDefault="00533EC3" w:rsidP="00AF1C6B">
      <w:pPr>
        <w:spacing w:line="276" w:lineRule="auto"/>
        <w:jc w:val="both"/>
        <w:rPr>
          <w:rFonts w:asciiTheme="majorBidi" w:eastAsia="Calibri" w:hAnsiTheme="majorBidi" w:cstheme="majorBidi"/>
          <w:b/>
          <w:bCs/>
          <w:sz w:val="28"/>
          <w:szCs w:val="28"/>
          <w:rtl/>
          <w:lang w:bidi="ar-EG"/>
        </w:rPr>
      </w:pPr>
      <w:r w:rsidRPr="00632925">
        <w:rPr>
          <w:rFonts w:asciiTheme="majorBidi" w:hAnsiTheme="majorBidi" w:cstheme="majorBidi"/>
          <w:b/>
          <w:bCs/>
          <w:sz w:val="28"/>
          <w:szCs w:val="28"/>
          <w:rtl/>
          <w:lang w:bidi="ar-EG"/>
        </w:rPr>
        <w:t>إجراء البحث و</w:t>
      </w:r>
      <w:r w:rsidR="00AF1C6B" w:rsidRPr="00632925">
        <w:rPr>
          <w:rFonts w:asciiTheme="majorBidi" w:hAnsiTheme="majorBidi" w:cstheme="majorBidi"/>
          <w:b/>
          <w:bCs/>
          <w:sz w:val="28"/>
          <w:szCs w:val="28"/>
          <w:rtl/>
        </w:rPr>
        <w:t>بناء</w:t>
      </w:r>
      <w:r w:rsidR="000D71BA" w:rsidRPr="00632925">
        <w:rPr>
          <w:rFonts w:asciiTheme="majorBidi" w:hAnsiTheme="majorBidi" w:cstheme="majorBidi"/>
          <w:b/>
          <w:bCs/>
          <w:sz w:val="28"/>
          <w:szCs w:val="28"/>
          <w:rtl/>
        </w:rPr>
        <w:t xml:space="preserve"> أدوات البـحـــث</w:t>
      </w:r>
      <w:r w:rsidR="000D71BA" w:rsidRPr="00632925">
        <w:rPr>
          <w:rFonts w:asciiTheme="majorBidi" w:eastAsia="Calibri" w:hAnsiTheme="majorBidi" w:cstheme="majorBidi"/>
          <w:b/>
          <w:bCs/>
          <w:sz w:val="28"/>
          <w:szCs w:val="28"/>
          <w:rtl/>
          <w:lang w:bidi="ar-EG"/>
        </w:rPr>
        <w:t xml:space="preserve"> :</w:t>
      </w:r>
    </w:p>
    <w:p w14:paraId="0C313540" w14:textId="2632BBF9" w:rsidR="00533EC3" w:rsidRPr="00632925" w:rsidRDefault="00A23855" w:rsidP="00AF1C6B">
      <w:pPr>
        <w:spacing w:line="276" w:lineRule="auto"/>
        <w:jc w:val="both"/>
        <w:rPr>
          <w:rFonts w:asciiTheme="majorBidi" w:eastAsia="Calibri" w:hAnsiTheme="majorBidi" w:cstheme="majorBidi"/>
          <w:sz w:val="28"/>
          <w:szCs w:val="28"/>
          <w:rtl/>
          <w:lang w:bidi="ar-EG"/>
        </w:rPr>
      </w:pPr>
      <w:r>
        <w:rPr>
          <w:rFonts w:asciiTheme="majorBidi" w:eastAsia="Calibri" w:hAnsiTheme="majorBidi" w:cstheme="majorBidi" w:hint="cs"/>
          <w:b/>
          <w:bCs/>
          <w:sz w:val="28"/>
          <w:szCs w:val="28"/>
          <w:rtl/>
          <w:lang w:bidi="ar-EG"/>
        </w:rPr>
        <w:t xml:space="preserve">التصميم </w:t>
      </w:r>
      <w:r w:rsidR="00533EC3" w:rsidRPr="00632925">
        <w:rPr>
          <w:rFonts w:asciiTheme="majorBidi" w:eastAsia="Calibri" w:hAnsiTheme="majorBidi" w:cstheme="majorBidi"/>
          <w:b/>
          <w:bCs/>
          <w:sz w:val="28"/>
          <w:szCs w:val="28"/>
          <w:rtl/>
          <w:lang w:bidi="ar-EG"/>
        </w:rPr>
        <w:t>التعليمى لبيئة التعلم الإلكترونية البنائية وفق لنوذج محمد خميس(2015</w:t>
      </w:r>
      <w:r w:rsidR="00533EC3" w:rsidRPr="00632925">
        <w:rPr>
          <w:rFonts w:asciiTheme="majorBidi" w:hAnsiTheme="majorBidi" w:cstheme="majorBidi"/>
          <w:sz w:val="28"/>
          <w:szCs w:val="28"/>
          <w:rtl/>
          <w:lang w:bidi="ar-EG"/>
        </w:rPr>
        <w:t>)،ومرت إجراءات  تصميم بيئة التعلم الإلكترونية البنائية فى البحث الحالى وفق مراحل النموذج كالتالى</w:t>
      </w:r>
      <w:r w:rsidR="00533EC3" w:rsidRPr="00632925">
        <w:rPr>
          <w:rFonts w:asciiTheme="majorBidi" w:eastAsia="Calibri" w:hAnsiTheme="majorBidi" w:cstheme="majorBidi"/>
          <w:sz w:val="28"/>
          <w:szCs w:val="28"/>
          <w:rtl/>
          <w:lang w:bidi="ar-EG"/>
        </w:rPr>
        <w:t>:</w:t>
      </w:r>
    </w:p>
    <w:p w14:paraId="5F03040E" w14:textId="027B82EE" w:rsidR="00980BBF" w:rsidRPr="00C52FE9" w:rsidRDefault="00533EC3" w:rsidP="00315FCF">
      <w:pPr>
        <w:pStyle w:val="af0"/>
        <w:numPr>
          <w:ilvl w:val="0"/>
          <w:numId w:val="22"/>
        </w:numPr>
        <w:spacing w:before="120" w:line="264" w:lineRule="auto"/>
        <w:ind w:left="360"/>
        <w:contextualSpacing w:val="0"/>
        <w:jc w:val="lowKashida"/>
        <w:rPr>
          <w:rFonts w:ascii="Simplified Arabic" w:hAnsi="Simplified Arabic"/>
          <w:sz w:val="28"/>
          <w:szCs w:val="28"/>
        </w:rPr>
      </w:pPr>
      <w:r w:rsidRPr="00C52FE9">
        <w:rPr>
          <w:rFonts w:ascii="Simplified Arabic" w:hAnsi="Simplified Arabic"/>
          <w:b/>
          <w:bCs/>
          <w:sz w:val="28"/>
          <w:szCs w:val="28"/>
          <w:rtl/>
        </w:rPr>
        <w:t>مرحلة التخطيط والإعداد القبلى وتشمل:</w:t>
      </w:r>
      <w:r w:rsidR="00124FEC" w:rsidRPr="00C52FE9">
        <w:rPr>
          <w:rFonts w:ascii="Simplified Arabic" w:hAnsi="Simplified Arabic"/>
          <w:sz w:val="28"/>
          <w:szCs w:val="28"/>
          <w:rtl/>
        </w:rPr>
        <w:t xml:space="preserve"> </w:t>
      </w:r>
      <w:r w:rsidR="00980BBF" w:rsidRPr="00C52FE9">
        <w:rPr>
          <w:rFonts w:ascii="Simplified Arabic" w:hAnsi="Simplified Arabic" w:hint="cs"/>
          <w:sz w:val="28"/>
          <w:szCs w:val="28"/>
          <w:rtl/>
        </w:rPr>
        <w:t xml:space="preserve">وهذه المرحلة تشمل الخطوات التالية: </w:t>
      </w:r>
    </w:p>
    <w:p w14:paraId="11BF6F78" w14:textId="77777777" w:rsidR="00980BBF" w:rsidRPr="00C52FE9" w:rsidRDefault="00980BBF" w:rsidP="00315FCF">
      <w:pPr>
        <w:pStyle w:val="af0"/>
        <w:numPr>
          <w:ilvl w:val="0"/>
          <w:numId w:val="23"/>
        </w:numPr>
        <w:spacing w:before="120" w:line="264" w:lineRule="auto"/>
        <w:ind w:left="360"/>
        <w:contextualSpacing w:val="0"/>
        <w:jc w:val="lowKashida"/>
        <w:rPr>
          <w:rFonts w:ascii="Simplified Arabic" w:hAnsi="Simplified Arabic"/>
          <w:sz w:val="28"/>
          <w:szCs w:val="28"/>
          <w:rtl/>
        </w:rPr>
      </w:pPr>
      <w:r w:rsidRPr="00C52FE9">
        <w:rPr>
          <w:rFonts w:ascii="Simplified Arabic" w:hAnsi="Simplified Arabic" w:hint="cs"/>
          <w:b/>
          <w:bCs/>
          <w:sz w:val="28"/>
          <w:szCs w:val="28"/>
          <w:rtl/>
        </w:rPr>
        <w:t xml:space="preserve">تشكيل فريق العمل من خبراء التصميم، ومادة، ومصادر، وبرمجة، ووسائط متعددة: </w:t>
      </w:r>
      <w:r w:rsidRPr="00C52FE9">
        <w:rPr>
          <w:rFonts w:ascii="Simplified Arabic" w:hAnsi="Simplified Arabic" w:hint="cs"/>
          <w:sz w:val="28"/>
          <w:szCs w:val="28"/>
          <w:rtl/>
        </w:rPr>
        <w:t xml:space="preserve">تم تشكيل فريق عمل من المتخصصين المهرة فى هذه الخطوة، وبعد تحديد السيناريو الخاص بتصميم وإنتاج بيئة التعلم الإلكترونية البنائية المقترحة تم توزيع الأدوار على فريق العمل كل فى اختصاصه. </w:t>
      </w:r>
    </w:p>
    <w:p w14:paraId="78241506" w14:textId="77777777" w:rsidR="00980BBF" w:rsidRPr="00C52FE9" w:rsidRDefault="00980BBF" w:rsidP="00315FCF">
      <w:pPr>
        <w:pStyle w:val="af0"/>
        <w:numPr>
          <w:ilvl w:val="0"/>
          <w:numId w:val="23"/>
        </w:numPr>
        <w:spacing w:before="120" w:line="264" w:lineRule="auto"/>
        <w:ind w:left="360"/>
        <w:contextualSpacing w:val="0"/>
        <w:jc w:val="lowKashida"/>
        <w:rPr>
          <w:rFonts w:ascii="Simplified Arabic" w:hAnsi="Simplified Arabic"/>
          <w:sz w:val="28"/>
          <w:szCs w:val="28"/>
          <w:rtl/>
        </w:rPr>
      </w:pPr>
      <w:r w:rsidRPr="00C52FE9">
        <w:rPr>
          <w:rFonts w:ascii="Simplified Arabic" w:hAnsi="Simplified Arabic" w:hint="cs"/>
          <w:b/>
          <w:bCs/>
          <w:sz w:val="28"/>
          <w:szCs w:val="28"/>
          <w:rtl/>
        </w:rPr>
        <w:t>تحديد المسئوليات والمهمات:</w:t>
      </w:r>
      <w:r w:rsidRPr="00C52FE9">
        <w:rPr>
          <w:rFonts w:ascii="Simplified Arabic" w:hAnsi="Simplified Arabic" w:hint="cs"/>
          <w:sz w:val="28"/>
          <w:szCs w:val="28"/>
          <w:rtl/>
        </w:rPr>
        <w:t xml:space="preserve"> تم تحديد المسئوليات فى هذه الخطوة، والمهمات اللازمة لتصميم وإنتاج بيئة التعلم الإلكترونية البنائية المقترحة كالآتي: </w:t>
      </w:r>
    </w:p>
    <w:p w14:paraId="1B477D7E" w14:textId="77777777" w:rsidR="00980BBF" w:rsidRPr="00C52FE9" w:rsidRDefault="00980BBF" w:rsidP="00315FCF">
      <w:pPr>
        <w:pStyle w:val="af0"/>
        <w:numPr>
          <w:ilvl w:val="0"/>
          <w:numId w:val="25"/>
        </w:numPr>
        <w:spacing w:line="283" w:lineRule="auto"/>
        <w:ind w:left="720" w:hanging="357"/>
        <w:contextualSpacing w:val="0"/>
        <w:jc w:val="lowKashida"/>
        <w:rPr>
          <w:rFonts w:ascii="Simplified Arabic" w:hAnsi="Simplified Arabic"/>
          <w:sz w:val="28"/>
          <w:szCs w:val="28"/>
        </w:rPr>
      </w:pPr>
      <w:r w:rsidRPr="00C52FE9">
        <w:rPr>
          <w:rFonts w:ascii="Simplified Arabic" w:hAnsi="Simplified Arabic" w:hint="cs"/>
          <w:sz w:val="28"/>
          <w:szCs w:val="28"/>
          <w:rtl/>
        </w:rPr>
        <w:t xml:space="preserve">إجراء جميع مراحل التصميم التعليمي لبيئة التعلم الإلكترونية البنائية المقترحة. </w:t>
      </w:r>
    </w:p>
    <w:p w14:paraId="20A61D6C" w14:textId="77777777" w:rsidR="00980BBF" w:rsidRPr="00C52FE9" w:rsidRDefault="00980BBF" w:rsidP="00315FCF">
      <w:pPr>
        <w:pStyle w:val="af0"/>
        <w:numPr>
          <w:ilvl w:val="0"/>
          <w:numId w:val="25"/>
        </w:numPr>
        <w:spacing w:line="283" w:lineRule="auto"/>
        <w:ind w:left="720" w:hanging="357"/>
        <w:contextualSpacing w:val="0"/>
        <w:jc w:val="lowKashida"/>
        <w:rPr>
          <w:rFonts w:ascii="Simplified Arabic" w:hAnsi="Simplified Arabic"/>
          <w:sz w:val="28"/>
          <w:szCs w:val="28"/>
        </w:rPr>
      </w:pPr>
      <w:r w:rsidRPr="00C52FE9">
        <w:rPr>
          <w:rFonts w:ascii="Simplified Arabic" w:hAnsi="Simplified Arabic" w:hint="cs"/>
          <w:sz w:val="28"/>
          <w:szCs w:val="28"/>
          <w:rtl/>
        </w:rPr>
        <w:t xml:space="preserve">إعداد المحتوى الخاص بمادة منظومة الحاسب الالى من خلال الاستعانة بأراء بعض الزملاء الذين يقومون بتدريس مقرر منظومة الحاسب الالى وأراء بعض المحكمين عن </w:t>
      </w:r>
      <w:r w:rsidRPr="00C52FE9">
        <w:rPr>
          <w:rFonts w:ascii="Simplified Arabic" w:hAnsi="Simplified Arabic" w:hint="cs"/>
          <w:sz w:val="28"/>
          <w:szCs w:val="28"/>
          <w:rtl/>
        </w:rPr>
        <w:lastRenderedPageBreak/>
        <w:t xml:space="preserve">كيفية تقديم المحتوى تبعاً للأسلوب المعرفى (مندفع/ متروى) ، وتم عرضة على المحكمين للتأكد من مدى ملائمة المحتوى للأسلوب المعرفى المستخدم. </w:t>
      </w:r>
    </w:p>
    <w:p w14:paraId="1FC37920" w14:textId="68382C13" w:rsidR="00980BBF" w:rsidRPr="00C52FE9" w:rsidRDefault="00980BBF" w:rsidP="00315FCF">
      <w:pPr>
        <w:pStyle w:val="af0"/>
        <w:numPr>
          <w:ilvl w:val="0"/>
          <w:numId w:val="25"/>
        </w:numPr>
        <w:spacing w:line="283" w:lineRule="auto"/>
        <w:ind w:left="720" w:hanging="357"/>
        <w:contextualSpacing w:val="0"/>
        <w:jc w:val="lowKashida"/>
        <w:rPr>
          <w:rFonts w:ascii="Simplified Arabic" w:hAnsi="Simplified Arabic"/>
          <w:sz w:val="28"/>
          <w:szCs w:val="28"/>
        </w:rPr>
      </w:pPr>
      <w:r w:rsidRPr="00C52FE9">
        <w:rPr>
          <w:rFonts w:ascii="Simplified Arabic" w:hAnsi="Simplified Arabic" w:hint="cs"/>
          <w:sz w:val="28"/>
          <w:szCs w:val="28"/>
          <w:rtl/>
        </w:rPr>
        <w:t xml:space="preserve">بالاطلاع على توصيف المحتوى العلمى لمادة منظومة الحاسب الالى ، بما يتضمنه من أهداف عامة ومحتوى نظرى وتطبيقى للمادة، وبعض المواقع على شبكة الإنترنت تم تحديد مصادر التعلم لبيئة التعلم الإلكترونية البنائية المقترحة بالبحث الحالي.   </w:t>
      </w:r>
    </w:p>
    <w:p w14:paraId="290A7FA4" w14:textId="77777777" w:rsidR="00980BBF" w:rsidRPr="00C52FE9" w:rsidRDefault="00980BBF" w:rsidP="00315FCF">
      <w:pPr>
        <w:pStyle w:val="af0"/>
        <w:numPr>
          <w:ilvl w:val="0"/>
          <w:numId w:val="25"/>
        </w:numPr>
        <w:spacing w:line="283" w:lineRule="auto"/>
        <w:ind w:left="720" w:hanging="357"/>
        <w:contextualSpacing w:val="0"/>
        <w:jc w:val="lowKashida"/>
        <w:rPr>
          <w:rFonts w:ascii="Simplified Arabic" w:hAnsi="Simplified Arabic"/>
          <w:sz w:val="28"/>
          <w:szCs w:val="28"/>
          <w:rtl/>
        </w:rPr>
      </w:pPr>
      <w:r w:rsidRPr="00C52FE9">
        <w:rPr>
          <w:rFonts w:ascii="Simplified Arabic" w:hAnsi="Simplified Arabic" w:hint="cs"/>
          <w:sz w:val="28"/>
          <w:szCs w:val="28"/>
          <w:rtl/>
        </w:rPr>
        <w:t xml:space="preserve">وتم الاستعانة بأراء بعض خبراء التصميم فى مجال تكنولوجيا التعليم وأحد المبرمجين المتخصصين لتصميم وبرمجة واجهة التفاعل الرئيسية ومنصة العرض بناءً على التصميم الورقى لبيئة التعلم الإلكترونية البنائية الذى أعدته الباحثة. </w:t>
      </w:r>
    </w:p>
    <w:p w14:paraId="7D07468C" w14:textId="77777777" w:rsidR="00980BBF" w:rsidRPr="00C52FE9" w:rsidRDefault="00980BBF" w:rsidP="00315FCF">
      <w:pPr>
        <w:pStyle w:val="af0"/>
        <w:numPr>
          <w:ilvl w:val="0"/>
          <w:numId w:val="15"/>
        </w:numPr>
        <w:spacing w:line="276" w:lineRule="auto"/>
        <w:jc w:val="both"/>
        <w:rPr>
          <w:rFonts w:ascii="Simplified Arabic" w:hAnsi="Simplified Arabic"/>
          <w:sz w:val="28"/>
          <w:szCs w:val="28"/>
        </w:rPr>
      </w:pPr>
      <w:r w:rsidRPr="00C52FE9">
        <w:rPr>
          <w:rFonts w:ascii="Simplified Arabic" w:hAnsi="Simplified Arabic" w:hint="cs"/>
          <w:sz w:val="28"/>
          <w:szCs w:val="28"/>
          <w:rtl/>
        </w:rPr>
        <w:t>تخصيص الموارد المالية وطرق الدعم: اختصت والتزمت الباحثة وحدها بتوفير كافة الموارد المالية والدعم وتحمل التكلفة المادية كافة.</w:t>
      </w:r>
    </w:p>
    <w:p w14:paraId="455DCB4F" w14:textId="3D47097C" w:rsidR="00980BBF" w:rsidRPr="00C52FE9" w:rsidRDefault="00980BBF" w:rsidP="00315FCF">
      <w:pPr>
        <w:pStyle w:val="2"/>
        <w:numPr>
          <w:ilvl w:val="0"/>
          <w:numId w:val="22"/>
        </w:numPr>
        <w:rPr>
          <w:rFonts w:ascii="Simplified Arabic" w:eastAsia="Times New Roman" w:hAnsi="Simplified Arabic" w:cs="Times New Roman"/>
        </w:rPr>
      </w:pPr>
      <w:r w:rsidRPr="00C52FE9">
        <w:rPr>
          <w:rFonts w:ascii="Simplified Arabic" w:eastAsia="Times New Roman" w:hAnsi="Simplified Arabic" w:cs="Times New Roman" w:hint="cs"/>
          <w:rtl/>
        </w:rPr>
        <w:t xml:space="preserve">مرحلة التحليل، وهذه المرحلة تشمل الخطوات التالية: </w:t>
      </w:r>
    </w:p>
    <w:p w14:paraId="3A4D7D7A" w14:textId="3B23ECB6" w:rsidR="00980BBF" w:rsidRPr="00C52FE9" w:rsidRDefault="00980BBF" w:rsidP="00315FCF">
      <w:pPr>
        <w:pStyle w:val="af0"/>
        <w:numPr>
          <w:ilvl w:val="0"/>
          <w:numId w:val="26"/>
        </w:numPr>
        <w:spacing w:before="120" w:line="264" w:lineRule="auto"/>
        <w:contextualSpacing w:val="0"/>
        <w:jc w:val="lowKashida"/>
        <w:rPr>
          <w:rFonts w:ascii="Simplified Arabic" w:hAnsi="Simplified Arabic"/>
          <w:sz w:val="28"/>
          <w:szCs w:val="28"/>
          <w:rtl/>
        </w:rPr>
      </w:pPr>
      <w:r w:rsidRPr="00C52FE9">
        <w:rPr>
          <w:rFonts w:ascii="Simplified Arabic" w:hAnsi="Simplified Arabic" w:hint="cs"/>
          <w:b/>
          <w:bCs/>
          <w:sz w:val="28"/>
          <w:szCs w:val="28"/>
          <w:rtl/>
        </w:rPr>
        <w:t>تحليل الحاجات والغايات العامة</w:t>
      </w:r>
      <w:r w:rsidRPr="00C52FE9">
        <w:rPr>
          <w:rFonts w:ascii="Simplified Arabic" w:hAnsi="Simplified Arabic" w:hint="cs"/>
          <w:sz w:val="28"/>
          <w:szCs w:val="28"/>
          <w:rtl/>
        </w:rPr>
        <w:t>: تهتم هذه الخطوة بتحديد الهدف العام من البحث الحالي، حيث أن مشكلة البحث الحالي تتمثل فى ، الكشف عن أثر نمط التغذية الراجعة (إعلامية/ تفسيرية) والأسلوب المعرفى (مندفع / متروى ) وفاعليته فى كلاً من التحصيل المعرفى الفورى و والأداء المهارى لدى المتعلمين</w:t>
      </w:r>
      <w:r w:rsidRPr="00C52FE9">
        <w:rPr>
          <w:rFonts w:ascii="Simplified Arabic" w:hAnsi="Simplified Arabic"/>
          <w:sz w:val="28"/>
          <w:szCs w:val="28"/>
          <w:rtl/>
        </w:rPr>
        <w:t xml:space="preserve"> </w:t>
      </w:r>
      <w:r w:rsidRPr="00C52FE9">
        <w:rPr>
          <w:rFonts w:ascii="Simplified Arabic" w:hAnsi="Simplified Arabic" w:hint="cs"/>
          <w:sz w:val="28"/>
          <w:szCs w:val="28"/>
          <w:rtl/>
        </w:rPr>
        <w:t>فى</w:t>
      </w:r>
      <w:r w:rsidRPr="00C52FE9">
        <w:rPr>
          <w:rFonts w:ascii="Simplified Arabic" w:hAnsi="Simplified Arabic"/>
          <w:sz w:val="28"/>
          <w:szCs w:val="28"/>
          <w:rtl/>
        </w:rPr>
        <w:t xml:space="preserve"> </w:t>
      </w:r>
      <w:r w:rsidRPr="00C52FE9">
        <w:rPr>
          <w:rFonts w:ascii="Simplified Arabic" w:hAnsi="Simplified Arabic" w:hint="cs"/>
          <w:sz w:val="28"/>
          <w:szCs w:val="28"/>
          <w:rtl/>
        </w:rPr>
        <w:t>منظومة الحاسب الالى</w:t>
      </w:r>
      <w:r w:rsidRPr="00C52FE9">
        <w:rPr>
          <w:rFonts w:ascii="Simplified Arabic" w:hAnsi="Simplified Arabic"/>
          <w:sz w:val="28"/>
          <w:szCs w:val="28"/>
        </w:rPr>
        <w:t xml:space="preserve"> </w:t>
      </w:r>
      <w:r w:rsidRPr="00C52FE9">
        <w:rPr>
          <w:rFonts w:ascii="Simplified Arabic" w:hAnsi="Simplified Arabic" w:hint="cs"/>
          <w:sz w:val="28"/>
          <w:szCs w:val="28"/>
          <w:rtl/>
        </w:rPr>
        <w:t xml:space="preserve">.  </w:t>
      </w:r>
    </w:p>
    <w:p w14:paraId="49D37AC0" w14:textId="77777777" w:rsidR="00980BBF" w:rsidRPr="00C52FE9" w:rsidRDefault="00980BBF" w:rsidP="00315FCF">
      <w:pPr>
        <w:pStyle w:val="af0"/>
        <w:numPr>
          <w:ilvl w:val="0"/>
          <w:numId w:val="26"/>
        </w:numPr>
        <w:spacing w:before="120" w:line="264" w:lineRule="auto"/>
        <w:ind w:left="360"/>
        <w:contextualSpacing w:val="0"/>
        <w:jc w:val="lowKashida"/>
        <w:rPr>
          <w:rFonts w:ascii="Simplified Arabic" w:hAnsi="Simplified Arabic"/>
          <w:sz w:val="28"/>
          <w:szCs w:val="28"/>
          <w:rtl/>
        </w:rPr>
      </w:pPr>
      <w:r w:rsidRPr="00C52FE9">
        <w:rPr>
          <w:rFonts w:ascii="Simplified Arabic" w:hAnsi="Simplified Arabic" w:hint="cs"/>
          <w:b/>
          <w:bCs/>
          <w:sz w:val="28"/>
          <w:szCs w:val="28"/>
          <w:rtl/>
        </w:rPr>
        <w:t>تحليل خصائص المتعلمين المستهدفين:</w:t>
      </w:r>
      <w:r w:rsidRPr="00C52FE9">
        <w:rPr>
          <w:rFonts w:ascii="Simplified Arabic" w:hAnsi="Simplified Arabic" w:hint="cs"/>
          <w:sz w:val="28"/>
          <w:szCs w:val="28"/>
          <w:rtl/>
        </w:rPr>
        <w:t xml:space="preserve"> تهتم هذه الخطوة بتحليل خصائص المتعلمين، والتى يتم على أساسها تصميم وإنتاج بيئة التعلم الالكترونية البنائية، فالمتعلم هو المستفيد المباشر من تلك البيئة، ولذلك يجب مراعاة استعداداته، وميوله، وقدراته، وخصائصه لأنها تؤثر على تحقيق الأهداف النهائية، ويمكن تحديد خصائص المتعلمين كالآتي:</w:t>
      </w:r>
    </w:p>
    <w:p w14:paraId="5118F1E3" w14:textId="77777777" w:rsidR="00980BBF" w:rsidRPr="00C52FE9" w:rsidRDefault="00980BBF" w:rsidP="00315FCF">
      <w:pPr>
        <w:pStyle w:val="af0"/>
        <w:numPr>
          <w:ilvl w:val="0"/>
          <w:numId w:val="28"/>
        </w:numPr>
        <w:spacing w:before="120" w:line="264" w:lineRule="auto"/>
        <w:jc w:val="mediumKashida"/>
        <w:rPr>
          <w:rFonts w:ascii="Simplified Arabic" w:hAnsi="Simplified Arabic"/>
          <w:sz w:val="28"/>
          <w:szCs w:val="28"/>
        </w:rPr>
      </w:pPr>
      <w:r w:rsidRPr="00C52FE9">
        <w:rPr>
          <w:rFonts w:ascii="Simplified Arabic" w:hAnsi="Simplified Arabic" w:hint="cs"/>
          <w:b/>
          <w:bCs/>
          <w:sz w:val="28"/>
          <w:szCs w:val="28"/>
          <w:rtl/>
        </w:rPr>
        <w:t>خصائص العامة:</w:t>
      </w:r>
      <w:r w:rsidRPr="00C52FE9">
        <w:rPr>
          <w:rFonts w:ascii="Simplified Arabic" w:hAnsi="Simplified Arabic" w:hint="cs"/>
          <w:sz w:val="28"/>
          <w:szCs w:val="28"/>
          <w:rtl/>
        </w:rPr>
        <w:t xml:space="preserve"> هم </w:t>
      </w:r>
      <w:r w:rsidRPr="00C52FE9">
        <w:rPr>
          <w:rFonts w:ascii="Simplified Arabic" w:hAnsi="Simplified Arabic"/>
          <w:sz w:val="28"/>
          <w:szCs w:val="28"/>
          <w:rtl/>
        </w:rPr>
        <w:t xml:space="preserve">طلاب الفرقة </w:t>
      </w:r>
      <w:r w:rsidRPr="00C52FE9">
        <w:rPr>
          <w:rFonts w:ascii="Simplified Arabic" w:hAnsi="Simplified Arabic" w:hint="cs"/>
          <w:sz w:val="28"/>
          <w:szCs w:val="28"/>
          <w:rtl/>
        </w:rPr>
        <w:t xml:space="preserve">الثالثة </w:t>
      </w:r>
      <w:r w:rsidRPr="00C52FE9">
        <w:rPr>
          <w:rFonts w:ascii="Simplified Arabic" w:hAnsi="Simplified Arabic"/>
          <w:sz w:val="28"/>
          <w:szCs w:val="28"/>
          <w:rtl/>
        </w:rPr>
        <w:t>شعبة تكنولوجيا التعليم بكلية التربية النوعية جامعة بنها</w:t>
      </w:r>
      <w:r w:rsidRPr="00C52FE9">
        <w:rPr>
          <w:rFonts w:ascii="Simplified Arabic" w:hAnsi="Simplified Arabic" w:hint="cs"/>
          <w:sz w:val="28"/>
          <w:szCs w:val="28"/>
          <w:rtl/>
        </w:rPr>
        <w:t>، جميع</w:t>
      </w:r>
      <w:r w:rsidRPr="00C52FE9">
        <w:rPr>
          <w:rFonts w:ascii="Simplified Arabic" w:hAnsi="Simplified Arabic"/>
          <w:sz w:val="28"/>
          <w:szCs w:val="28"/>
          <w:rtl/>
        </w:rPr>
        <w:t xml:space="preserve"> </w:t>
      </w:r>
      <w:r w:rsidRPr="00C52FE9">
        <w:rPr>
          <w:rFonts w:ascii="Simplified Arabic" w:hAnsi="Simplified Arabic" w:hint="cs"/>
          <w:sz w:val="28"/>
          <w:szCs w:val="28"/>
          <w:rtl/>
        </w:rPr>
        <w:t>الطلاب</w:t>
      </w:r>
      <w:r w:rsidRPr="00C52FE9">
        <w:rPr>
          <w:rFonts w:ascii="Simplified Arabic" w:hAnsi="Simplified Arabic"/>
          <w:sz w:val="28"/>
          <w:szCs w:val="28"/>
          <w:rtl/>
        </w:rPr>
        <w:t xml:space="preserve"> </w:t>
      </w:r>
      <w:r w:rsidRPr="00C52FE9">
        <w:rPr>
          <w:rFonts w:ascii="Simplified Arabic" w:hAnsi="Simplified Arabic" w:hint="cs"/>
          <w:sz w:val="28"/>
          <w:szCs w:val="28"/>
          <w:rtl/>
        </w:rPr>
        <w:t>في</w:t>
      </w:r>
      <w:r w:rsidRPr="00C52FE9">
        <w:rPr>
          <w:rFonts w:ascii="Simplified Arabic" w:hAnsi="Simplified Arabic"/>
          <w:sz w:val="28"/>
          <w:szCs w:val="28"/>
          <w:rtl/>
        </w:rPr>
        <w:t xml:space="preserve"> </w:t>
      </w:r>
      <w:r w:rsidRPr="00C52FE9">
        <w:rPr>
          <w:rFonts w:ascii="Simplified Arabic" w:hAnsi="Simplified Arabic" w:hint="cs"/>
          <w:sz w:val="28"/>
          <w:szCs w:val="28"/>
          <w:rtl/>
        </w:rPr>
        <w:t>نفس</w:t>
      </w:r>
      <w:r w:rsidRPr="00C52FE9">
        <w:rPr>
          <w:rFonts w:ascii="Simplified Arabic" w:hAnsi="Simplified Arabic"/>
          <w:sz w:val="28"/>
          <w:szCs w:val="28"/>
          <w:rtl/>
        </w:rPr>
        <w:t xml:space="preserve"> </w:t>
      </w:r>
      <w:r w:rsidRPr="00C52FE9">
        <w:rPr>
          <w:rFonts w:ascii="Simplified Arabic" w:hAnsi="Simplified Arabic" w:hint="cs"/>
          <w:sz w:val="28"/>
          <w:szCs w:val="28"/>
          <w:rtl/>
        </w:rPr>
        <w:t>المرحلة</w:t>
      </w:r>
      <w:r w:rsidRPr="00C52FE9">
        <w:rPr>
          <w:rFonts w:ascii="Simplified Arabic" w:hAnsi="Simplified Arabic"/>
          <w:sz w:val="28"/>
          <w:szCs w:val="28"/>
          <w:rtl/>
        </w:rPr>
        <w:t xml:space="preserve"> </w:t>
      </w:r>
      <w:r w:rsidRPr="00C52FE9">
        <w:rPr>
          <w:rFonts w:ascii="Simplified Arabic" w:hAnsi="Simplified Arabic" w:hint="cs"/>
          <w:sz w:val="28"/>
          <w:szCs w:val="28"/>
          <w:rtl/>
        </w:rPr>
        <w:t>العمرية</w:t>
      </w:r>
      <w:r w:rsidRPr="00C52FE9">
        <w:rPr>
          <w:rFonts w:ascii="Simplified Arabic" w:hAnsi="Simplified Arabic"/>
          <w:sz w:val="28"/>
          <w:szCs w:val="28"/>
          <w:rtl/>
        </w:rPr>
        <w:t xml:space="preserve"> </w:t>
      </w:r>
      <w:r w:rsidRPr="00C52FE9">
        <w:rPr>
          <w:rFonts w:ascii="Simplified Arabic" w:hAnsi="Simplified Arabic" w:hint="cs"/>
          <w:sz w:val="28"/>
          <w:szCs w:val="28"/>
          <w:rtl/>
        </w:rPr>
        <w:t>والتي</w:t>
      </w:r>
      <w:r w:rsidRPr="00C52FE9">
        <w:rPr>
          <w:rFonts w:ascii="Simplified Arabic" w:hAnsi="Simplified Arabic"/>
          <w:sz w:val="28"/>
          <w:szCs w:val="28"/>
          <w:rtl/>
        </w:rPr>
        <w:t xml:space="preserve"> </w:t>
      </w:r>
      <w:r w:rsidRPr="00C52FE9">
        <w:rPr>
          <w:rFonts w:ascii="Simplified Arabic" w:hAnsi="Simplified Arabic" w:hint="cs"/>
          <w:sz w:val="28"/>
          <w:szCs w:val="28"/>
          <w:rtl/>
        </w:rPr>
        <w:t>تتراوح</w:t>
      </w:r>
      <w:r w:rsidRPr="00C52FE9">
        <w:rPr>
          <w:rFonts w:ascii="Simplified Arabic" w:hAnsi="Simplified Arabic"/>
          <w:sz w:val="28"/>
          <w:szCs w:val="28"/>
          <w:rtl/>
        </w:rPr>
        <w:t xml:space="preserve"> </w:t>
      </w:r>
      <w:r w:rsidRPr="00C52FE9">
        <w:rPr>
          <w:rFonts w:ascii="Simplified Arabic" w:hAnsi="Simplified Arabic" w:hint="cs"/>
          <w:sz w:val="28"/>
          <w:szCs w:val="28"/>
          <w:rtl/>
        </w:rPr>
        <w:t>أعمارهم</w:t>
      </w:r>
      <w:r w:rsidRPr="00C52FE9">
        <w:rPr>
          <w:rFonts w:ascii="Simplified Arabic" w:hAnsi="Simplified Arabic"/>
          <w:sz w:val="28"/>
          <w:szCs w:val="28"/>
          <w:rtl/>
        </w:rPr>
        <w:t xml:space="preserve"> </w:t>
      </w:r>
      <w:r w:rsidRPr="00C52FE9">
        <w:rPr>
          <w:rFonts w:ascii="Simplified Arabic" w:hAnsi="Simplified Arabic" w:hint="cs"/>
          <w:sz w:val="28"/>
          <w:szCs w:val="28"/>
          <w:rtl/>
        </w:rPr>
        <w:t>ما</w:t>
      </w:r>
      <w:r w:rsidRPr="00C52FE9">
        <w:rPr>
          <w:rFonts w:ascii="Simplified Arabic" w:hAnsi="Simplified Arabic"/>
          <w:sz w:val="28"/>
          <w:szCs w:val="28"/>
          <w:rtl/>
        </w:rPr>
        <w:t xml:space="preserve"> </w:t>
      </w:r>
      <w:r w:rsidRPr="00C52FE9">
        <w:rPr>
          <w:rFonts w:ascii="Simplified Arabic" w:hAnsi="Simplified Arabic" w:hint="cs"/>
          <w:sz w:val="28"/>
          <w:szCs w:val="28"/>
          <w:rtl/>
        </w:rPr>
        <w:t>بين</w:t>
      </w:r>
      <w:r w:rsidRPr="00C52FE9">
        <w:rPr>
          <w:rFonts w:ascii="Simplified Arabic" w:hAnsi="Simplified Arabic"/>
          <w:sz w:val="28"/>
          <w:szCs w:val="28"/>
          <w:rtl/>
        </w:rPr>
        <w:t xml:space="preserve"> (</w:t>
      </w:r>
      <w:r w:rsidRPr="00C52FE9">
        <w:rPr>
          <w:rFonts w:ascii="Simplified Arabic" w:hAnsi="Simplified Arabic" w:hint="cs"/>
          <w:sz w:val="28"/>
          <w:szCs w:val="28"/>
          <w:rtl/>
        </w:rPr>
        <w:t>20</w:t>
      </w:r>
      <w:r w:rsidRPr="00C52FE9">
        <w:rPr>
          <w:rFonts w:ascii="Simplified Arabic" w:hAnsi="Simplified Arabic"/>
          <w:sz w:val="28"/>
          <w:szCs w:val="28"/>
          <w:rtl/>
        </w:rPr>
        <w:t>-</w:t>
      </w:r>
      <w:r w:rsidRPr="00C52FE9">
        <w:rPr>
          <w:rFonts w:ascii="Simplified Arabic" w:hAnsi="Simplified Arabic" w:hint="cs"/>
          <w:sz w:val="28"/>
          <w:szCs w:val="28"/>
          <w:rtl/>
        </w:rPr>
        <w:t>21</w:t>
      </w:r>
      <w:r w:rsidRPr="00C52FE9">
        <w:rPr>
          <w:rFonts w:ascii="Simplified Arabic" w:hAnsi="Simplified Arabic"/>
          <w:sz w:val="28"/>
          <w:szCs w:val="28"/>
          <w:rtl/>
        </w:rPr>
        <w:t xml:space="preserve">) </w:t>
      </w:r>
      <w:r w:rsidRPr="00C52FE9">
        <w:rPr>
          <w:rFonts w:ascii="Simplified Arabic" w:hAnsi="Simplified Arabic" w:hint="cs"/>
          <w:sz w:val="28"/>
          <w:szCs w:val="28"/>
          <w:rtl/>
        </w:rPr>
        <w:t>عاماً.</w:t>
      </w:r>
    </w:p>
    <w:p w14:paraId="45047F03" w14:textId="77777777" w:rsidR="00980BBF" w:rsidRPr="00C52FE9" w:rsidRDefault="00980BBF" w:rsidP="00315FCF">
      <w:pPr>
        <w:pStyle w:val="af0"/>
        <w:numPr>
          <w:ilvl w:val="1"/>
          <w:numId w:val="28"/>
        </w:numPr>
        <w:spacing w:before="120" w:line="264" w:lineRule="auto"/>
        <w:ind w:left="720"/>
        <w:contextualSpacing w:val="0"/>
        <w:jc w:val="mediumKashida"/>
        <w:rPr>
          <w:rFonts w:ascii="Simplified Arabic" w:hAnsi="Simplified Arabic"/>
          <w:sz w:val="28"/>
          <w:szCs w:val="28"/>
        </w:rPr>
      </w:pPr>
      <w:r w:rsidRPr="00C52FE9">
        <w:rPr>
          <w:rFonts w:ascii="Simplified Arabic" w:hAnsi="Simplified Arabic" w:hint="cs"/>
          <w:b/>
          <w:bCs/>
          <w:sz w:val="28"/>
          <w:szCs w:val="28"/>
          <w:rtl/>
        </w:rPr>
        <w:t>خصائص شخصية:</w:t>
      </w:r>
      <w:r w:rsidRPr="00C52FE9">
        <w:rPr>
          <w:rFonts w:ascii="Simplified Arabic" w:hAnsi="Simplified Arabic" w:hint="cs"/>
          <w:sz w:val="28"/>
          <w:szCs w:val="28"/>
          <w:rtl/>
        </w:rPr>
        <w:t xml:space="preserve"> </w:t>
      </w:r>
      <w:r w:rsidRPr="00C52FE9">
        <w:rPr>
          <w:rFonts w:ascii="Simplified Arabic" w:hAnsi="Simplified Arabic"/>
          <w:sz w:val="28"/>
          <w:szCs w:val="28"/>
          <w:rtl/>
        </w:rPr>
        <w:t>الطلاب</w:t>
      </w:r>
      <w:r w:rsidRPr="00C52FE9">
        <w:rPr>
          <w:rFonts w:ascii="Simplified Arabic" w:hAnsi="Simplified Arabic" w:hint="cs"/>
          <w:sz w:val="28"/>
          <w:szCs w:val="28"/>
          <w:rtl/>
        </w:rPr>
        <w:t xml:space="preserve"> جميعاً</w:t>
      </w:r>
      <w:r w:rsidRPr="00C52FE9">
        <w:rPr>
          <w:rFonts w:ascii="Simplified Arabic" w:hAnsi="Simplified Arabic"/>
          <w:sz w:val="28"/>
          <w:szCs w:val="28"/>
          <w:rtl/>
        </w:rPr>
        <w:t xml:space="preserve"> متطوعين لل</w:t>
      </w:r>
      <w:r w:rsidRPr="00C52FE9">
        <w:rPr>
          <w:rFonts w:ascii="Simplified Arabic" w:hAnsi="Simplified Arabic" w:hint="cs"/>
          <w:sz w:val="28"/>
          <w:szCs w:val="28"/>
          <w:rtl/>
        </w:rPr>
        <w:t>ا</w:t>
      </w:r>
      <w:r w:rsidRPr="00C52FE9">
        <w:rPr>
          <w:rFonts w:ascii="Simplified Arabic" w:hAnsi="Simplified Arabic"/>
          <w:sz w:val="28"/>
          <w:szCs w:val="28"/>
          <w:rtl/>
        </w:rPr>
        <w:t xml:space="preserve">شتراك في البحث </w:t>
      </w:r>
      <w:r w:rsidRPr="00C52FE9">
        <w:rPr>
          <w:rFonts w:ascii="Simplified Arabic" w:hAnsi="Simplified Arabic" w:hint="cs"/>
          <w:sz w:val="28"/>
          <w:szCs w:val="28"/>
          <w:rtl/>
        </w:rPr>
        <w:t>و</w:t>
      </w:r>
      <w:r w:rsidRPr="00C52FE9">
        <w:rPr>
          <w:rFonts w:ascii="Simplified Arabic" w:hAnsi="Simplified Arabic"/>
          <w:sz w:val="28"/>
          <w:szCs w:val="28"/>
          <w:rtl/>
        </w:rPr>
        <w:t>لديهم الرغبة والدافعية للتعلم</w:t>
      </w:r>
      <w:r w:rsidRPr="00C52FE9">
        <w:rPr>
          <w:rFonts w:ascii="Simplified Arabic" w:hAnsi="Simplified Arabic" w:hint="cs"/>
          <w:sz w:val="28"/>
          <w:szCs w:val="28"/>
          <w:rtl/>
        </w:rPr>
        <w:t xml:space="preserve">، </w:t>
      </w:r>
      <w:r w:rsidRPr="00C52FE9">
        <w:rPr>
          <w:rFonts w:ascii="Simplified Arabic" w:hAnsi="Simplified Arabic"/>
          <w:sz w:val="28"/>
          <w:szCs w:val="28"/>
          <w:rtl/>
        </w:rPr>
        <w:t xml:space="preserve">جميع الطلاب ليس لديهم معرفة مسبقه بالمحتوي العلمي لبيئة التعلم </w:t>
      </w:r>
      <w:r w:rsidRPr="00C52FE9">
        <w:rPr>
          <w:rFonts w:ascii="Simplified Arabic" w:hAnsi="Simplified Arabic" w:hint="cs"/>
          <w:sz w:val="28"/>
          <w:szCs w:val="28"/>
          <w:rtl/>
        </w:rPr>
        <w:t>الالكترونية البنائية</w:t>
      </w:r>
      <w:r w:rsidRPr="00C52FE9">
        <w:rPr>
          <w:rFonts w:ascii="Simplified Arabic" w:hAnsi="Simplified Arabic"/>
          <w:sz w:val="28"/>
          <w:szCs w:val="28"/>
          <w:rtl/>
        </w:rPr>
        <w:t>، وتم معرفة ذلك من خلال الاختبار القبلي الذي يتم تطبيقه قبل البدء في إجراء البحث.</w:t>
      </w:r>
    </w:p>
    <w:p w14:paraId="58895EFE" w14:textId="77777777" w:rsidR="00980BBF" w:rsidRPr="00C52FE9" w:rsidRDefault="00980BBF" w:rsidP="00315FCF">
      <w:pPr>
        <w:pStyle w:val="af0"/>
        <w:numPr>
          <w:ilvl w:val="1"/>
          <w:numId w:val="28"/>
        </w:numPr>
        <w:spacing w:before="120"/>
        <w:ind w:left="720"/>
        <w:contextualSpacing w:val="0"/>
        <w:jc w:val="lowKashida"/>
        <w:rPr>
          <w:rFonts w:ascii="Simplified Arabic" w:hAnsi="Simplified Arabic"/>
          <w:sz w:val="28"/>
          <w:szCs w:val="28"/>
        </w:rPr>
      </w:pPr>
      <w:r w:rsidRPr="00C52FE9">
        <w:rPr>
          <w:rFonts w:ascii="Simplified Arabic" w:hAnsi="Simplified Arabic" w:hint="cs"/>
          <w:b/>
          <w:bCs/>
          <w:sz w:val="28"/>
          <w:szCs w:val="28"/>
          <w:rtl/>
        </w:rPr>
        <w:t>خصائص متعلقة باستخدام الكمبيوتر والإنترنت:</w:t>
      </w:r>
      <w:r w:rsidRPr="00C52FE9">
        <w:rPr>
          <w:rFonts w:ascii="Simplified Arabic" w:hAnsi="Simplified Arabic" w:hint="cs"/>
          <w:sz w:val="28"/>
          <w:szCs w:val="28"/>
          <w:rtl/>
        </w:rPr>
        <w:t xml:space="preserve"> جميع الطلاب </w:t>
      </w:r>
      <w:r w:rsidRPr="00C52FE9">
        <w:rPr>
          <w:rFonts w:ascii="Simplified Arabic" w:hAnsi="Simplified Arabic"/>
          <w:sz w:val="28"/>
          <w:szCs w:val="28"/>
          <w:rtl/>
        </w:rPr>
        <w:t>لديهم القدرة علي التعامل مع جهاز</w:t>
      </w:r>
      <w:r w:rsidRPr="00C52FE9">
        <w:rPr>
          <w:rFonts w:ascii="Simplified Arabic" w:hAnsi="Simplified Arabic" w:hint="cs"/>
          <w:sz w:val="28"/>
          <w:szCs w:val="28"/>
          <w:rtl/>
        </w:rPr>
        <w:t xml:space="preserve"> </w:t>
      </w:r>
      <w:r w:rsidRPr="00C52FE9">
        <w:rPr>
          <w:rFonts w:ascii="Simplified Arabic" w:hAnsi="Simplified Arabic"/>
          <w:sz w:val="28"/>
          <w:szCs w:val="28"/>
          <w:rtl/>
        </w:rPr>
        <w:t>الكمبيوتر، و</w:t>
      </w:r>
      <w:r w:rsidRPr="00C52FE9">
        <w:rPr>
          <w:rFonts w:ascii="Simplified Arabic" w:hAnsi="Simplified Arabic" w:hint="cs"/>
          <w:sz w:val="28"/>
          <w:szCs w:val="28"/>
          <w:rtl/>
        </w:rPr>
        <w:t>التعلم عبر الإنترنت، والتعامل مع مستعرضات ومتصفحات الويب، والقدرة على تحميل ورفع الملفات عبر الويب، وأيضاً القدرة على التعامل مع البريد الإلكتروني</w:t>
      </w:r>
      <w:r w:rsidRPr="00C52FE9">
        <w:rPr>
          <w:rFonts w:ascii="Simplified Arabic" w:hAnsi="Simplified Arabic"/>
          <w:sz w:val="28"/>
          <w:szCs w:val="28"/>
          <w:rtl/>
        </w:rPr>
        <w:t xml:space="preserve"> حيث تم معرفة ذلك من خلال المقابلة الشخصية للطلاب قبل البدء في إجراء البحث.</w:t>
      </w:r>
    </w:p>
    <w:p w14:paraId="290E2C5D" w14:textId="77777777" w:rsidR="00980BBF" w:rsidRPr="00C52FE9" w:rsidRDefault="00980BBF" w:rsidP="00315FCF">
      <w:pPr>
        <w:pStyle w:val="af0"/>
        <w:numPr>
          <w:ilvl w:val="0"/>
          <w:numId w:val="27"/>
        </w:numPr>
        <w:spacing w:before="120" w:line="264" w:lineRule="auto"/>
        <w:ind w:left="720"/>
        <w:contextualSpacing w:val="0"/>
        <w:jc w:val="mediumKashida"/>
        <w:rPr>
          <w:rFonts w:ascii="Simplified Arabic" w:hAnsi="Simplified Arabic"/>
          <w:sz w:val="28"/>
          <w:szCs w:val="28"/>
          <w:rtl/>
        </w:rPr>
      </w:pPr>
      <w:r w:rsidRPr="00C52FE9">
        <w:rPr>
          <w:rFonts w:ascii="Simplified Arabic" w:hAnsi="Simplified Arabic" w:hint="cs"/>
          <w:b/>
          <w:bCs/>
          <w:sz w:val="28"/>
          <w:szCs w:val="28"/>
          <w:rtl/>
        </w:rPr>
        <w:t>خصائص بدنية:</w:t>
      </w:r>
      <w:r w:rsidRPr="00C52FE9">
        <w:rPr>
          <w:rFonts w:ascii="Simplified Arabic" w:hAnsi="Simplified Arabic" w:hint="cs"/>
          <w:sz w:val="28"/>
          <w:szCs w:val="28"/>
          <w:rtl/>
        </w:rPr>
        <w:t xml:space="preserve"> تتمثل فى سلامة السمع والبصر والحركة والاهتمامات والميول. </w:t>
      </w:r>
    </w:p>
    <w:p w14:paraId="3E5470F6" w14:textId="77777777" w:rsidR="005538DD" w:rsidRPr="00C52FE9" w:rsidRDefault="00980BBF" w:rsidP="00315FCF">
      <w:pPr>
        <w:pStyle w:val="af0"/>
        <w:numPr>
          <w:ilvl w:val="0"/>
          <w:numId w:val="26"/>
        </w:numPr>
        <w:spacing w:before="120" w:line="264" w:lineRule="auto"/>
        <w:ind w:left="360"/>
        <w:contextualSpacing w:val="0"/>
        <w:jc w:val="lowKashida"/>
        <w:rPr>
          <w:rFonts w:ascii="Simplified Arabic" w:hAnsi="Simplified Arabic"/>
          <w:sz w:val="28"/>
          <w:szCs w:val="28"/>
        </w:rPr>
      </w:pPr>
      <w:r w:rsidRPr="00C52FE9">
        <w:rPr>
          <w:rFonts w:ascii="Simplified Arabic" w:hAnsi="Simplified Arabic" w:hint="cs"/>
          <w:b/>
          <w:bCs/>
          <w:sz w:val="28"/>
          <w:szCs w:val="28"/>
          <w:rtl/>
        </w:rPr>
        <w:t>تحليل المهمات التعليمية:</w:t>
      </w:r>
      <w:r w:rsidRPr="00C52FE9">
        <w:rPr>
          <w:rFonts w:ascii="Simplified Arabic" w:hAnsi="Simplified Arabic" w:hint="cs"/>
          <w:sz w:val="28"/>
          <w:szCs w:val="28"/>
          <w:rtl/>
        </w:rPr>
        <w:t xml:space="preserve"> تهتم هذه الخطوة بتحليل المحتوى التعليمي لبيئة التعلم الالكترونية البنائية، حيث تم تحليل المحتوى التعليمي المختار للتوصل إلى الجوانب المعرفية، والجوانب الأدائية لمهارات منظومة الحاسب الالى لتحديد المهارات المعرفية، والمهارات الأدائية النهائية فى المحتوى المختار</w:t>
      </w:r>
      <w:r w:rsidR="005538DD" w:rsidRPr="00C52FE9">
        <w:rPr>
          <w:rFonts w:ascii="Simplified Arabic" w:hAnsi="Simplified Arabic" w:hint="cs"/>
          <w:sz w:val="28"/>
          <w:szCs w:val="28"/>
          <w:rtl/>
        </w:rPr>
        <w:t>.</w:t>
      </w:r>
    </w:p>
    <w:p w14:paraId="25CC1CA2" w14:textId="323A5481" w:rsidR="005538DD" w:rsidRPr="00C52FE9" w:rsidRDefault="005538DD" w:rsidP="00315FCF">
      <w:pPr>
        <w:pStyle w:val="af0"/>
        <w:numPr>
          <w:ilvl w:val="0"/>
          <w:numId w:val="12"/>
        </w:numPr>
        <w:spacing w:before="120" w:line="264" w:lineRule="auto"/>
        <w:jc w:val="lowKashida"/>
        <w:rPr>
          <w:rFonts w:ascii="Simplified Arabic" w:hAnsi="Simplified Arabic"/>
          <w:sz w:val="28"/>
          <w:szCs w:val="28"/>
          <w:rtl/>
        </w:rPr>
      </w:pPr>
      <w:r w:rsidRPr="00C52FE9">
        <w:rPr>
          <w:rFonts w:ascii="Simplified Arabic" w:hAnsi="Simplified Arabic" w:hint="cs"/>
          <w:b/>
          <w:bCs/>
          <w:sz w:val="28"/>
          <w:szCs w:val="28"/>
          <w:rtl/>
        </w:rPr>
        <w:lastRenderedPageBreak/>
        <w:t>تحليل المواقف والموارد والقيود:</w:t>
      </w:r>
      <w:r w:rsidRPr="00C52FE9">
        <w:rPr>
          <w:rFonts w:ascii="Simplified Arabic" w:hAnsi="Simplified Arabic" w:hint="cs"/>
          <w:sz w:val="28"/>
          <w:szCs w:val="28"/>
          <w:rtl/>
        </w:rPr>
        <w:t xml:space="preserve"> تهتم هذه الخطوة بعملية تحليل الموقف التعليمي للتعرف على الموارد المتاحة، والتسهيلات، وأيضاً القيود والمحددات التعليمية، لرصد إمكانات الطلاب </w:t>
      </w:r>
      <w:r w:rsidRPr="00C52FE9">
        <w:rPr>
          <w:rFonts w:ascii="Simplified Arabic" w:hAnsi="Simplified Arabic"/>
          <w:sz w:val="28"/>
          <w:szCs w:val="28"/>
          <w:rtl/>
        </w:rPr>
        <w:t>–</w:t>
      </w:r>
      <w:r w:rsidRPr="00C52FE9">
        <w:rPr>
          <w:rFonts w:ascii="Simplified Arabic" w:hAnsi="Simplified Arabic" w:hint="cs"/>
          <w:sz w:val="28"/>
          <w:szCs w:val="28"/>
          <w:rtl/>
        </w:rPr>
        <w:t xml:space="preserve"> عينة البحث </w:t>
      </w:r>
      <w:r w:rsidRPr="00C52FE9">
        <w:rPr>
          <w:rFonts w:ascii="Simplified Arabic" w:hAnsi="Simplified Arabic"/>
          <w:sz w:val="28"/>
          <w:szCs w:val="28"/>
          <w:rtl/>
        </w:rPr>
        <w:t>–</w:t>
      </w:r>
      <w:r w:rsidRPr="00C52FE9">
        <w:rPr>
          <w:rFonts w:ascii="Simplified Arabic" w:hAnsi="Simplified Arabic" w:hint="cs"/>
          <w:sz w:val="28"/>
          <w:szCs w:val="28"/>
          <w:rtl/>
        </w:rPr>
        <w:t xml:space="preserve">، فالبيئة التعليميةالالكترونية البنائية المقترحة فى البحث الحالي سوف تكون متاحة على الإنترنت، فالتعلم والتواصل بين الباحثة والمتعلمين سيحدث من عن بعد وذلك من خلال الإنترنت، فالباحثة اختارت عينة البحث ممن لديهم جهاز كمبيوتر وإشتراك بالإنترنت، واجهت الباحثة بعض المعوقات، أثناء الإعداد لتطبيق تجربة البحث الحالي ومن أهمها اعتقاد بعض الطلاب أن درجاتهم فى الاختبارات والمقاييس لها علاقة بدرجات اختبارات الفصل الدراسى، وبناءً على ذلك أكدت الباحثة على الطلاب أن هذه الاختبارات والمقاييس تستخدم لأهداف بحثية لتنمية مهارات تفيدهم ولا علاقة لها بالنجاح أو الرسوب فى الفصل الدراسى. </w:t>
      </w:r>
    </w:p>
    <w:p w14:paraId="64F06376" w14:textId="77777777" w:rsidR="005538DD" w:rsidRPr="00C52FE9" w:rsidRDefault="005538DD" w:rsidP="005538DD">
      <w:pPr>
        <w:tabs>
          <w:tab w:val="left" w:pos="1517"/>
        </w:tabs>
        <w:spacing w:before="120" w:line="264" w:lineRule="auto"/>
        <w:jc w:val="lowKashida"/>
        <w:rPr>
          <w:rFonts w:ascii="Simplified Arabic" w:hAnsi="Simplified Arabic"/>
          <w:sz w:val="28"/>
          <w:szCs w:val="28"/>
          <w:rtl/>
        </w:rPr>
      </w:pPr>
      <w:r w:rsidRPr="00C52FE9">
        <w:rPr>
          <w:rFonts w:ascii="Simplified Arabic" w:hAnsi="Simplified Arabic" w:hint="cs"/>
          <w:b/>
          <w:bCs/>
          <w:sz w:val="28"/>
          <w:szCs w:val="28"/>
          <w:rtl/>
        </w:rPr>
        <w:t>ج - مرحلة تصميم المحتوى الإلكتروني البنائى</w:t>
      </w:r>
      <w:r w:rsidRPr="00C52FE9">
        <w:rPr>
          <w:rFonts w:ascii="Simplified Arabic" w:hAnsi="Simplified Arabic" w:hint="cs"/>
          <w:sz w:val="28"/>
          <w:szCs w:val="28"/>
          <w:rtl/>
        </w:rPr>
        <w:t xml:space="preserve">، وهذه المرحلة تشمل الخطوات التالية: </w:t>
      </w:r>
    </w:p>
    <w:p w14:paraId="7524A205" w14:textId="77777777" w:rsidR="005538DD" w:rsidRPr="00C52FE9" w:rsidRDefault="005538DD" w:rsidP="00315FCF">
      <w:pPr>
        <w:pStyle w:val="af0"/>
        <w:numPr>
          <w:ilvl w:val="0"/>
          <w:numId w:val="29"/>
        </w:numPr>
        <w:tabs>
          <w:tab w:val="left" w:pos="1517"/>
        </w:tabs>
        <w:spacing w:before="120" w:line="264" w:lineRule="auto"/>
        <w:ind w:left="360"/>
        <w:contextualSpacing w:val="0"/>
        <w:jc w:val="lowKashida"/>
        <w:rPr>
          <w:rFonts w:ascii="Simplified Arabic" w:hAnsi="Simplified Arabic"/>
          <w:b/>
          <w:bCs/>
          <w:sz w:val="28"/>
          <w:szCs w:val="28"/>
        </w:rPr>
      </w:pPr>
      <w:r w:rsidRPr="00C52FE9">
        <w:rPr>
          <w:rFonts w:ascii="Simplified Arabic" w:hAnsi="Simplified Arabic" w:hint="cs"/>
          <w:b/>
          <w:bCs/>
          <w:sz w:val="28"/>
          <w:szCs w:val="28"/>
          <w:rtl/>
        </w:rPr>
        <w:t xml:space="preserve">صياغة الأهداف التعليمية وتحليلها: </w:t>
      </w:r>
    </w:p>
    <w:p w14:paraId="4CDFECA9" w14:textId="47C4748F" w:rsidR="005538DD" w:rsidRPr="00C52FE9" w:rsidRDefault="005538DD" w:rsidP="00315FCF">
      <w:pPr>
        <w:pStyle w:val="af0"/>
        <w:numPr>
          <w:ilvl w:val="0"/>
          <w:numId w:val="30"/>
        </w:numPr>
        <w:tabs>
          <w:tab w:val="left" w:pos="1517"/>
        </w:tabs>
        <w:spacing w:before="120"/>
        <w:ind w:left="327" w:hanging="327"/>
        <w:contextualSpacing w:val="0"/>
        <w:jc w:val="lowKashida"/>
        <w:rPr>
          <w:rFonts w:ascii="Simplified Arabic" w:hAnsi="Simplified Arabic"/>
          <w:sz w:val="28"/>
          <w:szCs w:val="28"/>
          <w:rtl/>
        </w:rPr>
      </w:pPr>
      <w:r w:rsidRPr="00C52FE9">
        <w:rPr>
          <w:rFonts w:ascii="Simplified Arabic" w:hAnsi="Simplified Arabic" w:hint="cs"/>
          <w:b/>
          <w:bCs/>
          <w:sz w:val="28"/>
          <w:szCs w:val="28"/>
          <w:rtl/>
        </w:rPr>
        <w:t>تحديد الأهداف العامة:</w:t>
      </w:r>
      <w:r w:rsidRPr="00C52FE9">
        <w:rPr>
          <w:rFonts w:ascii="Simplified Arabic" w:hAnsi="Simplified Arabic" w:hint="cs"/>
          <w:sz w:val="28"/>
          <w:szCs w:val="28"/>
          <w:rtl/>
        </w:rPr>
        <w:t xml:space="preserve"> </w:t>
      </w:r>
      <w:r w:rsidRPr="00C52FE9">
        <w:rPr>
          <w:rFonts w:ascii="Simplified Arabic" w:hAnsi="Simplified Arabic"/>
          <w:sz w:val="28"/>
          <w:szCs w:val="28"/>
          <w:rtl/>
        </w:rPr>
        <w:t xml:space="preserve">يتم في هذه الخطوة تحديد الأهداف العامة والرئيسية للجانب المعرفي لمحتوي </w:t>
      </w:r>
      <w:r w:rsidRPr="00C52FE9">
        <w:rPr>
          <w:rFonts w:ascii="Simplified Arabic" w:hAnsi="Simplified Arabic" w:hint="cs"/>
          <w:sz w:val="28"/>
          <w:szCs w:val="28"/>
          <w:rtl/>
        </w:rPr>
        <w:t xml:space="preserve">بيئة التعلم الالكترونية البنائية، </w:t>
      </w:r>
      <w:r w:rsidRPr="00C52FE9">
        <w:rPr>
          <w:rFonts w:ascii="Simplified Arabic" w:hAnsi="Simplified Arabic"/>
          <w:sz w:val="28"/>
          <w:szCs w:val="28"/>
          <w:rtl/>
        </w:rPr>
        <w:t xml:space="preserve">وذلك في ضوء </w:t>
      </w:r>
      <w:r w:rsidRPr="00C52FE9">
        <w:rPr>
          <w:rFonts w:ascii="Simplified Arabic" w:hAnsi="Simplified Arabic" w:hint="cs"/>
          <w:sz w:val="28"/>
          <w:szCs w:val="28"/>
          <w:rtl/>
        </w:rPr>
        <w:t>الأهداف</w:t>
      </w:r>
      <w:r w:rsidRPr="00C52FE9">
        <w:rPr>
          <w:rFonts w:ascii="Simplified Arabic" w:hAnsi="Simplified Arabic"/>
          <w:sz w:val="28"/>
          <w:szCs w:val="28"/>
          <w:rtl/>
        </w:rPr>
        <w:t xml:space="preserve"> التي سيتم تناولها بداخله</w:t>
      </w:r>
      <w:r w:rsidRPr="00C52FE9">
        <w:rPr>
          <w:rFonts w:ascii="Simplified Arabic" w:hAnsi="Simplified Arabic" w:hint="cs"/>
          <w:sz w:val="28"/>
          <w:szCs w:val="28"/>
          <w:rtl/>
        </w:rPr>
        <w:t>ا</w:t>
      </w:r>
      <w:r w:rsidRPr="00C52FE9">
        <w:rPr>
          <w:rFonts w:ascii="Simplified Arabic" w:hAnsi="Simplified Arabic"/>
          <w:sz w:val="28"/>
          <w:szCs w:val="28"/>
          <w:rtl/>
        </w:rPr>
        <w:t xml:space="preserve">، لتحقيق الغرض العام من هذا البحث وهو تنمية بعض مهارات </w:t>
      </w:r>
      <w:r w:rsidRPr="00C52FE9">
        <w:rPr>
          <w:rFonts w:ascii="Simplified Arabic" w:hAnsi="Simplified Arabic" w:hint="cs"/>
          <w:sz w:val="28"/>
          <w:szCs w:val="28"/>
          <w:rtl/>
        </w:rPr>
        <w:t>منظومة الحاسب الالى</w:t>
      </w:r>
      <w:r w:rsidRPr="00C52FE9">
        <w:rPr>
          <w:rFonts w:ascii="Simplified Arabic" w:hAnsi="Simplified Arabic"/>
          <w:sz w:val="28"/>
          <w:szCs w:val="28"/>
          <w:rtl/>
        </w:rPr>
        <w:t xml:space="preserve"> لدى طلاب الفرقة</w:t>
      </w:r>
      <w:r w:rsidRPr="00C52FE9">
        <w:rPr>
          <w:rFonts w:ascii="Simplified Arabic" w:hAnsi="Simplified Arabic" w:hint="cs"/>
          <w:sz w:val="28"/>
          <w:szCs w:val="28"/>
          <w:rtl/>
        </w:rPr>
        <w:t xml:space="preserve"> الثالثة</w:t>
      </w:r>
      <w:r w:rsidRPr="00C52FE9">
        <w:rPr>
          <w:rFonts w:ascii="Simplified Arabic" w:hAnsi="Simplified Arabic"/>
          <w:sz w:val="28"/>
          <w:szCs w:val="28"/>
          <w:rtl/>
        </w:rPr>
        <w:t xml:space="preserve"> بقسم تكنولوجيا التعليم بكلية التربية النوعية جامعة بنها، وذلك في الجزء العملي لمقرر مادة </w:t>
      </w:r>
      <w:r w:rsidRPr="00C52FE9">
        <w:rPr>
          <w:rFonts w:ascii="Simplified Arabic" w:hAnsi="Simplified Arabic" w:hint="cs"/>
          <w:sz w:val="28"/>
          <w:szCs w:val="28"/>
          <w:rtl/>
        </w:rPr>
        <w:t xml:space="preserve">منظومة الحاسب الالى، </w:t>
      </w:r>
      <w:r w:rsidRPr="00C52FE9">
        <w:rPr>
          <w:rFonts w:ascii="Simplified Arabic" w:hAnsi="Simplified Arabic"/>
          <w:sz w:val="28"/>
          <w:szCs w:val="28"/>
          <w:rtl/>
        </w:rPr>
        <w:t xml:space="preserve">حيث </w:t>
      </w:r>
      <w:r w:rsidRPr="00C52FE9">
        <w:rPr>
          <w:rFonts w:ascii="Simplified Arabic" w:hAnsi="Simplified Arabic" w:hint="cs"/>
          <w:sz w:val="28"/>
          <w:szCs w:val="28"/>
          <w:rtl/>
        </w:rPr>
        <w:t xml:space="preserve">أن </w:t>
      </w:r>
      <w:r w:rsidRPr="00C52FE9">
        <w:rPr>
          <w:rFonts w:ascii="Simplified Arabic" w:hAnsi="Simplified Arabic"/>
          <w:sz w:val="28"/>
          <w:szCs w:val="28"/>
          <w:rtl/>
        </w:rPr>
        <w:t>الباحثة</w:t>
      </w:r>
      <w:r w:rsidRPr="00C52FE9">
        <w:rPr>
          <w:rFonts w:ascii="Simplified Arabic" w:hAnsi="Simplified Arabic" w:hint="cs"/>
          <w:sz w:val="28"/>
          <w:szCs w:val="28"/>
          <w:rtl/>
        </w:rPr>
        <w:t xml:space="preserve"> </w:t>
      </w:r>
      <w:r w:rsidRPr="00C52FE9">
        <w:rPr>
          <w:rFonts w:ascii="Simplified Arabic" w:hAnsi="Simplified Arabic"/>
          <w:sz w:val="28"/>
          <w:szCs w:val="28"/>
          <w:rtl/>
        </w:rPr>
        <w:t xml:space="preserve">قامت بإعداد قائمة من </w:t>
      </w:r>
      <w:r w:rsidRPr="00C52FE9">
        <w:rPr>
          <w:rFonts w:ascii="Simplified Arabic" w:hAnsi="Simplified Arabic" w:hint="cs"/>
          <w:sz w:val="28"/>
          <w:szCs w:val="28"/>
          <w:rtl/>
        </w:rPr>
        <w:t>الأهداف</w:t>
      </w:r>
      <w:r w:rsidRPr="00C52FE9">
        <w:rPr>
          <w:rFonts w:ascii="Simplified Arabic" w:hAnsi="Simplified Arabic"/>
          <w:sz w:val="28"/>
          <w:szCs w:val="28"/>
          <w:rtl/>
        </w:rPr>
        <w:t>، وبناء</w:t>
      </w:r>
      <w:r w:rsidRPr="00C52FE9">
        <w:rPr>
          <w:rFonts w:ascii="Simplified Arabic" w:hAnsi="Simplified Arabic" w:hint="cs"/>
          <w:sz w:val="28"/>
          <w:szCs w:val="28"/>
          <w:rtl/>
        </w:rPr>
        <w:t>ً</w:t>
      </w:r>
      <w:r w:rsidRPr="00C52FE9">
        <w:rPr>
          <w:rFonts w:ascii="Simplified Arabic" w:hAnsi="Simplified Arabic"/>
          <w:sz w:val="28"/>
          <w:szCs w:val="28"/>
          <w:rtl/>
        </w:rPr>
        <w:t xml:space="preserve"> عليها تم بناء قائمة تحتوي علي (</w:t>
      </w:r>
      <w:r w:rsidRPr="00C52FE9">
        <w:rPr>
          <w:rFonts w:ascii="Simplified Arabic" w:hAnsi="Simplified Arabic" w:hint="cs"/>
          <w:sz w:val="28"/>
          <w:szCs w:val="28"/>
          <w:rtl/>
        </w:rPr>
        <w:t>11</w:t>
      </w:r>
      <w:r w:rsidRPr="00C52FE9">
        <w:rPr>
          <w:rFonts w:ascii="Simplified Arabic" w:hAnsi="Simplified Arabic"/>
          <w:sz w:val="28"/>
          <w:szCs w:val="28"/>
          <w:rtl/>
        </w:rPr>
        <w:t>) هدفا</w:t>
      </w:r>
      <w:r w:rsidRPr="00C52FE9">
        <w:rPr>
          <w:rFonts w:ascii="Simplified Arabic" w:hAnsi="Simplified Arabic" w:hint="cs"/>
          <w:sz w:val="28"/>
          <w:szCs w:val="28"/>
          <w:rtl/>
        </w:rPr>
        <w:t>ً</w:t>
      </w:r>
      <w:r w:rsidRPr="00C52FE9">
        <w:rPr>
          <w:rFonts w:ascii="Simplified Arabic" w:hAnsi="Simplified Arabic"/>
          <w:sz w:val="28"/>
          <w:szCs w:val="28"/>
          <w:rtl/>
        </w:rPr>
        <w:t xml:space="preserve"> عاما</w:t>
      </w:r>
      <w:r w:rsidRPr="00C52FE9">
        <w:rPr>
          <w:rFonts w:ascii="Simplified Arabic" w:hAnsi="Simplified Arabic" w:hint="cs"/>
          <w:sz w:val="28"/>
          <w:szCs w:val="28"/>
          <w:rtl/>
        </w:rPr>
        <w:t>ً</w:t>
      </w:r>
      <w:r w:rsidRPr="00C52FE9">
        <w:rPr>
          <w:rFonts w:ascii="Simplified Arabic" w:hAnsi="Simplified Arabic"/>
          <w:sz w:val="28"/>
          <w:szCs w:val="28"/>
          <w:rtl/>
        </w:rPr>
        <w:t xml:space="preserve">، </w:t>
      </w:r>
      <w:r w:rsidRPr="00C52FE9">
        <w:rPr>
          <w:rFonts w:ascii="Simplified Arabic" w:hAnsi="Simplified Arabic" w:hint="cs"/>
          <w:sz w:val="28"/>
          <w:szCs w:val="28"/>
          <w:rtl/>
        </w:rPr>
        <w:t>ثم تم</w:t>
      </w:r>
      <w:r w:rsidRPr="00C52FE9">
        <w:rPr>
          <w:rFonts w:ascii="Simplified Arabic" w:hAnsi="Simplified Arabic"/>
          <w:sz w:val="28"/>
          <w:szCs w:val="28"/>
          <w:rtl/>
        </w:rPr>
        <w:t xml:space="preserve"> </w:t>
      </w:r>
      <w:r w:rsidRPr="00C52FE9">
        <w:rPr>
          <w:rFonts w:ascii="Simplified Arabic" w:hAnsi="Simplified Arabic" w:hint="cs"/>
          <w:sz w:val="28"/>
          <w:szCs w:val="28"/>
          <w:rtl/>
        </w:rPr>
        <w:t>ا</w:t>
      </w:r>
      <w:r w:rsidRPr="00C52FE9">
        <w:rPr>
          <w:rFonts w:ascii="Simplified Arabic" w:hAnsi="Simplified Arabic"/>
          <w:sz w:val="28"/>
          <w:szCs w:val="28"/>
          <w:rtl/>
        </w:rPr>
        <w:t xml:space="preserve">شتقاق الأهداف الإجرائية </w:t>
      </w:r>
      <w:r w:rsidRPr="00C52FE9">
        <w:rPr>
          <w:rFonts w:ascii="Simplified Arabic" w:hAnsi="Simplified Arabic" w:hint="cs"/>
          <w:sz w:val="28"/>
          <w:szCs w:val="28"/>
          <w:rtl/>
        </w:rPr>
        <w:t>"</w:t>
      </w:r>
      <w:r w:rsidRPr="00C52FE9">
        <w:rPr>
          <w:rFonts w:ascii="Simplified Arabic" w:hAnsi="Simplified Arabic"/>
          <w:sz w:val="28"/>
          <w:szCs w:val="28"/>
          <w:rtl/>
        </w:rPr>
        <w:t xml:space="preserve"> السلوكية </w:t>
      </w:r>
      <w:r w:rsidRPr="00C52FE9">
        <w:rPr>
          <w:rFonts w:ascii="Simplified Arabic" w:hAnsi="Simplified Arabic" w:hint="cs"/>
          <w:sz w:val="28"/>
          <w:szCs w:val="28"/>
          <w:rtl/>
        </w:rPr>
        <w:t>"</w:t>
      </w:r>
      <w:r w:rsidRPr="00C52FE9">
        <w:rPr>
          <w:rFonts w:ascii="Simplified Arabic" w:hAnsi="Simplified Arabic"/>
          <w:sz w:val="28"/>
          <w:szCs w:val="28"/>
          <w:rtl/>
        </w:rPr>
        <w:t xml:space="preserve"> منها وهي عبارة عن (</w:t>
      </w:r>
      <w:r w:rsidRPr="00C52FE9">
        <w:rPr>
          <w:rFonts w:ascii="Simplified Arabic" w:hAnsi="Simplified Arabic" w:hint="cs"/>
          <w:sz w:val="28"/>
          <w:szCs w:val="28"/>
          <w:rtl/>
        </w:rPr>
        <w:t>67</w:t>
      </w:r>
      <w:r w:rsidRPr="00C52FE9">
        <w:rPr>
          <w:rFonts w:ascii="Simplified Arabic" w:hAnsi="Simplified Arabic"/>
          <w:sz w:val="28"/>
          <w:szCs w:val="28"/>
          <w:rtl/>
        </w:rPr>
        <w:t>) هدفا</w:t>
      </w:r>
      <w:r w:rsidRPr="00C52FE9">
        <w:rPr>
          <w:rFonts w:ascii="Simplified Arabic" w:hAnsi="Simplified Arabic" w:hint="cs"/>
          <w:sz w:val="28"/>
          <w:szCs w:val="28"/>
          <w:rtl/>
        </w:rPr>
        <w:t>ً</w:t>
      </w:r>
      <w:r w:rsidRPr="00C52FE9">
        <w:rPr>
          <w:rFonts w:ascii="Simplified Arabic" w:hAnsi="Simplified Arabic"/>
          <w:sz w:val="28"/>
          <w:szCs w:val="28"/>
          <w:rtl/>
        </w:rPr>
        <w:t xml:space="preserve"> فرعيا</w:t>
      </w:r>
      <w:r w:rsidRPr="00C52FE9">
        <w:rPr>
          <w:rFonts w:ascii="Simplified Arabic" w:hAnsi="Simplified Arabic" w:hint="cs"/>
          <w:sz w:val="28"/>
          <w:szCs w:val="28"/>
          <w:rtl/>
        </w:rPr>
        <w:t>ً</w:t>
      </w:r>
      <w:r w:rsidRPr="00C52FE9">
        <w:rPr>
          <w:rFonts w:ascii="Simplified Arabic" w:hAnsi="Simplified Arabic"/>
          <w:sz w:val="28"/>
          <w:szCs w:val="28"/>
          <w:rtl/>
        </w:rPr>
        <w:t xml:space="preserve">، </w:t>
      </w:r>
      <w:r w:rsidRPr="00C52FE9">
        <w:rPr>
          <w:rFonts w:ascii="Simplified Arabic" w:hAnsi="Simplified Arabic" w:hint="cs"/>
          <w:sz w:val="28"/>
          <w:szCs w:val="28"/>
          <w:rtl/>
        </w:rPr>
        <w:t>وتم</w:t>
      </w:r>
      <w:r w:rsidRPr="00C52FE9">
        <w:rPr>
          <w:rFonts w:ascii="Simplified Arabic" w:hAnsi="Simplified Arabic"/>
          <w:sz w:val="28"/>
          <w:szCs w:val="28"/>
          <w:rtl/>
        </w:rPr>
        <w:t xml:space="preserve"> </w:t>
      </w:r>
      <w:r w:rsidRPr="00C52FE9">
        <w:rPr>
          <w:rFonts w:ascii="Simplified Arabic" w:hAnsi="Simplified Arabic" w:hint="cs"/>
          <w:sz w:val="28"/>
          <w:szCs w:val="28"/>
          <w:rtl/>
        </w:rPr>
        <w:t>تصنيف</w:t>
      </w:r>
      <w:r w:rsidRPr="00C52FE9">
        <w:rPr>
          <w:rFonts w:ascii="Simplified Arabic" w:hAnsi="Simplified Arabic"/>
          <w:sz w:val="28"/>
          <w:szCs w:val="28"/>
          <w:rtl/>
        </w:rPr>
        <w:t xml:space="preserve"> الأهداف </w:t>
      </w:r>
      <w:r w:rsidRPr="00C52FE9">
        <w:rPr>
          <w:rFonts w:ascii="Simplified Arabic" w:hAnsi="Simplified Arabic" w:hint="cs"/>
          <w:sz w:val="28"/>
          <w:szCs w:val="28"/>
          <w:rtl/>
        </w:rPr>
        <w:t>ال</w:t>
      </w:r>
      <w:r w:rsidRPr="00C52FE9">
        <w:rPr>
          <w:rFonts w:ascii="Simplified Arabic" w:hAnsi="Simplified Arabic"/>
          <w:sz w:val="28"/>
          <w:szCs w:val="28"/>
          <w:rtl/>
        </w:rPr>
        <w:t>سلوكية وفق تصنيف بلوم للأهداف التعليمية</w:t>
      </w:r>
      <w:r w:rsidRPr="00C52FE9">
        <w:rPr>
          <w:rFonts w:ascii="Simplified Arabic" w:hAnsi="Simplified Arabic" w:hint="cs"/>
          <w:sz w:val="28"/>
          <w:szCs w:val="28"/>
          <w:rtl/>
        </w:rPr>
        <w:t xml:space="preserve"> إلى (42) هدفاً معرفياً فى صورتها المبدئية، و(25) هدفاً أدائياً فى صورتها المبدئية</w:t>
      </w:r>
      <w:r w:rsidRPr="00C52FE9">
        <w:rPr>
          <w:rFonts w:ascii="Simplified Arabic" w:hAnsi="Simplified Arabic"/>
          <w:sz w:val="28"/>
          <w:szCs w:val="28"/>
          <w:rtl/>
        </w:rPr>
        <w:t xml:space="preserve">، وقد راعت الباحثة أن تكون صياغة الأهداف </w:t>
      </w:r>
      <w:r w:rsidRPr="00C52FE9">
        <w:rPr>
          <w:rFonts w:ascii="Simplified Arabic" w:hAnsi="Simplified Arabic" w:hint="cs"/>
          <w:sz w:val="28"/>
          <w:szCs w:val="28"/>
          <w:rtl/>
        </w:rPr>
        <w:t>تتسم</w:t>
      </w:r>
      <w:r w:rsidRPr="00C52FE9">
        <w:rPr>
          <w:rFonts w:ascii="Simplified Arabic" w:hAnsi="Simplified Arabic"/>
          <w:sz w:val="28"/>
          <w:szCs w:val="28"/>
          <w:rtl/>
        </w:rPr>
        <w:t xml:space="preserve"> بالدقة، وتعبر عن</w:t>
      </w:r>
      <w:r w:rsidR="00134723">
        <w:rPr>
          <w:rFonts w:ascii="Simplified Arabic" w:hAnsi="Simplified Arabic"/>
          <w:sz w:val="28"/>
          <w:szCs w:val="28"/>
        </w:rPr>
        <w:t xml:space="preserve"> </w:t>
      </w:r>
      <w:r w:rsidRPr="00C52FE9">
        <w:rPr>
          <w:rFonts w:ascii="Simplified Arabic" w:hAnsi="Simplified Arabic"/>
          <w:sz w:val="28"/>
          <w:szCs w:val="28"/>
          <w:rtl/>
        </w:rPr>
        <w:t>التغيير المطلوب إحداثه في سلوك المتعلم، و</w:t>
      </w:r>
      <w:r w:rsidRPr="00C52FE9">
        <w:rPr>
          <w:rFonts w:ascii="Simplified Arabic" w:hAnsi="Simplified Arabic" w:hint="cs"/>
          <w:sz w:val="28"/>
          <w:szCs w:val="28"/>
          <w:rtl/>
        </w:rPr>
        <w:t>أن تكون</w:t>
      </w:r>
      <w:r w:rsidRPr="00C52FE9">
        <w:rPr>
          <w:rFonts w:ascii="Simplified Arabic" w:hAnsi="Simplified Arabic"/>
          <w:sz w:val="28"/>
          <w:szCs w:val="28"/>
          <w:rtl/>
        </w:rPr>
        <w:t xml:space="preserve"> قابلة للملاحظة والقياس بموضوعية</w:t>
      </w:r>
      <w:r w:rsidRPr="00C52FE9">
        <w:rPr>
          <w:rFonts w:ascii="Simplified Arabic" w:hAnsi="Simplified Arabic" w:hint="cs"/>
          <w:sz w:val="28"/>
          <w:szCs w:val="28"/>
          <w:rtl/>
        </w:rPr>
        <w:t>، و</w:t>
      </w:r>
      <w:r w:rsidRPr="00C52FE9">
        <w:rPr>
          <w:rFonts w:ascii="Simplified Arabic" w:hAnsi="Simplified Arabic"/>
          <w:sz w:val="28"/>
          <w:szCs w:val="28"/>
          <w:rtl/>
        </w:rPr>
        <w:t xml:space="preserve">أيضا عدم تعارض الأهداف مع بعضها البعض، وقامت الباحثة بعرض </w:t>
      </w:r>
      <w:r w:rsidRPr="00C52FE9">
        <w:rPr>
          <w:rFonts w:ascii="Simplified Arabic" w:hAnsi="Simplified Arabic" w:hint="cs"/>
          <w:sz w:val="28"/>
          <w:szCs w:val="28"/>
          <w:rtl/>
        </w:rPr>
        <w:t xml:space="preserve">قائمة المحتوى التعليمي والأهداف </w:t>
      </w:r>
      <w:r w:rsidRPr="00C52FE9">
        <w:rPr>
          <w:rFonts w:ascii="Simplified Arabic" w:hAnsi="Simplified Arabic"/>
          <w:sz w:val="28"/>
          <w:szCs w:val="28"/>
          <w:rtl/>
        </w:rPr>
        <w:t>علي</w:t>
      </w:r>
      <w:r w:rsidRPr="00C52FE9">
        <w:rPr>
          <w:rFonts w:ascii="Simplified Arabic" w:hAnsi="Simplified Arabic" w:hint="cs"/>
          <w:sz w:val="28"/>
          <w:szCs w:val="28"/>
          <w:rtl/>
        </w:rPr>
        <w:t xml:space="preserve"> مجموعة من </w:t>
      </w:r>
      <w:r w:rsidRPr="00C52FE9">
        <w:rPr>
          <w:rFonts w:ascii="Simplified Arabic" w:hAnsi="Simplified Arabic"/>
          <w:sz w:val="28"/>
          <w:szCs w:val="28"/>
          <w:rtl/>
        </w:rPr>
        <w:t xml:space="preserve">الخبراء والمحكمين في مجال تكنولوجيا التعليم، ومجال المناهج وطرق التدريس </w:t>
      </w:r>
      <w:r w:rsidRPr="00C52FE9">
        <w:rPr>
          <w:rFonts w:ascii="Simplified Arabic" w:hAnsi="Simplified Arabic" w:hint="cs"/>
          <w:sz w:val="28"/>
          <w:szCs w:val="28"/>
          <w:rtl/>
        </w:rPr>
        <w:t>ل</w:t>
      </w:r>
      <w:r w:rsidRPr="00C52FE9">
        <w:rPr>
          <w:rFonts w:ascii="Simplified Arabic" w:hAnsi="Simplified Arabic"/>
          <w:sz w:val="28"/>
          <w:szCs w:val="28"/>
          <w:rtl/>
        </w:rPr>
        <w:t>معرفة مدي صلاحي</w:t>
      </w:r>
      <w:r w:rsidRPr="00C52FE9">
        <w:rPr>
          <w:rFonts w:ascii="Simplified Arabic" w:hAnsi="Simplified Arabic" w:hint="cs"/>
          <w:sz w:val="28"/>
          <w:szCs w:val="28"/>
          <w:rtl/>
        </w:rPr>
        <w:t>ة</w:t>
      </w:r>
      <w:r w:rsidRPr="00C52FE9">
        <w:rPr>
          <w:rFonts w:ascii="Simplified Arabic" w:hAnsi="Simplified Arabic"/>
          <w:sz w:val="28"/>
          <w:szCs w:val="28"/>
          <w:rtl/>
        </w:rPr>
        <w:t xml:space="preserve"> وتعديل </w:t>
      </w:r>
      <w:r w:rsidRPr="00C52FE9">
        <w:rPr>
          <w:rFonts w:ascii="Simplified Arabic" w:hAnsi="Simplified Arabic" w:hint="cs"/>
          <w:sz w:val="28"/>
          <w:szCs w:val="28"/>
          <w:rtl/>
        </w:rPr>
        <w:t>ال</w:t>
      </w:r>
      <w:r w:rsidRPr="00C52FE9">
        <w:rPr>
          <w:rFonts w:ascii="Simplified Arabic" w:hAnsi="Simplified Arabic"/>
          <w:sz w:val="28"/>
          <w:szCs w:val="28"/>
          <w:rtl/>
        </w:rPr>
        <w:t>صياغ</w:t>
      </w:r>
      <w:r w:rsidRPr="00C52FE9">
        <w:rPr>
          <w:rFonts w:ascii="Simplified Arabic" w:hAnsi="Simplified Arabic" w:hint="cs"/>
          <w:sz w:val="28"/>
          <w:szCs w:val="28"/>
          <w:rtl/>
        </w:rPr>
        <w:t>ة</w:t>
      </w:r>
      <w:r w:rsidRPr="00C52FE9">
        <w:rPr>
          <w:rFonts w:ascii="Simplified Arabic" w:hAnsi="Simplified Arabic"/>
          <w:sz w:val="28"/>
          <w:szCs w:val="28"/>
          <w:rtl/>
        </w:rPr>
        <w:t xml:space="preserve"> اللغوية أو </w:t>
      </w:r>
      <w:r w:rsidRPr="00C52FE9">
        <w:rPr>
          <w:rFonts w:ascii="Simplified Arabic" w:hAnsi="Simplified Arabic" w:hint="cs"/>
          <w:sz w:val="28"/>
          <w:szCs w:val="28"/>
          <w:rtl/>
        </w:rPr>
        <w:t>الفعل السلوكي للأهداف</w:t>
      </w:r>
      <w:r w:rsidRPr="00C52FE9">
        <w:rPr>
          <w:rFonts w:ascii="Simplified Arabic" w:hAnsi="Simplified Arabic"/>
          <w:sz w:val="28"/>
          <w:szCs w:val="28"/>
          <w:rtl/>
        </w:rPr>
        <w:t xml:space="preserve">. </w:t>
      </w:r>
    </w:p>
    <w:p w14:paraId="4586F9CB" w14:textId="77777777" w:rsidR="005538DD" w:rsidRPr="00C52FE9" w:rsidRDefault="005538DD" w:rsidP="005538DD">
      <w:pPr>
        <w:spacing w:before="120"/>
        <w:ind w:firstLine="720"/>
        <w:jc w:val="lowKashida"/>
        <w:rPr>
          <w:rFonts w:ascii="Simplified Arabic" w:hAnsi="Simplified Arabic"/>
          <w:sz w:val="28"/>
          <w:szCs w:val="28"/>
          <w:rtl/>
        </w:rPr>
      </w:pPr>
      <w:r w:rsidRPr="00C52FE9">
        <w:rPr>
          <w:rFonts w:ascii="Simplified Arabic" w:hAnsi="Simplified Arabic"/>
          <w:sz w:val="28"/>
          <w:szCs w:val="28"/>
          <w:rtl/>
        </w:rPr>
        <w:t xml:space="preserve">وقد أسفرت نتائج التحكيم على </w:t>
      </w:r>
      <w:r w:rsidRPr="00C52FE9">
        <w:rPr>
          <w:rFonts w:ascii="Simplified Arabic" w:hAnsi="Simplified Arabic" w:hint="cs"/>
          <w:sz w:val="28"/>
          <w:szCs w:val="28"/>
          <w:rtl/>
        </w:rPr>
        <w:t>الأهداف</w:t>
      </w:r>
      <w:r w:rsidRPr="00C52FE9">
        <w:rPr>
          <w:rFonts w:ascii="Simplified Arabic" w:hAnsi="Simplified Arabic"/>
          <w:sz w:val="28"/>
          <w:szCs w:val="28"/>
          <w:rtl/>
        </w:rPr>
        <w:t xml:space="preserve"> التعليمية العامة والإجرائية</w:t>
      </w:r>
      <w:r w:rsidRPr="00C52FE9">
        <w:rPr>
          <w:rFonts w:ascii="Simplified Arabic" w:hAnsi="Simplified Arabic" w:hint="cs"/>
          <w:sz w:val="28"/>
          <w:szCs w:val="28"/>
          <w:rtl/>
        </w:rPr>
        <w:t xml:space="preserve"> </w:t>
      </w:r>
      <w:r w:rsidRPr="00C52FE9">
        <w:rPr>
          <w:rFonts w:ascii="Simplified Arabic" w:hAnsi="Simplified Arabic"/>
          <w:sz w:val="28"/>
          <w:szCs w:val="28"/>
          <w:rtl/>
        </w:rPr>
        <w:t>ل</w:t>
      </w:r>
      <w:r w:rsidRPr="00C52FE9">
        <w:rPr>
          <w:rFonts w:ascii="Simplified Arabic" w:hAnsi="Simplified Arabic" w:hint="cs"/>
          <w:sz w:val="28"/>
          <w:szCs w:val="28"/>
          <w:rtl/>
        </w:rPr>
        <w:t>ل</w:t>
      </w:r>
      <w:r w:rsidRPr="00C52FE9">
        <w:rPr>
          <w:rFonts w:ascii="Simplified Arabic" w:hAnsi="Simplified Arabic"/>
          <w:sz w:val="28"/>
          <w:szCs w:val="28"/>
          <w:rtl/>
        </w:rPr>
        <w:t xml:space="preserve">محتوى التعليمي </w:t>
      </w:r>
      <w:r w:rsidRPr="00C52FE9">
        <w:rPr>
          <w:rFonts w:ascii="Simplified Arabic" w:hAnsi="Simplified Arabic" w:hint="cs"/>
          <w:sz w:val="28"/>
          <w:szCs w:val="28"/>
          <w:rtl/>
        </w:rPr>
        <w:t xml:space="preserve">لمهارات منظومة الحاسب الالى </w:t>
      </w:r>
      <w:r w:rsidRPr="00C52FE9">
        <w:rPr>
          <w:rFonts w:ascii="Simplified Arabic" w:hAnsi="Simplified Arabic"/>
          <w:sz w:val="28"/>
          <w:szCs w:val="28"/>
          <w:rtl/>
        </w:rPr>
        <w:t>مايل</w:t>
      </w:r>
      <w:r w:rsidRPr="00C52FE9">
        <w:rPr>
          <w:rFonts w:ascii="Simplified Arabic" w:hAnsi="Simplified Arabic" w:hint="cs"/>
          <w:sz w:val="28"/>
          <w:szCs w:val="28"/>
          <w:rtl/>
        </w:rPr>
        <w:t>ي</w:t>
      </w:r>
      <w:r w:rsidRPr="00C52FE9">
        <w:rPr>
          <w:rFonts w:ascii="Simplified Arabic" w:hAnsi="Simplified Arabic"/>
          <w:sz w:val="28"/>
          <w:szCs w:val="28"/>
          <w:rtl/>
        </w:rPr>
        <w:t>:</w:t>
      </w:r>
    </w:p>
    <w:p w14:paraId="6629B7E3" w14:textId="77777777" w:rsidR="005538DD" w:rsidRPr="00C52FE9" w:rsidRDefault="005538DD" w:rsidP="00315FCF">
      <w:pPr>
        <w:numPr>
          <w:ilvl w:val="0"/>
          <w:numId w:val="24"/>
        </w:numPr>
        <w:jc w:val="lowKashida"/>
        <w:rPr>
          <w:rFonts w:ascii="Simplified Arabic" w:hAnsi="Simplified Arabic"/>
          <w:sz w:val="28"/>
          <w:szCs w:val="28"/>
        </w:rPr>
      </w:pPr>
      <w:r w:rsidRPr="00C52FE9">
        <w:rPr>
          <w:rFonts w:ascii="Simplified Arabic" w:hAnsi="Simplified Arabic" w:hint="cs"/>
          <w:sz w:val="28"/>
          <w:szCs w:val="28"/>
          <w:rtl/>
        </w:rPr>
        <w:t>اتفاق</w:t>
      </w:r>
      <w:r w:rsidRPr="00C52FE9">
        <w:rPr>
          <w:rFonts w:ascii="Simplified Arabic" w:hAnsi="Simplified Arabic"/>
          <w:sz w:val="28"/>
          <w:szCs w:val="28"/>
          <w:rtl/>
        </w:rPr>
        <w:t xml:space="preserve"> أكثر من </w:t>
      </w:r>
      <w:r w:rsidRPr="00C52FE9">
        <w:rPr>
          <w:rFonts w:ascii="Simplified Arabic" w:hAnsi="Simplified Arabic" w:hint="cs"/>
          <w:sz w:val="28"/>
          <w:szCs w:val="28"/>
          <w:rtl/>
        </w:rPr>
        <w:t>70</w:t>
      </w:r>
      <w:r w:rsidRPr="00C52FE9">
        <w:rPr>
          <w:rFonts w:ascii="Simplified Arabic" w:hAnsi="Simplified Arabic"/>
          <w:sz w:val="28"/>
          <w:szCs w:val="28"/>
          <w:rtl/>
        </w:rPr>
        <w:t>% من المحكمين على د</w:t>
      </w:r>
      <w:r w:rsidRPr="00C52FE9">
        <w:rPr>
          <w:rFonts w:ascii="Simplified Arabic" w:hAnsi="Simplified Arabic" w:hint="cs"/>
          <w:sz w:val="28"/>
          <w:szCs w:val="28"/>
          <w:rtl/>
        </w:rPr>
        <w:t>ق</w:t>
      </w:r>
      <w:r w:rsidRPr="00C52FE9">
        <w:rPr>
          <w:rFonts w:ascii="Simplified Arabic" w:hAnsi="Simplified Arabic"/>
          <w:sz w:val="28"/>
          <w:szCs w:val="28"/>
          <w:rtl/>
        </w:rPr>
        <w:t xml:space="preserve">ة صياغة </w:t>
      </w:r>
      <w:r w:rsidRPr="00C52FE9">
        <w:rPr>
          <w:rFonts w:ascii="Simplified Arabic" w:hAnsi="Simplified Arabic" w:hint="cs"/>
          <w:sz w:val="28"/>
          <w:szCs w:val="28"/>
          <w:rtl/>
        </w:rPr>
        <w:t>اللغوية للأهداف</w:t>
      </w:r>
      <w:r w:rsidRPr="00C52FE9">
        <w:rPr>
          <w:rFonts w:ascii="Simplified Arabic" w:hAnsi="Simplified Arabic"/>
          <w:sz w:val="28"/>
          <w:szCs w:val="28"/>
          <w:rtl/>
        </w:rPr>
        <w:t xml:space="preserve"> التعليمية العامة والإجرائية وكفايتها و</w:t>
      </w:r>
      <w:r w:rsidRPr="00C52FE9">
        <w:rPr>
          <w:rFonts w:ascii="Simplified Arabic" w:hAnsi="Simplified Arabic" w:hint="cs"/>
          <w:sz w:val="28"/>
          <w:szCs w:val="28"/>
          <w:rtl/>
        </w:rPr>
        <w:t>إ</w:t>
      </w:r>
      <w:r w:rsidRPr="00C52FE9">
        <w:rPr>
          <w:rFonts w:ascii="Simplified Arabic" w:hAnsi="Simplified Arabic"/>
          <w:sz w:val="28"/>
          <w:szCs w:val="28"/>
          <w:rtl/>
        </w:rPr>
        <w:t>مكانية تحقيقها.</w:t>
      </w:r>
    </w:p>
    <w:p w14:paraId="10018807" w14:textId="7D5BE694" w:rsidR="005538DD" w:rsidRPr="00C52FE9" w:rsidRDefault="005538DD" w:rsidP="005538DD">
      <w:pPr>
        <w:pStyle w:val="af0"/>
        <w:spacing w:before="120" w:line="264" w:lineRule="auto"/>
        <w:ind w:left="360"/>
        <w:contextualSpacing w:val="0"/>
        <w:jc w:val="lowKashida"/>
        <w:rPr>
          <w:rFonts w:ascii="Simplified Arabic" w:hAnsi="Simplified Arabic"/>
          <w:sz w:val="28"/>
          <w:szCs w:val="28"/>
          <w:rtl/>
        </w:rPr>
      </w:pPr>
      <w:r w:rsidRPr="00C52FE9">
        <w:rPr>
          <w:rFonts w:ascii="Simplified Arabic" w:hAnsi="Simplified Arabic"/>
          <w:sz w:val="28"/>
          <w:szCs w:val="28"/>
          <w:rtl/>
        </w:rPr>
        <w:t xml:space="preserve"> مراجعة الأهداف التعليمية العامة والإجرائية وإجراء التعديلات التي أوردها المحكمين، </w:t>
      </w:r>
      <w:r w:rsidRPr="00C52FE9">
        <w:rPr>
          <w:rFonts w:ascii="Simplified Arabic" w:hAnsi="Simplified Arabic" w:hint="cs"/>
          <w:sz w:val="28"/>
          <w:szCs w:val="28"/>
          <w:rtl/>
        </w:rPr>
        <w:t>ل</w:t>
      </w:r>
      <w:r w:rsidRPr="00C52FE9">
        <w:rPr>
          <w:rFonts w:ascii="Simplified Arabic" w:hAnsi="Simplified Arabic"/>
          <w:sz w:val="28"/>
          <w:szCs w:val="28"/>
          <w:rtl/>
        </w:rPr>
        <w:t>تصبح في صورتها النهائية</w:t>
      </w:r>
      <w:r w:rsidRPr="00C52FE9">
        <w:rPr>
          <w:rFonts w:ascii="Simplified Arabic" w:hAnsi="Simplified Arabic" w:hint="cs"/>
          <w:sz w:val="28"/>
          <w:szCs w:val="28"/>
          <w:rtl/>
        </w:rPr>
        <w:t xml:space="preserve"> </w:t>
      </w:r>
      <w:r w:rsidRPr="00C52FE9">
        <w:rPr>
          <w:rFonts w:ascii="Simplified Arabic" w:hAnsi="Simplified Arabic"/>
          <w:sz w:val="28"/>
          <w:szCs w:val="28"/>
          <w:rtl/>
        </w:rPr>
        <w:t>لتحديد المحتوي التعليمي الذي يمثل كل</w:t>
      </w:r>
      <w:r w:rsidRPr="00C52FE9">
        <w:rPr>
          <w:rFonts w:ascii="Simplified Arabic" w:hAnsi="Simplified Arabic" w:hint="cs"/>
          <w:sz w:val="28"/>
          <w:szCs w:val="28"/>
          <w:rtl/>
        </w:rPr>
        <w:t>اً</w:t>
      </w:r>
      <w:r w:rsidRPr="00C52FE9">
        <w:rPr>
          <w:rFonts w:ascii="Simplified Arabic" w:hAnsi="Simplified Arabic"/>
          <w:sz w:val="28"/>
          <w:szCs w:val="28"/>
          <w:rtl/>
        </w:rPr>
        <w:t xml:space="preserve"> منها</w:t>
      </w:r>
      <w:r w:rsidRPr="00C52FE9">
        <w:rPr>
          <w:rFonts w:ascii="Simplified Arabic" w:hAnsi="Simplified Arabic" w:hint="cs"/>
          <w:sz w:val="28"/>
          <w:szCs w:val="28"/>
          <w:rtl/>
        </w:rPr>
        <w:t>، مكونه من (11) هدفا عاما مشتقاً</w:t>
      </w:r>
      <w:r w:rsidRPr="00C52FE9">
        <w:rPr>
          <w:rFonts w:ascii="Simplified Arabic" w:hAnsi="Simplified Arabic"/>
          <w:sz w:val="28"/>
          <w:szCs w:val="28"/>
          <w:rtl/>
        </w:rPr>
        <w:t xml:space="preserve"> </w:t>
      </w:r>
      <w:r w:rsidRPr="00C52FE9">
        <w:rPr>
          <w:rFonts w:ascii="Simplified Arabic" w:hAnsi="Simplified Arabic" w:hint="cs"/>
          <w:sz w:val="28"/>
          <w:szCs w:val="28"/>
          <w:rtl/>
        </w:rPr>
        <w:t>منها (67)</w:t>
      </w:r>
      <w:r w:rsidRPr="00C52FE9">
        <w:rPr>
          <w:rFonts w:ascii="Simplified Arabic" w:hAnsi="Simplified Arabic"/>
          <w:sz w:val="28"/>
          <w:szCs w:val="28"/>
          <w:rtl/>
        </w:rPr>
        <w:t xml:space="preserve"> هدفاً فرعيا</w:t>
      </w:r>
      <w:r w:rsidRPr="00C52FE9">
        <w:rPr>
          <w:rFonts w:ascii="Simplified Arabic" w:hAnsi="Simplified Arabic" w:hint="cs"/>
          <w:sz w:val="28"/>
          <w:szCs w:val="28"/>
          <w:rtl/>
        </w:rPr>
        <w:t>.</w:t>
      </w:r>
    </w:p>
    <w:p w14:paraId="7940475F" w14:textId="1AF06B24" w:rsidR="005538DD" w:rsidRPr="00C52FE9" w:rsidRDefault="005538DD" w:rsidP="005538DD">
      <w:pPr>
        <w:pStyle w:val="af0"/>
        <w:spacing w:before="240" w:line="264" w:lineRule="auto"/>
        <w:ind w:left="0"/>
        <w:contextualSpacing w:val="0"/>
        <w:jc w:val="lowKashida"/>
        <w:rPr>
          <w:rFonts w:ascii="Simplified Arabic" w:hAnsi="Simplified Arabic"/>
          <w:b/>
          <w:bCs/>
          <w:sz w:val="28"/>
          <w:szCs w:val="28"/>
          <w:rtl/>
        </w:rPr>
      </w:pPr>
      <w:r w:rsidRPr="00C52FE9">
        <w:rPr>
          <w:rFonts w:ascii="Simplified Arabic" w:hAnsi="Simplified Arabic" w:hint="cs"/>
          <w:b/>
          <w:bCs/>
          <w:sz w:val="28"/>
          <w:szCs w:val="28"/>
          <w:rtl/>
        </w:rPr>
        <w:t xml:space="preserve">2- تصميم الاختبارات والمقاييس: </w:t>
      </w:r>
    </w:p>
    <w:p w14:paraId="31FF0491" w14:textId="77777777" w:rsidR="005538DD" w:rsidRPr="00C52FE9" w:rsidRDefault="005538DD" w:rsidP="005538DD">
      <w:pPr>
        <w:spacing w:line="264" w:lineRule="auto"/>
        <w:ind w:firstLine="720"/>
        <w:jc w:val="lowKashida"/>
        <w:rPr>
          <w:rFonts w:ascii="Simplified Arabic" w:hAnsi="Simplified Arabic"/>
          <w:sz w:val="28"/>
          <w:szCs w:val="28"/>
          <w:rtl/>
        </w:rPr>
      </w:pPr>
      <w:r w:rsidRPr="00C52FE9">
        <w:rPr>
          <w:rFonts w:ascii="Simplified Arabic" w:hAnsi="Simplified Arabic" w:hint="cs"/>
          <w:sz w:val="28"/>
          <w:szCs w:val="28"/>
          <w:rtl/>
        </w:rPr>
        <w:t xml:space="preserve">قامت الباحثة بتصميم أدوات البحث الحالي وهى: </w:t>
      </w:r>
    </w:p>
    <w:p w14:paraId="1F5F0EA9" w14:textId="7335C878" w:rsidR="005538DD" w:rsidRPr="00C52FE9" w:rsidRDefault="005538DD" w:rsidP="00315FCF">
      <w:pPr>
        <w:pStyle w:val="af0"/>
        <w:numPr>
          <w:ilvl w:val="2"/>
          <w:numId w:val="31"/>
        </w:numPr>
        <w:spacing w:before="120" w:line="264" w:lineRule="auto"/>
        <w:ind w:left="509" w:hanging="329"/>
        <w:contextualSpacing w:val="0"/>
        <w:jc w:val="lowKashida"/>
        <w:rPr>
          <w:rFonts w:ascii="Simplified Arabic" w:hAnsi="Simplified Arabic"/>
          <w:sz w:val="28"/>
          <w:szCs w:val="28"/>
        </w:rPr>
      </w:pPr>
      <w:r w:rsidRPr="00C52FE9">
        <w:rPr>
          <w:rFonts w:ascii="Simplified Arabic" w:hAnsi="Simplified Arabic" w:hint="cs"/>
          <w:sz w:val="28"/>
          <w:szCs w:val="28"/>
          <w:rtl/>
        </w:rPr>
        <w:t xml:space="preserve">إعداد الاختبار التحصيلي </w:t>
      </w:r>
      <w:r w:rsidRPr="00C52FE9">
        <w:rPr>
          <w:rFonts w:ascii="Simplified Arabic" w:hAnsi="Simplified Arabic"/>
          <w:sz w:val="28"/>
          <w:szCs w:val="28"/>
          <w:rtl/>
        </w:rPr>
        <w:t>لقياس الجانب المعرفي المرتبط بمهارات</w:t>
      </w:r>
      <w:r w:rsidRPr="00C52FE9">
        <w:rPr>
          <w:rFonts w:ascii="Simplified Arabic" w:hAnsi="Simplified Arabic" w:hint="cs"/>
          <w:sz w:val="28"/>
          <w:szCs w:val="28"/>
          <w:rtl/>
        </w:rPr>
        <w:t xml:space="preserve"> منظومة الحاسب الالى ،( إعداد الباحثة). </w:t>
      </w:r>
    </w:p>
    <w:p w14:paraId="61C59B8C" w14:textId="7F06D0B7" w:rsidR="005538DD" w:rsidRPr="005E2FAB" w:rsidRDefault="005538DD" w:rsidP="005E2FAB">
      <w:pPr>
        <w:pStyle w:val="af0"/>
        <w:numPr>
          <w:ilvl w:val="2"/>
          <w:numId w:val="31"/>
        </w:numPr>
        <w:ind w:left="257"/>
        <w:rPr>
          <w:sz w:val="28"/>
          <w:szCs w:val="28"/>
          <w:lang w:bidi="ar-EG"/>
        </w:rPr>
      </w:pPr>
      <w:r w:rsidRPr="00C52FE9">
        <w:rPr>
          <w:rFonts w:ascii="Simplified Arabic" w:hAnsi="Simplified Arabic" w:hint="cs"/>
          <w:sz w:val="28"/>
          <w:szCs w:val="28"/>
          <w:rtl/>
        </w:rPr>
        <w:lastRenderedPageBreak/>
        <w:t>مقياس الأسلوب المعرفى (مندفع/ متروى)</w:t>
      </w:r>
      <w:r w:rsidR="005E2FAB">
        <w:rPr>
          <w:rFonts w:ascii="Simplified Arabic" w:hAnsi="Simplified Arabic"/>
          <w:sz w:val="28"/>
          <w:szCs w:val="28"/>
        </w:rPr>
        <w:t xml:space="preserve">  </w:t>
      </w:r>
      <w:r w:rsidR="005E2FAB" w:rsidRPr="005E2FAB">
        <w:rPr>
          <w:rFonts w:ascii="Simplified Arabic" w:hAnsi="Simplified Arabic" w:hint="cs"/>
          <w:sz w:val="28"/>
          <w:szCs w:val="28"/>
          <w:rtl/>
        </w:rPr>
        <w:t>قامت الباحثة بتطبيق مقياس الدكتور حمدى الفرماوى1985 " مقياس تزاوج الاشكال "، بهدف تصنيف الطلاب لمجموعتين ( مندفعين/ مترويين ).</w:t>
      </w:r>
      <w:r w:rsidR="005E2FAB" w:rsidRPr="005E2FAB">
        <w:rPr>
          <w:rFonts w:ascii="Simplified Arabic" w:hAnsi="Simplified Arabic"/>
          <w:sz w:val="28"/>
          <w:szCs w:val="28"/>
        </w:rPr>
        <w:t xml:space="preserve">    </w:t>
      </w:r>
      <w:r w:rsidRPr="005E2FAB">
        <w:rPr>
          <w:rFonts w:ascii="Simplified Arabic" w:hAnsi="Simplified Arabic" w:hint="cs"/>
          <w:sz w:val="28"/>
          <w:szCs w:val="28"/>
          <w:rtl/>
        </w:rPr>
        <w:t>.</w:t>
      </w:r>
    </w:p>
    <w:p w14:paraId="74ED36CD" w14:textId="524FE8EB" w:rsidR="005538DD" w:rsidRPr="00C52FE9" w:rsidRDefault="005538DD" w:rsidP="005538DD">
      <w:pPr>
        <w:spacing w:before="120" w:line="264" w:lineRule="auto"/>
        <w:ind w:firstLine="509"/>
        <w:jc w:val="lowKashida"/>
        <w:rPr>
          <w:rFonts w:ascii="Simplified Arabic" w:hAnsi="Simplified Arabic"/>
          <w:sz w:val="28"/>
          <w:szCs w:val="28"/>
          <w:rtl/>
        </w:rPr>
      </w:pPr>
      <w:r w:rsidRPr="00C52FE9">
        <w:rPr>
          <w:rFonts w:ascii="Simplified Arabic" w:hAnsi="Simplified Arabic" w:hint="cs"/>
          <w:sz w:val="28"/>
          <w:szCs w:val="28"/>
          <w:rtl/>
        </w:rPr>
        <w:t xml:space="preserve">وفيما يلى شرحاً مفصلاً لخطوات إعداد وتصميم كل أداة. </w:t>
      </w:r>
    </w:p>
    <w:p w14:paraId="4B5C5AB9" w14:textId="77777777" w:rsidR="005538DD" w:rsidRPr="00C52FE9" w:rsidRDefault="005538DD" w:rsidP="00315FCF">
      <w:pPr>
        <w:pStyle w:val="af0"/>
        <w:numPr>
          <w:ilvl w:val="0"/>
          <w:numId w:val="32"/>
        </w:numPr>
        <w:spacing w:before="120" w:line="264" w:lineRule="auto"/>
        <w:ind w:left="360"/>
        <w:jc w:val="lowKashida"/>
        <w:rPr>
          <w:rFonts w:ascii="Simplified Arabic" w:hAnsi="Simplified Arabic"/>
          <w:sz w:val="28"/>
          <w:szCs w:val="28"/>
          <w:rtl/>
        </w:rPr>
      </w:pPr>
      <w:r w:rsidRPr="00C52FE9">
        <w:rPr>
          <w:rFonts w:ascii="Simplified Arabic" w:hAnsi="Simplified Arabic" w:hint="cs"/>
          <w:sz w:val="28"/>
          <w:szCs w:val="28"/>
          <w:rtl/>
        </w:rPr>
        <w:t xml:space="preserve">الاختبار التحصيلي </w:t>
      </w:r>
      <w:r w:rsidRPr="00C52FE9">
        <w:rPr>
          <w:rFonts w:ascii="Simplified Arabic" w:hAnsi="Simplified Arabic"/>
          <w:sz w:val="28"/>
          <w:szCs w:val="28"/>
          <w:rtl/>
        </w:rPr>
        <w:t>لقياس الجانب المعرفي المرتبط بمهارات</w:t>
      </w:r>
      <w:r w:rsidRPr="00C52FE9">
        <w:rPr>
          <w:rFonts w:ascii="Simplified Arabic" w:hAnsi="Simplified Arabic" w:hint="cs"/>
          <w:sz w:val="28"/>
          <w:szCs w:val="28"/>
          <w:rtl/>
        </w:rPr>
        <w:t xml:space="preserve"> منظومة الحاسب الالى  قامت الباحثة بإعداد وتصميم اختبار تحصيلى إلكتروني، فى ضوء المحتوى التعليمي لبيئة التعلم الالكترونية البنائية، </w:t>
      </w:r>
      <w:r w:rsidRPr="00C52FE9">
        <w:rPr>
          <w:rFonts w:ascii="Simplified Arabic" w:hAnsi="Simplified Arabic"/>
          <w:sz w:val="28"/>
          <w:szCs w:val="28"/>
          <w:rtl/>
        </w:rPr>
        <w:t>لقياس معدل الكسب في تحصيل عينة البحث للجانب المعرفي المرتبط بمهارات</w:t>
      </w:r>
      <w:r w:rsidRPr="00C52FE9">
        <w:rPr>
          <w:rFonts w:ascii="Simplified Arabic" w:hAnsi="Simplified Arabic" w:hint="cs"/>
          <w:sz w:val="28"/>
          <w:szCs w:val="28"/>
          <w:rtl/>
        </w:rPr>
        <w:t xml:space="preserve"> منظومة الحاسب الالى، وقد مرت عملية التصميم بالمراحل الأتية. </w:t>
      </w:r>
    </w:p>
    <w:p w14:paraId="3111359D" w14:textId="77777777" w:rsidR="005538DD" w:rsidRPr="00C52FE9" w:rsidRDefault="005538DD" w:rsidP="00315FCF">
      <w:pPr>
        <w:pStyle w:val="af0"/>
        <w:numPr>
          <w:ilvl w:val="0"/>
          <w:numId w:val="18"/>
        </w:numPr>
        <w:tabs>
          <w:tab w:val="right" w:pos="424"/>
        </w:tabs>
        <w:spacing w:before="120"/>
        <w:ind w:left="424" w:hanging="283"/>
        <w:contextualSpacing w:val="0"/>
        <w:jc w:val="lowKashida"/>
        <w:rPr>
          <w:rFonts w:ascii="Simplified Arabic" w:hAnsi="Simplified Arabic"/>
          <w:sz w:val="28"/>
          <w:szCs w:val="28"/>
        </w:rPr>
      </w:pPr>
      <w:r w:rsidRPr="007D50C8">
        <w:rPr>
          <w:rFonts w:ascii="Simplified Arabic" w:hAnsi="Simplified Arabic"/>
          <w:b/>
          <w:bCs/>
          <w:sz w:val="28"/>
          <w:szCs w:val="28"/>
          <w:rtl/>
        </w:rPr>
        <w:t>تحديد الهدف من الاختبار التحصيلي:</w:t>
      </w:r>
      <w:r w:rsidRPr="00C52FE9">
        <w:rPr>
          <w:rFonts w:ascii="Simplified Arabic" w:hAnsi="Simplified Arabic"/>
          <w:sz w:val="28"/>
          <w:szCs w:val="28"/>
          <w:rtl/>
        </w:rPr>
        <w:t xml:space="preserve"> </w:t>
      </w:r>
      <w:r w:rsidRPr="00C52FE9">
        <w:rPr>
          <w:rFonts w:ascii="Simplified Arabic" w:hAnsi="Simplified Arabic" w:hint="cs"/>
          <w:sz w:val="28"/>
          <w:szCs w:val="28"/>
          <w:rtl/>
        </w:rPr>
        <w:t>ي</w:t>
      </w:r>
      <w:r w:rsidRPr="00C52FE9">
        <w:rPr>
          <w:rFonts w:ascii="Simplified Arabic" w:hAnsi="Simplified Arabic"/>
          <w:sz w:val="28"/>
          <w:szCs w:val="28"/>
          <w:rtl/>
        </w:rPr>
        <w:t xml:space="preserve">هدف هذا الاختبار إلى قياس تحصيل طلاب </w:t>
      </w:r>
      <w:r w:rsidRPr="00C52FE9">
        <w:rPr>
          <w:rFonts w:ascii="Simplified Arabic" w:hAnsi="Simplified Arabic" w:hint="cs"/>
          <w:sz w:val="28"/>
          <w:szCs w:val="28"/>
          <w:rtl/>
        </w:rPr>
        <w:t>الفرقة الثالثة ب</w:t>
      </w:r>
      <w:r w:rsidRPr="00C52FE9">
        <w:rPr>
          <w:rFonts w:ascii="Simplified Arabic" w:hAnsi="Simplified Arabic"/>
          <w:sz w:val="28"/>
          <w:szCs w:val="28"/>
          <w:rtl/>
        </w:rPr>
        <w:t xml:space="preserve">قسم تكنولوجيا التعليم بكلية التربية النوعية جامعة بنها- عينة البحث- في الجانب المعرفي لبعض مهارات </w:t>
      </w:r>
      <w:r w:rsidRPr="00C52FE9">
        <w:rPr>
          <w:rFonts w:ascii="Simplified Arabic" w:hAnsi="Simplified Arabic" w:hint="cs"/>
          <w:sz w:val="28"/>
          <w:szCs w:val="28"/>
          <w:rtl/>
        </w:rPr>
        <w:t>منظومة الحاسب الالى، وذلك</w:t>
      </w:r>
      <w:r w:rsidRPr="00C52FE9">
        <w:rPr>
          <w:rFonts w:ascii="Simplified Arabic" w:hAnsi="Simplified Arabic"/>
          <w:sz w:val="28"/>
          <w:szCs w:val="28"/>
          <w:rtl/>
        </w:rPr>
        <w:t xml:space="preserve"> لمعرفة مدى تحقيق الطلاب للأهداف من دراسة المحتوى التعليمي</w:t>
      </w:r>
      <w:r w:rsidRPr="00C52FE9">
        <w:rPr>
          <w:rFonts w:ascii="Simplified Arabic" w:hAnsi="Simplified Arabic" w:hint="cs"/>
          <w:sz w:val="28"/>
          <w:szCs w:val="28"/>
          <w:rtl/>
        </w:rPr>
        <w:t xml:space="preserve">. </w:t>
      </w:r>
    </w:p>
    <w:p w14:paraId="3D157766" w14:textId="1DB5A1F1" w:rsidR="005538DD" w:rsidRPr="00C52FE9" w:rsidRDefault="005538DD" w:rsidP="00315FCF">
      <w:pPr>
        <w:pStyle w:val="af0"/>
        <w:numPr>
          <w:ilvl w:val="0"/>
          <w:numId w:val="18"/>
        </w:numPr>
        <w:tabs>
          <w:tab w:val="right" w:pos="424"/>
        </w:tabs>
        <w:spacing w:before="120"/>
        <w:ind w:left="424" w:hanging="283"/>
        <w:contextualSpacing w:val="0"/>
        <w:jc w:val="lowKashida"/>
        <w:rPr>
          <w:rFonts w:ascii="Simplified Arabic" w:hAnsi="Simplified Arabic"/>
          <w:sz w:val="28"/>
          <w:szCs w:val="28"/>
        </w:rPr>
      </w:pPr>
      <w:r w:rsidRPr="007D50C8">
        <w:rPr>
          <w:rFonts w:ascii="Simplified Arabic" w:hAnsi="Simplified Arabic"/>
          <w:b/>
          <w:bCs/>
          <w:sz w:val="28"/>
          <w:szCs w:val="28"/>
          <w:rtl/>
        </w:rPr>
        <w:t>بناء الاختبار وصياغة مفرداته:</w:t>
      </w:r>
      <w:r w:rsidRPr="00C52FE9">
        <w:rPr>
          <w:rFonts w:ascii="Simplified Arabic" w:hAnsi="Simplified Arabic"/>
          <w:sz w:val="28"/>
          <w:szCs w:val="28"/>
          <w:rtl/>
        </w:rPr>
        <w:t xml:space="preserve"> </w:t>
      </w:r>
      <w:r w:rsidRPr="00C52FE9">
        <w:rPr>
          <w:rFonts w:ascii="Simplified Arabic" w:hAnsi="Simplified Arabic" w:hint="cs"/>
          <w:sz w:val="28"/>
          <w:szCs w:val="28"/>
          <w:rtl/>
        </w:rPr>
        <w:t>بعد إطلاع الباحثة</w:t>
      </w:r>
      <w:r w:rsidRPr="00C52FE9">
        <w:rPr>
          <w:rFonts w:ascii="Simplified Arabic" w:hAnsi="Simplified Arabic"/>
          <w:sz w:val="28"/>
          <w:szCs w:val="28"/>
          <w:rtl/>
        </w:rPr>
        <w:t xml:space="preserve"> على العديد من المراجع والرسائل العلمية في مجال التقويم والقياس، وجدت أن الاختبارات الموضوعية من أفضل أنواع الاختبارات، </w:t>
      </w:r>
      <w:r w:rsidRPr="00C52FE9">
        <w:rPr>
          <w:rFonts w:ascii="Simplified Arabic" w:hAnsi="Simplified Arabic" w:hint="cs"/>
          <w:sz w:val="28"/>
          <w:szCs w:val="28"/>
          <w:rtl/>
        </w:rPr>
        <w:t>حيث تتميز بالوضوح، وتغطية الكم المطلوب قياسه، والمعدلات العالية من الصدق والثبات، وأيضاً سهولة وسرعة الإجابة عليها، بالإضافة إلى سهولة تصحيحها إلكترونياً ويدوياً وعمل مفتاح لتصحيح الإجابات</w:t>
      </w:r>
      <w:r w:rsidRPr="00C52FE9">
        <w:rPr>
          <w:rFonts w:ascii="Simplified Arabic" w:hAnsi="Simplified Arabic"/>
          <w:sz w:val="28"/>
          <w:szCs w:val="28"/>
          <w:rtl/>
        </w:rPr>
        <w:t xml:space="preserve">، </w:t>
      </w:r>
      <w:r w:rsidRPr="00C52FE9">
        <w:rPr>
          <w:rFonts w:ascii="Simplified Arabic" w:hAnsi="Simplified Arabic" w:hint="cs"/>
          <w:sz w:val="28"/>
          <w:szCs w:val="28"/>
          <w:rtl/>
        </w:rPr>
        <w:t>ف</w:t>
      </w:r>
      <w:r w:rsidRPr="00C52FE9">
        <w:rPr>
          <w:rFonts w:ascii="Simplified Arabic" w:hAnsi="Simplified Arabic"/>
          <w:sz w:val="28"/>
          <w:szCs w:val="28"/>
          <w:rtl/>
        </w:rPr>
        <w:t>قامت الباحثة بإعداد</w:t>
      </w:r>
      <w:r w:rsidRPr="00C52FE9">
        <w:rPr>
          <w:rFonts w:ascii="Simplified Arabic" w:hAnsi="Simplified Arabic" w:hint="cs"/>
          <w:sz w:val="28"/>
          <w:szCs w:val="28"/>
          <w:rtl/>
        </w:rPr>
        <w:t xml:space="preserve"> الاختبار</w:t>
      </w:r>
      <w:r w:rsidRPr="00C52FE9">
        <w:rPr>
          <w:rFonts w:ascii="Simplified Arabic" w:hAnsi="Simplified Arabic"/>
          <w:sz w:val="28"/>
          <w:szCs w:val="28"/>
          <w:rtl/>
        </w:rPr>
        <w:t xml:space="preserve"> في صورته المبدئية، بصياغة بنود الاختبار من نوع الصواب والخطأ والاختيار من متعدد، حيث بلغ عدد مفردات الاختبار</w:t>
      </w:r>
      <w:r w:rsidRPr="00C52FE9">
        <w:rPr>
          <w:rFonts w:ascii="Simplified Arabic" w:hAnsi="Simplified Arabic" w:hint="cs"/>
          <w:sz w:val="28"/>
          <w:szCs w:val="28"/>
          <w:rtl/>
        </w:rPr>
        <w:t>(77</w:t>
      </w:r>
      <w:r w:rsidRPr="00C52FE9">
        <w:rPr>
          <w:rFonts w:ascii="Simplified Arabic" w:hAnsi="Simplified Arabic"/>
          <w:sz w:val="28"/>
          <w:szCs w:val="28"/>
          <w:rtl/>
        </w:rPr>
        <w:t xml:space="preserve">) مفردة تغطي جميع جوانب المحتوى بأهدافه العامة والإجرائية، </w:t>
      </w:r>
      <w:r w:rsidRPr="00C52FE9">
        <w:rPr>
          <w:rFonts w:ascii="Simplified Arabic" w:hAnsi="Simplified Arabic" w:hint="cs"/>
          <w:sz w:val="28"/>
          <w:szCs w:val="28"/>
          <w:rtl/>
        </w:rPr>
        <w:t>قسمت</w:t>
      </w:r>
      <w:r w:rsidRPr="00C52FE9">
        <w:rPr>
          <w:rFonts w:ascii="Simplified Arabic" w:hAnsi="Simplified Arabic"/>
          <w:sz w:val="28"/>
          <w:szCs w:val="28"/>
          <w:rtl/>
        </w:rPr>
        <w:t xml:space="preserve"> إلى (</w:t>
      </w:r>
      <w:r w:rsidRPr="00C52FE9">
        <w:rPr>
          <w:rFonts w:ascii="Simplified Arabic" w:hAnsi="Simplified Arabic" w:hint="cs"/>
          <w:sz w:val="28"/>
          <w:szCs w:val="28"/>
          <w:rtl/>
        </w:rPr>
        <w:t>41</w:t>
      </w:r>
      <w:r w:rsidRPr="00C52FE9">
        <w:rPr>
          <w:rFonts w:ascii="Simplified Arabic" w:hAnsi="Simplified Arabic"/>
          <w:sz w:val="28"/>
          <w:szCs w:val="28"/>
          <w:rtl/>
        </w:rPr>
        <w:t>) مفردة من أسئلة الصواب والخطأ و(</w:t>
      </w:r>
      <w:r w:rsidRPr="00C52FE9">
        <w:rPr>
          <w:rFonts w:ascii="Simplified Arabic" w:hAnsi="Simplified Arabic" w:hint="cs"/>
          <w:sz w:val="28"/>
          <w:szCs w:val="28"/>
          <w:rtl/>
        </w:rPr>
        <w:t>36</w:t>
      </w:r>
      <w:r w:rsidRPr="00C52FE9">
        <w:rPr>
          <w:rFonts w:ascii="Simplified Arabic" w:hAnsi="Simplified Arabic"/>
          <w:sz w:val="28"/>
          <w:szCs w:val="28"/>
          <w:rtl/>
        </w:rPr>
        <w:t>) مفردة من أسئلة الاختيار من متعدد</w:t>
      </w:r>
      <w:r w:rsidRPr="00C52FE9">
        <w:rPr>
          <w:rFonts w:ascii="Simplified Arabic" w:hAnsi="Simplified Arabic" w:hint="cs"/>
          <w:sz w:val="28"/>
          <w:szCs w:val="28"/>
          <w:rtl/>
        </w:rPr>
        <w:t>.</w:t>
      </w:r>
    </w:p>
    <w:p w14:paraId="7B924D8E" w14:textId="77777777" w:rsidR="005538DD" w:rsidRPr="00C52FE9" w:rsidRDefault="005538DD" w:rsidP="005538DD">
      <w:pPr>
        <w:tabs>
          <w:tab w:val="right" w:pos="424"/>
        </w:tabs>
        <w:spacing w:before="120" w:line="264" w:lineRule="auto"/>
        <w:jc w:val="lowKashida"/>
        <w:rPr>
          <w:rFonts w:ascii="Simplified Arabic" w:hAnsi="Simplified Arabic"/>
          <w:b/>
          <w:bCs/>
          <w:sz w:val="28"/>
          <w:szCs w:val="28"/>
          <w:rtl/>
        </w:rPr>
      </w:pPr>
      <w:r w:rsidRPr="00C52FE9">
        <w:rPr>
          <w:rFonts w:ascii="Simplified Arabic" w:hAnsi="Simplified Arabic" w:hint="cs"/>
          <w:sz w:val="28"/>
          <w:szCs w:val="28"/>
          <w:rtl/>
        </w:rPr>
        <w:tab/>
      </w:r>
      <w:r w:rsidRPr="00C52FE9">
        <w:rPr>
          <w:rFonts w:ascii="Simplified Arabic" w:hAnsi="Simplified Arabic" w:hint="cs"/>
          <w:sz w:val="28"/>
          <w:szCs w:val="28"/>
          <w:rtl/>
        </w:rPr>
        <w:tab/>
      </w:r>
      <w:r w:rsidRPr="00C52FE9">
        <w:rPr>
          <w:rFonts w:ascii="Simplified Arabic" w:hAnsi="Simplified Arabic"/>
          <w:b/>
          <w:bCs/>
          <w:sz w:val="28"/>
          <w:szCs w:val="28"/>
          <w:rtl/>
        </w:rPr>
        <w:t xml:space="preserve">وتم مراعاة الشروط اللازم توافرها </w:t>
      </w:r>
      <w:r w:rsidRPr="00C52FE9">
        <w:rPr>
          <w:rFonts w:ascii="Simplified Arabic" w:hAnsi="Simplified Arabic" w:hint="cs"/>
          <w:b/>
          <w:bCs/>
          <w:sz w:val="28"/>
          <w:szCs w:val="28"/>
          <w:rtl/>
        </w:rPr>
        <w:t xml:space="preserve">عند صياغة مفردات </w:t>
      </w:r>
      <w:r w:rsidRPr="00C52FE9">
        <w:rPr>
          <w:rFonts w:ascii="Simplified Arabic" w:hAnsi="Simplified Arabic"/>
          <w:b/>
          <w:bCs/>
          <w:sz w:val="28"/>
          <w:szCs w:val="28"/>
          <w:rtl/>
        </w:rPr>
        <w:t>كل من النمطين</w:t>
      </w:r>
      <w:r w:rsidRPr="00C52FE9">
        <w:rPr>
          <w:rFonts w:ascii="Simplified Arabic" w:hAnsi="Simplified Arabic" w:hint="cs"/>
          <w:b/>
          <w:bCs/>
          <w:sz w:val="28"/>
          <w:szCs w:val="28"/>
          <w:rtl/>
        </w:rPr>
        <w:t xml:space="preserve"> من الأسئلة الصواب والخطأ، والاختيار من متعدد وهى: </w:t>
      </w:r>
    </w:p>
    <w:p w14:paraId="36B6480F" w14:textId="77777777" w:rsidR="005538DD" w:rsidRPr="00C52FE9" w:rsidRDefault="005538DD" w:rsidP="00315FCF">
      <w:pPr>
        <w:pStyle w:val="af0"/>
        <w:numPr>
          <w:ilvl w:val="1"/>
          <w:numId w:val="17"/>
        </w:numPr>
        <w:tabs>
          <w:tab w:val="right" w:pos="424"/>
        </w:tabs>
        <w:spacing w:line="264" w:lineRule="auto"/>
        <w:contextualSpacing w:val="0"/>
        <w:jc w:val="lowKashida"/>
        <w:rPr>
          <w:rFonts w:ascii="Simplified Arabic" w:hAnsi="Simplified Arabic"/>
          <w:sz w:val="28"/>
          <w:szCs w:val="28"/>
        </w:rPr>
      </w:pPr>
      <w:r w:rsidRPr="00C52FE9">
        <w:rPr>
          <w:rFonts w:ascii="Simplified Arabic" w:hAnsi="Simplified Arabic"/>
          <w:sz w:val="28"/>
          <w:szCs w:val="28"/>
          <w:rtl/>
        </w:rPr>
        <w:t xml:space="preserve">صياغة السؤال </w:t>
      </w:r>
      <w:r w:rsidRPr="00C52FE9">
        <w:rPr>
          <w:rFonts w:ascii="Simplified Arabic" w:hAnsi="Simplified Arabic" w:hint="cs"/>
          <w:sz w:val="28"/>
          <w:szCs w:val="28"/>
          <w:rtl/>
        </w:rPr>
        <w:t xml:space="preserve">بلغة مفهومه وسهلة، وتجنب التعميمات </w:t>
      </w:r>
    </w:p>
    <w:p w14:paraId="09F72A83" w14:textId="77777777" w:rsidR="005538DD" w:rsidRPr="00C52FE9" w:rsidRDefault="005538DD" w:rsidP="00315FCF">
      <w:pPr>
        <w:pStyle w:val="af0"/>
        <w:numPr>
          <w:ilvl w:val="1"/>
          <w:numId w:val="17"/>
        </w:numPr>
        <w:tabs>
          <w:tab w:val="right" w:pos="424"/>
        </w:tabs>
        <w:spacing w:line="264" w:lineRule="auto"/>
        <w:contextualSpacing w:val="0"/>
        <w:jc w:val="lowKashida"/>
        <w:rPr>
          <w:rFonts w:ascii="Simplified Arabic" w:hAnsi="Simplified Arabic"/>
          <w:sz w:val="28"/>
          <w:szCs w:val="28"/>
        </w:rPr>
      </w:pPr>
      <w:r w:rsidRPr="00C52FE9">
        <w:rPr>
          <w:rFonts w:ascii="Simplified Arabic" w:hAnsi="Simplified Arabic" w:hint="cs"/>
          <w:sz w:val="28"/>
          <w:szCs w:val="28"/>
          <w:rtl/>
        </w:rPr>
        <w:t xml:space="preserve">أن يعبر رأس السؤال عن مشكلة واحدة ومحددة. </w:t>
      </w:r>
    </w:p>
    <w:p w14:paraId="6A26ACDE" w14:textId="77777777" w:rsidR="005538DD" w:rsidRPr="00C52FE9" w:rsidRDefault="005538DD" w:rsidP="00315FCF">
      <w:pPr>
        <w:pStyle w:val="af0"/>
        <w:numPr>
          <w:ilvl w:val="1"/>
          <w:numId w:val="17"/>
        </w:numPr>
        <w:tabs>
          <w:tab w:val="right" w:pos="424"/>
        </w:tabs>
        <w:spacing w:line="264" w:lineRule="auto"/>
        <w:contextualSpacing w:val="0"/>
        <w:jc w:val="lowKashida"/>
        <w:rPr>
          <w:rFonts w:ascii="Simplified Arabic" w:hAnsi="Simplified Arabic"/>
          <w:sz w:val="28"/>
          <w:szCs w:val="28"/>
        </w:rPr>
      </w:pPr>
      <w:r w:rsidRPr="00C52FE9">
        <w:rPr>
          <w:rFonts w:ascii="Simplified Arabic" w:hAnsi="Simplified Arabic" w:hint="cs"/>
          <w:sz w:val="28"/>
          <w:szCs w:val="28"/>
          <w:rtl/>
        </w:rPr>
        <w:t xml:space="preserve">أن يحتوى كل سؤال على إجابة واحدة فقط. </w:t>
      </w:r>
    </w:p>
    <w:p w14:paraId="68C2B336" w14:textId="77777777" w:rsidR="005538DD" w:rsidRPr="00C52FE9" w:rsidRDefault="005538DD" w:rsidP="00315FCF">
      <w:pPr>
        <w:pStyle w:val="af0"/>
        <w:numPr>
          <w:ilvl w:val="1"/>
          <w:numId w:val="17"/>
        </w:numPr>
        <w:tabs>
          <w:tab w:val="right" w:pos="424"/>
        </w:tabs>
        <w:spacing w:line="264" w:lineRule="auto"/>
        <w:contextualSpacing w:val="0"/>
        <w:jc w:val="lowKashida"/>
        <w:rPr>
          <w:rFonts w:ascii="Simplified Arabic" w:hAnsi="Simplified Arabic"/>
          <w:sz w:val="28"/>
          <w:szCs w:val="28"/>
        </w:rPr>
      </w:pPr>
      <w:r w:rsidRPr="00C52FE9">
        <w:rPr>
          <w:rFonts w:ascii="Simplified Arabic" w:hAnsi="Simplified Arabic" w:hint="cs"/>
          <w:sz w:val="28"/>
          <w:szCs w:val="28"/>
          <w:rtl/>
        </w:rPr>
        <w:t xml:space="preserve">توزيع الإجابات الصحيحة بطريقة عشوائية. </w:t>
      </w:r>
    </w:p>
    <w:p w14:paraId="712A27A8" w14:textId="4890304D" w:rsidR="005538DD" w:rsidRPr="00C52FE9" w:rsidRDefault="005538DD" w:rsidP="005538DD">
      <w:pPr>
        <w:pStyle w:val="af0"/>
        <w:spacing w:before="120" w:line="264" w:lineRule="auto"/>
        <w:ind w:left="360"/>
        <w:contextualSpacing w:val="0"/>
        <w:jc w:val="lowKashida"/>
        <w:rPr>
          <w:rFonts w:ascii="Simplified Arabic" w:hAnsi="Simplified Arabic"/>
          <w:sz w:val="28"/>
          <w:szCs w:val="28"/>
          <w:rtl/>
        </w:rPr>
      </w:pPr>
      <w:r w:rsidRPr="00C52FE9">
        <w:rPr>
          <w:rFonts w:ascii="Simplified Arabic" w:hAnsi="Simplified Arabic" w:hint="cs"/>
          <w:b/>
          <w:bCs/>
          <w:sz w:val="28"/>
          <w:szCs w:val="28"/>
          <w:rtl/>
        </w:rPr>
        <w:t xml:space="preserve">إعداد </w:t>
      </w:r>
      <w:r w:rsidRPr="00C52FE9">
        <w:rPr>
          <w:rFonts w:ascii="Simplified Arabic" w:hAnsi="Simplified Arabic"/>
          <w:b/>
          <w:bCs/>
          <w:sz w:val="28"/>
          <w:szCs w:val="28"/>
          <w:rtl/>
        </w:rPr>
        <w:t>جدول المواصفات والأوزان النسبية للاختبار:</w:t>
      </w:r>
      <w:r w:rsidRPr="00C52FE9">
        <w:rPr>
          <w:rFonts w:ascii="Simplified Arabic" w:hAnsi="Simplified Arabic"/>
          <w:sz w:val="28"/>
          <w:szCs w:val="28"/>
          <w:rtl/>
        </w:rPr>
        <w:t xml:space="preserve"> يهدف جدول المواصفات إلي تحديد الموضوع</w:t>
      </w:r>
      <w:r w:rsidRPr="00C52FE9">
        <w:rPr>
          <w:rFonts w:ascii="Simplified Arabic" w:hAnsi="Simplified Arabic" w:hint="cs"/>
          <w:sz w:val="28"/>
          <w:szCs w:val="28"/>
          <w:rtl/>
        </w:rPr>
        <w:t>ا</w:t>
      </w:r>
      <w:r w:rsidRPr="00C52FE9">
        <w:rPr>
          <w:rFonts w:ascii="Simplified Arabic" w:hAnsi="Simplified Arabic"/>
          <w:sz w:val="28"/>
          <w:szCs w:val="28"/>
          <w:rtl/>
        </w:rPr>
        <w:t xml:space="preserve">ت التي يغطيها الاختبار في ضوء الأهداف التي يسعى إلى تحقيقها، وهو جدول ثنائي الأبعاد يتضمن الموضوعات، </w:t>
      </w:r>
      <w:r w:rsidRPr="00C52FE9">
        <w:rPr>
          <w:rFonts w:ascii="Simplified Arabic" w:hAnsi="Simplified Arabic" w:hint="cs"/>
          <w:sz w:val="28"/>
          <w:szCs w:val="28"/>
          <w:rtl/>
        </w:rPr>
        <w:t xml:space="preserve">والأهداف التعليمية للمحتوى </w:t>
      </w:r>
      <w:r w:rsidRPr="00C52FE9">
        <w:rPr>
          <w:rFonts w:ascii="Simplified Arabic" w:hAnsi="Simplified Arabic"/>
          <w:sz w:val="28"/>
          <w:szCs w:val="28"/>
          <w:rtl/>
        </w:rPr>
        <w:t xml:space="preserve">الواجب أن يغطيها الاختبار، والأهمية النسبية </w:t>
      </w:r>
      <w:r w:rsidRPr="00C52FE9">
        <w:rPr>
          <w:rFonts w:ascii="Simplified Arabic" w:hAnsi="Simplified Arabic" w:hint="cs"/>
          <w:sz w:val="28"/>
          <w:szCs w:val="28"/>
          <w:rtl/>
        </w:rPr>
        <w:t xml:space="preserve">لتلك </w:t>
      </w:r>
      <w:r w:rsidRPr="00C52FE9">
        <w:rPr>
          <w:rFonts w:ascii="Simplified Arabic" w:hAnsi="Simplified Arabic"/>
          <w:sz w:val="28"/>
          <w:szCs w:val="28"/>
          <w:rtl/>
        </w:rPr>
        <w:t>الموضوعات</w:t>
      </w:r>
      <w:r w:rsidRPr="00C52FE9">
        <w:rPr>
          <w:rFonts w:ascii="Simplified Arabic" w:hAnsi="Simplified Arabic" w:hint="cs"/>
          <w:sz w:val="28"/>
          <w:szCs w:val="28"/>
          <w:rtl/>
        </w:rPr>
        <w:t xml:space="preserve"> والأهداف</w:t>
      </w:r>
      <w:r w:rsidRPr="00C52FE9">
        <w:rPr>
          <w:rFonts w:ascii="Simplified Arabic" w:hAnsi="Simplified Arabic"/>
          <w:sz w:val="28"/>
          <w:szCs w:val="28"/>
          <w:rtl/>
        </w:rPr>
        <w:t xml:space="preserve"> (الوزن النسبي لهما)، واستخدام جدول المواصفات يؤكد علي تمثيل الاختبار للجوانب المعرفية </w:t>
      </w:r>
      <w:r w:rsidRPr="00C52FE9">
        <w:rPr>
          <w:rFonts w:ascii="Simplified Arabic" w:hAnsi="Simplified Arabic" w:hint="cs"/>
          <w:sz w:val="28"/>
          <w:szCs w:val="28"/>
          <w:rtl/>
        </w:rPr>
        <w:t xml:space="preserve">لبيئة التعلم الالكترونية البنائية، </w:t>
      </w:r>
      <w:r w:rsidRPr="00C52FE9">
        <w:rPr>
          <w:rFonts w:ascii="Simplified Arabic" w:hAnsi="Simplified Arabic"/>
          <w:sz w:val="28"/>
          <w:szCs w:val="28"/>
          <w:rtl/>
        </w:rPr>
        <w:t xml:space="preserve">وبنسب تمثيلها للأهداف المرجو تحقيقها، </w:t>
      </w:r>
      <w:r w:rsidRPr="00C52FE9">
        <w:rPr>
          <w:rFonts w:ascii="Simplified Arabic" w:hAnsi="Simplified Arabic" w:hint="cs"/>
          <w:sz w:val="28"/>
          <w:szCs w:val="28"/>
          <w:rtl/>
        </w:rPr>
        <w:t xml:space="preserve">وذلك </w:t>
      </w:r>
      <w:r w:rsidRPr="00C52FE9">
        <w:rPr>
          <w:rFonts w:ascii="Simplified Arabic" w:hAnsi="Simplified Arabic"/>
          <w:sz w:val="28"/>
          <w:szCs w:val="28"/>
          <w:rtl/>
        </w:rPr>
        <w:t xml:space="preserve">يرفع من صدق محتوي الاختبار، </w:t>
      </w:r>
      <w:r w:rsidRPr="00C52FE9">
        <w:rPr>
          <w:rFonts w:ascii="Simplified Arabic" w:hAnsi="Simplified Arabic" w:hint="cs"/>
          <w:sz w:val="28"/>
          <w:szCs w:val="28"/>
          <w:rtl/>
        </w:rPr>
        <w:t>ف</w:t>
      </w:r>
      <w:r w:rsidRPr="00C52FE9">
        <w:rPr>
          <w:rFonts w:ascii="Simplified Arabic" w:hAnsi="Simplified Arabic"/>
          <w:sz w:val="28"/>
          <w:szCs w:val="28"/>
          <w:rtl/>
        </w:rPr>
        <w:t>تم توزيع أسئلة الاختبار علي المستويات المعرفية</w:t>
      </w:r>
      <w:r w:rsidRPr="00C52FE9">
        <w:rPr>
          <w:rFonts w:ascii="Simplified Arabic" w:hAnsi="Simplified Arabic" w:hint="cs"/>
          <w:sz w:val="28"/>
          <w:szCs w:val="28"/>
          <w:rtl/>
        </w:rPr>
        <w:t xml:space="preserve"> </w:t>
      </w:r>
      <w:r w:rsidRPr="00C52FE9">
        <w:rPr>
          <w:rFonts w:ascii="Simplified Arabic" w:hAnsi="Simplified Arabic"/>
          <w:sz w:val="28"/>
          <w:szCs w:val="28"/>
          <w:rtl/>
        </w:rPr>
        <w:t>(التذكر،</w:t>
      </w:r>
      <w:r w:rsidRPr="00C52FE9">
        <w:rPr>
          <w:rFonts w:ascii="Simplified Arabic" w:hAnsi="Simplified Arabic" w:hint="cs"/>
          <w:sz w:val="28"/>
          <w:szCs w:val="28"/>
          <w:rtl/>
        </w:rPr>
        <w:t xml:space="preserve"> و</w:t>
      </w:r>
      <w:r w:rsidRPr="00C52FE9">
        <w:rPr>
          <w:rFonts w:ascii="Simplified Arabic" w:hAnsi="Simplified Arabic"/>
          <w:sz w:val="28"/>
          <w:szCs w:val="28"/>
          <w:rtl/>
        </w:rPr>
        <w:t xml:space="preserve">الفهم، </w:t>
      </w:r>
      <w:r w:rsidRPr="00C52FE9">
        <w:rPr>
          <w:rFonts w:ascii="Simplified Arabic" w:hAnsi="Simplified Arabic" w:hint="cs"/>
          <w:sz w:val="28"/>
          <w:szCs w:val="28"/>
          <w:rtl/>
        </w:rPr>
        <w:t>و</w:t>
      </w:r>
      <w:r w:rsidRPr="00C52FE9">
        <w:rPr>
          <w:rFonts w:ascii="Simplified Arabic" w:hAnsi="Simplified Arabic"/>
          <w:sz w:val="28"/>
          <w:szCs w:val="28"/>
          <w:rtl/>
        </w:rPr>
        <w:t>التطبيق)</w:t>
      </w:r>
      <w:r w:rsidR="00C52FE9" w:rsidRPr="00C52FE9">
        <w:rPr>
          <w:rFonts w:ascii="Simplified Arabic" w:hAnsi="Simplified Arabic" w:hint="cs"/>
          <w:sz w:val="28"/>
          <w:szCs w:val="28"/>
          <w:rtl/>
        </w:rPr>
        <w:t>.</w:t>
      </w:r>
    </w:p>
    <w:p w14:paraId="6ABF7872" w14:textId="77777777" w:rsidR="00C52FE9" w:rsidRPr="00C52FE9" w:rsidRDefault="00C52FE9" w:rsidP="00315FCF">
      <w:pPr>
        <w:pStyle w:val="af0"/>
        <w:numPr>
          <w:ilvl w:val="0"/>
          <w:numId w:val="18"/>
        </w:numPr>
        <w:tabs>
          <w:tab w:val="right" w:pos="424"/>
        </w:tabs>
        <w:spacing w:before="240"/>
        <w:ind w:left="283" w:hanging="283"/>
        <w:contextualSpacing w:val="0"/>
        <w:jc w:val="lowKashida"/>
        <w:rPr>
          <w:rFonts w:ascii="Simplified Arabic" w:hAnsi="Simplified Arabic"/>
          <w:sz w:val="28"/>
          <w:szCs w:val="28"/>
        </w:rPr>
      </w:pPr>
      <w:r w:rsidRPr="00C52FE9">
        <w:rPr>
          <w:rFonts w:ascii="Simplified Arabic" w:hAnsi="Simplified Arabic"/>
          <w:b/>
          <w:bCs/>
          <w:sz w:val="28"/>
          <w:szCs w:val="28"/>
          <w:rtl/>
        </w:rPr>
        <w:t>وضع تعليمات الاختبار:</w:t>
      </w:r>
      <w:r w:rsidRPr="00C52FE9">
        <w:rPr>
          <w:rFonts w:ascii="Simplified Arabic" w:hAnsi="Simplified Arabic"/>
          <w:sz w:val="28"/>
          <w:szCs w:val="28"/>
          <w:rtl/>
        </w:rPr>
        <w:t xml:space="preserve"> </w:t>
      </w:r>
      <w:r w:rsidRPr="00C52FE9">
        <w:rPr>
          <w:rFonts w:ascii="Simplified Arabic" w:hAnsi="Simplified Arabic" w:hint="cs"/>
          <w:sz w:val="28"/>
          <w:szCs w:val="28"/>
          <w:rtl/>
        </w:rPr>
        <w:t xml:space="preserve">حيث </w:t>
      </w:r>
      <w:r w:rsidRPr="00C52FE9">
        <w:rPr>
          <w:rFonts w:ascii="Simplified Arabic" w:hAnsi="Simplified Arabic"/>
          <w:sz w:val="28"/>
          <w:szCs w:val="28"/>
          <w:rtl/>
        </w:rPr>
        <w:t xml:space="preserve">تم وضع </w:t>
      </w:r>
      <w:r w:rsidRPr="00C52FE9">
        <w:rPr>
          <w:rFonts w:ascii="Simplified Arabic" w:hAnsi="Simplified Arabic" w:hint="cs"/>
          <w:sz w:val="28"/>
          <w:szCs w:val="28"/>
          <w:rtl/>
        </w:rPr>
        <w:t xml:space="preserve">تعليمات الإجابة </w:t>
      </w:r>
      <w:r w:rsidRPr="00C52FE9">
        <w:rPr>
          <w:rFonts w:ascii="Simplified Arabic" w:hAnsi="Simplified Arabic"/>
          <w:sz w:val="28"/>
          <w:szCs w:val="28"/>
          <w:rtl/>
        </w:rPr>
        <w:t>في بداية الاختبار الإلكتروني، وقد تضمنت وصفاً للاختبار</w:t>
      </w:r>
      <w:r w:rsidRPr="00C52FE9">
        <w:rPr>
          <w:rFonts w:ascii="Simplified Arabic" w:hAnsi="Simplified Arabic" w:hint="cs"/>
          <w:sz w:val="28"/>
          <w:szCs w:val="28"/>
          <w:rtl/>
        </w:rPr>
        <w:t>،</w:t>
      </w:r>
      <w:r w:rsidRPr="00C52FE9">
        <w:rPr>
          <w:rFonts w:ascii="Simplified Arabic" w:hAnsi="Simplified Arabic"/>
          <w:sz w:val="28"/>
          <w:szCs w:val="28"/>
          <w:rtl/>
        </w:rPr>
        <w:t xml:space="preserve"> وطريقة الإجابة عليه، وقد </w:t>
      </w:r>
      <w:r w:rsidRPr="00C52FE9">
        <w:rPr>
          <w:rFonts w:ascii="Simplified Arabic" w:hAnsi="Simplified Arabic" w:hint="cs"/>
          <w:sz w:val="28"/>
          <w:szCs w:val="28"/>
          <w:rtl/>
        </w:rPr>
        <w:t>حرصت</w:t>
      </w:r>
      <w:r w:rsidRPr="00C52FE9">
        <w:rPr>
          <w:rFonts w:ascii="Simplified Arabic" w:hAnsi="Simplified Arabic"/>
          <w:sz w:val="28"/>
          <w:szCs w:val="28"/>
          <w:rtl/>
        </w:rPr>
        <w:t xml:space="preserve"> الباحثة </w:t>
      </w:r>
      <w:r w:rsidRPr="00C52FE9">
        <w:rPr>
          <w:rFonts w:ascii="Simplified Arabic" w:hAnsi="Simplified Arabic" w:hint="cs"/>
          <w:sz w:val="28"/>
          <w:szCs w:val="28"/>
          <w:rtl/>
        </w:rPr>
        <w:t>عند صياغة</w:t>
      </w:r>
      <w:r w:rsidRPr="00C52FE9">
        <w:rPr>
          <w:rFonts w:ascii="Simplified Arabic" w:hAnsi="Simplified Arabic"/>
          <w:sz w:val="28"/>
          <w:szCs w:val="28"/>
          <w:rtl/>
        </w:rPr>
        <w:t xml:space="preserve"> تعليمات الاختبار</w:t>
      </w:r>
      <w:r w:rsidRPr="00C52FE9">
        <w:rPr>
          <w:rFonts w:ascii="Simplified Arabic" w:hAnsi="Simplified Arabic" w:hint="cs"/>
          <w:sz w:val="28"/>
          <w:szCs w:val="28"/>
          <w:rtl/>
        </w:rPr>
        <w:t xml:space="preserve"> أن تكون</w:t>
      </w:r>
      <w:r w:rsidRPr="00C52FE9">
        <w:rPr>
          <w:rFonts w:ascii="Simplified Arabic" w:hAnsi="Simplified Arabic"/>
          <w:sz w:val="28"/>
          <w:szCs w:val="28"/>
          <w:rtl/>
        </w:rPr>
        <w:t xml:space="preserve"> واضحة، و</w:t>
      </w:r>
      <w:r w:rsidRPr="00C52FE9">
        <w:rPr>
          <w:rFonts w:ascii="Simplified Arabic" w:hAnsi="Simplified Arabic" w:hint="cs"/>
          <w:sz w:val="28"/>
          <w:szCs w:val="28"/>
          <w:rtl/>
        </w:rPr>
        <w:t xml:space="preserve">مباشرة، </w:t>
      </w:r>
      <w:r w:rsidRPr="00C52FE9">
        <w:rPr>
          <w:rFonts w:ascii="Simplified Arabic" w:hAnsi="Simplified Arabic"/>
          <w:sz w:val="28"/>
          <w:szCs w:val="28"/>
          <w:rtl/>
        </w:rPr>
        <w:t>ومناسبة لمستوى الطلاب، وتوضح ل</w:t>
      </w:r>
      <w:r w:rsidRPr="00C52FE9">
        <w:rPr>
          <w:rFonts w:ascii="Simplified Arabic" w:hAnsi="Simplified Arabic" w:hint="cs"/>
          <w:sz w:val="28"/>
          <w:szCs w:val="28"/>
          <w:rtl/>
        </w:rPr>
        <w:t>لمتعلم</w:t>
      </w:r>
      <w:r w:rsidRPr="00C52FE9">
        <w:rPr>
          <w:rFonts w:ascii="Simplified Arabic" w:hAnsi="Simplified Arabic"/>
          <w:sz w:val="28"/>
          <w:szCs w:val="28"/>
          <w:rtl/>
        </w:rPr>
        <w:t xml:space="preserve"> ضرورة الإجابة عن </w:t>
      </w:r>
      <w:r w:rsidRPr="00C52FE9">
        <w:rPr>
          <w:rFonts w:ascii="Simplified Arabic" w:hAnsi="Simplified Arabic" w:hint="cs"/>
          <w:sz w:val="28"/>
          <w:szCs w:val="28"/>
          <w:rtl/>
        </w:rPr>
        <w:t>كل</w:t>
      </w:r>
      <w:r w:rsidRPr="00C52FE9">
        <w:rPr>
          <w:rFonts w:ascii="Simplified Arabic" w:hAnsi="Simplified Arabic"/>
          <w:sz w:val="28"/>
          <w:szCs w:val="28"/>
          <w:rtl/>
        </w:rPr>
        <w:t xml:space="preserve"> أسئلة الاختبار</w:t>
      </w:r>
      <w:r w:rsidRPr="00C52FE9">
        <w:rPr>
          <w:rFonts w:ascii="Simplified Arabic" w:hAnsi="Simplified Arabic" w:hint="cs"/>
          <w:sz w:val="28"/>
          <w:szCs w:val="28"/>
          <w:rtl/>
        </w:rPr>
        <w:t>،</w:t>
      </w:r>
      <w:r w:rsidRPr="00C52FE9">
        <w:rPr>
          <w:rFonts w:ascii="Simplified Arabic" w:hAnsi="Simplified Arabic"/>
          <w:sz w:val="28"/>
          <w:szCs w:val="28"/>
          <w:rtl/>
        </w:rPr>
        <w:t xml:space="preserve"> و</w:t>
      </w:r>
      <w:r w:rsidRPr="00C52FE9">
        <w:rPr>
          <w:rFonts w:ascii="Simplified Arabic" w:hAnsi="Simplified Arabic" w:hint="cs"/>
          <w:sz w:val="28"/>
          <w:szCs w:val="28"/>
          <w:rtl/>
        </w:rPr>
        <w:t>ضرورة اختيار إجابة واحدة فقط</w:t>
      </w:r>
      <w:r w:rsidRPr="00C52FE9">
        <w:rPr>
          <w:rFonts w:ascii="Simplified Arabic" w:hAnsi="Simplified Arabic"/>
          <w:sz w:val="28"/>
          <w:szCs w:val="28"/>
          <w:rtl/>
        </w:rPr>
        <w:t>، و</w:t>
      </w:r>
      <w:r w:rsidRPr="00C52FE9">
        <w:rPr>
          <w:rFonts w:ascii="Simplified Arabic" w:hAnsi="Simplified Arabic" w:hint="cs"/>
          <w:sz w:val="28"/>
          <w:szCs w:val="28"/>
          <w:rtl/>
        </w:rPr>
        <w:t xml:space="preserve">أيضاً </w:t>
      </w:r>
      <w:r w:rsidRPr="00C52FE9">
        <w:rPr>
          <w:rFonts w:ascii="Simplified Arabic" w:hAnsi="Simplified Arabic"/>
          <w:sz w:val="28"/>
          <w:szCs w:val="28"/>
          <w:rtl/>
        </w:rPr>
        <w:t>توضح لهم أن تصحيح الاختبار سيتم بطريقة إلكتروني</w:t>
      </w:r>
      <w:r w:rsidRPr="00C52FE9">
        <w:rPr>
          <w:rFonts w:ascii="Simplified Arabic" w:hAnsi="Simplified Arabic" w:hint="cs"/>
          <w:sz w:val="28"/>
          <w:szCs w:val="28"/>
          <w:rtl/>
        </w:rPr>
        <w:t>ة</w:t>
      </w:r>
      <w:r w:rsidRPr="00C52FE9">
        <w:rPr>
          <w:rFonts w:ascii="Simplified Arabic" w:hAnsi="Simplified Arabic"/>
          <w:sz w:val="28"/>
          <w:szCs w:val="28"/>
          <w:rtl/>
        </w:rPr>
        <w:t>، و</w:t>
      </w:r>
      <w:r w:rsidRPr="00C52FE9">
        <w:rPr>
          <w:rFonts w:ascii="Simplified Arabic" w:hAnsi="Simplified Arabic" w:hint="cs"/>
          <w:sz w:val="28"/>
          <w:szCs w:val="28"/>
          <w:rtl/>
        </w:rPr>
        <w:t>أنه سيتم حساب</w:t>
      </w:r>
      <w:r w:rsidRPr="00C52FE9">
        <w:rPr>
          <w:rFonts w:ascii="Simplified Arabic" w:hAnsi="Simplified Arabic"/>
          <w:sz w:val="28"/>
          <w:szCs w:val="28"/>
          <w:rtl/>
        </w:rPr>
        <w:t xml:space="preserve"> الدرجة والوقت المستغرق في الإجابة في نهاية الاختبار. </w:t>
      </w:r>
    </w:p>
    <w:p w14:paraId="4E7C8B13" w14:textId="77777777" w:rsidR="00C52FE9" w:rsidRPr="00C52FE9" w:rsidRDefault="00C52FE9" w:rsidP="00315FCF">
      <w:pPr>
        <w:pStyle w:val="af0"/>
        <w:numPr>
          <w:ilvl w:val="0"/>
          <w:numId w:val="18"/>
        </w:numPr>
        <w:tabs>
          <w:tab w:val="right" w:pos="424"/>
        </w:tabs>
        <w:spacing w:before="120"/>
        <w:ind w:left="283" w:hanging="283"/>
        <w:contextualSpacing w:val="0"/>
        <w:jc w:val="mediumKashida"/>
        <w:rPr>
          <w:rFonts w:ascii="Simplified Arabic" w:hAnsi="Simplified Arabic"/>
          <w:sz w:val="28"/>
          <w:szCs w:val="28"/>
        </w:rPr>
      </w:pPr>
      <w:r w:rsidRPr="00432362">
        <w:rPr>
          <w:rFonts w:ascii="Simplified Arabic" w:hAnsi="Simplified Arabic"/>
          <w:b/>
          <w:bCs/>
          <w:sz w:val="28"/>
          <w:szCs w:val="28"/>
          <w:rtl/>
        </w:rPr>
        <w:lastRenderedPageBreak/>
        <w:t xml:space="preserve">تقدير </w:t>
      </w:r>
      <w:r w:rsidRPr="00432362">
        <w:rPr>
          <w:rFonts w:ascii="Simplified Arabic" w:hAnsi="Simplified Arabic" w:hint="cs"/>
          <w:b/>
          <w:bCs/>
          <w:sz w:val="28"/>
          <w:szCs w:val="28"/>
          <w:rtl/>
        </w:rPr>
        <w:t>درجة</w:t>
      </w:r>
      <w:r w:rsidRPr="00432362">
        <w:rPr>
          <w:rFonts w:ascii="Simplified Arabic" w:hAnsi="Simplified Arabic"/>
          <w:b/>
          <w:bCs/>
          <w:sz w:val="28"/>
          <w:szCs w:val="28"/>
          <w:rtl/>
        </w:rPr>
        <w:t xml:space="preserve"> التصحيح </w:t>
      </w:r>
      <w:r w:rsidRPr="00432362">
        <w:rPr>
          <w:rFonts w:ascii="Simplified Arabic" w:hAnsi="Simplified Arabic" w:hint="cs"/>
          <w:b/>
          <w:bCs/>
          <w:sz w:val="28"/>
          <w:szCs w:val="28"/>
          <w:rtl/>
        </w:rPr>
        <w:t>للاختبار</w:t>
      </w:r>
      <w:r w:rsidRPr="00432362">
        <w:rPr>
          <w:rFonts w:ascii="Simplified Arabic" w:hAnsi="Simplified Arabic"/>
          <w:b/>
          <w:bCs/>
          <w:sz w:val="28"/>
          <w:szCs w:val="28"/>
          <w:rtl/>
        </w:rPr>
        <w:t>:</w:t>
      </w:r>
      <w:r w:rsidRPr="00C52FE9">
        <w:rPr>
          <w:rFonts w:ascii="Simplified Arabic" w:hAnsi="Simplified Arabic"/>
          <w:sz w:val="28"/>
          <w:szCs w:val="28"/>
          <w:rtl/>
        </w:rPr>
        <w:t xml:space="preserve"> تم تقدير </w:t>
      </w:r>
      <w:r w:rsidRPr="00C52FE9">
        <w:rPr>
          <w:rFonts w:ascii="Simplified Arabic" w:hAnsi="Simplified Arabic" w:hint="cs"/>
          <w:sz w:val="28"/>
          <w:szCs w:val="28"/>
          <w:rtl/>
        </w:rPr>
        <w:t xml:space="preserve">درجة واحدة </w:t>
      </w:r>
      <w:r w:rsidRPr="00C52FE9">
        <w:rPr>
          <w:rFonts w:ascii="Simplified Arabic" w:hAnsi="Simplified Arabic"/>
          <w:sz w:val="28"/>
          <w:szCs w:val="28"/>
          <w:rtl/>
        </w:rPr>
        <w:t xml:space="preserve">لكل سؤال </w:t>
      </w:r>
      <w:r w:rsidRPr="00C52FE9">
        <w:rPr>
          <w:rFonts w:ascii="Simplified Arabic" w:hAnsi="Simplified Arabic" w:hint="cs"/>
          <w:sz w:val="28"/>
          <w:szCs w:val="28"/>
          <w:rtl/>
        </w:rPr>
        <w:t xml:space="preserve">يجيب عنه الطالب، </w:t>
      </w:r>
      <w:r w:rsidRPr="00C52FE9">
        <w:rPr>
          <w:rFonts w:ascii="Simplified Arabic" w:hAnsi="Simplified Arabic"/>
          <w:sz w:val="28"/>
          <w:szCs w:val="28"/>
          <w:rtl/>
        </w:rPr>
        <w:t>سواء</w:t>
      </w:r>
      <w:r w:rsidRPr="00C52FE9">
        <w:rPr>
          <w:rFonts w:ascii="Simplified Arabic" w:hAnsi="Simplified Arabic" w:hint="cs"/>
          <w:sz w:val="28"/>
          <w:szCs w:val="28"/>
          <w:rtl/>
        </w:rPr>
        <w:t xml:space="preserve"> كان</w:t>
      </w:r>
      <w:r w:rsidRPr="00C52FE9">
        <w:rPr>
          <w:rFonts w:ascii="Simplified Arabic" w:hAnsi="Simplified Arabic"/>
          <w:sz w:val="28"/>
          <w:szCs w:val="28"/>
          <w:rtl/>
        </w:rPr>
        <w:t xml:space="preserve"> أسئلة الصواب والخطأ، أو الاختيار من متعدد، للإجابة الصحيحة، وصفر لكل</w:t>
      </w:r>
      <w:r w:rsidRPr="00C52FE9">
        <w:rPr>
          <w:rFonts w:ascii="Simplified Arabic" w:hAnsi="Simplified Arabic" w:hint="cs"/>
          <w:sz w:val="28"/>
          <w:szCs w:val="28"/>
          <w:rtl/>
        </w:rPr>
        <w:t xml:space="preserve"> سؤال يتركه، أو يجيب</w:t>
      </w:r>
      <w:r w:rsidRPr="00C52FE9">
        <w:rPr>
          <w:rFonts w:ascii="Simplified Arabic" w:hAnsi="Simplified Arabic"/>
          <w:sz w:val="28"/>
          <w:szCs w:val="28"/>
          <w:rtl/>
        </w:rPr>
        <w:t xml:space="preserve"> إجابة خاطئة</w:t>
      </w:r>
      <w:r w:rsidRPr="00C52FE9">
        <w:rPr>
          <w:rFonts w:ascii="Simplified Arabic" w:hAnsi="Simplified Arabic" w:hint="cs"/>
          <w:sz w:val="28"/>
          <w:szCs w:val="28"/>
          <w:rtl/>
        </w:rPr>
        <w:t xml:space="preserve"> عنه</w:t>
      </w:r>
      <w:r w:rsidRPr="00C52FE9">
        <w:rPr>
          <w:rFonts w:ascii="Simplified Arabic" w:hAnsi="Simplified Arabic"/>
          <w:sz w:val="28"/>
          <w:szCs w:val="28"/>
          <w:rtl/>
        </w:rPr>
        <w:t>، و</w:t>
      </w:r>
      <w:r w:rsidRPr="00C52FE9">
        <w:rPr>
          <w:rFonts w:ascii="Simplified Arabic" w:hAnsi="Simplified Arabic" w:hint="cs"/>
          <w:sz w:val="28"/>
          <w:szCs w:val="28"/>
          <w:rtl/>
        </w:rPr>
        <w:t xml:space="preserve">الاختبار يقوم بحساب درجات كل طالب فور انتهائه من الإجابة على الأسئلة، </w:t>
      </w:r>
      <w:r w:rsidRPr="00C52FE9">
        <w:rPr>
          <w:rFonts w:ascii="Simplified Arabic" w:hAnsi="Simplified Arabic"/>
          <w:sz w:val="28"/>
          <w:szCs w:val="28"/>
          <w:rtl/>
        </w:rPr>
        <w:t>تكون الدرجة الكلية للاختبار (</w:t>
      </w:r>
      <w:r w:rsidRPr="00C52FE9">
        <w:rPr>
          <w:rFonts w:ascii="Simplified Arabic" w:hAnsi="Simplified Arabic" w:hint="cs"/>
          <w:sz w:val="28"/>
          <w:szCs w:val="28"/>
          <w:rtl/>
        </w:rPr>
        <w:t>77</w:t>
      </w:r>
      <w:r w:rsidRPr="00C52FE9">
        <w:rPr>
          <w:rFonts w:ascii="Simplified Arabic" w:hAnsi="Simplified Arabic"/>
          <w:sz w:val="28"/>
          <w:szCs w:val="28"/>
          <w:rtl/>
        </w:rPr>
        <w:t xml:space="preserve"> درجة)، بواقع درجة واحدة لكل سؤال</w:t>
      </w:r>
      <w:r w:rsidRPr="00C52FE9">
        <w:rPr>
          <w:rFonts w:ascii="Simplified Arabic" w:hAnsi="Simplified Arabic" w:hint="cs"/>
          <w:sz w:val="28"/>
          <w:szCs w:val="28"/>
          <w:rtl/>
        </w:rPr>
        <w:t xml:space="preserve">. </w:t>
      </w:r>
    </w:p>
    <w:p w14:paraId="1AF033B1" w14:textId="77777777" w:rsidR="00C52FE9" w:rsidRPr="00C52FE9" w:rsidRDefault="00C52FE9" w:rsidP="00C52FE9">
      <w:pPr>
        <w:spacing w:before="120"/>
        <w:jc w:val="lowKashida"/>
        <w:rPr>
          <w:rFonts w:ascii="Simplified Arabic" w:hAnsi="Simplified Arabic"/>
          <w:b/>
          <w:bCs/>
          <w:noProof/>
          <w:sz w:val="28"/>
          <w:szCs w:val="28"/>
          <w:lang w:eastAsia="ar-SA"/>
        </w:rPr>
      </w:pPr>
      <w:r w:rsidRPr="00C52FE9">
        <w:rPr>
          <w:rFonts w:ascii="Simplified Arabic" w:hAnsi="Simplified Arabic" w:hint="cs"/>
          <w:b/>
          <w:bCs/>
          <w:noProof/>
          <w:sz w:val="28"/>
          <w:szCs w:val="28"/>
          <w:rtl/>
          <w:lang w:eastAsia="ar-SA"/>
        </w:rPr>
        <w:t xml:space="preserve">- الخصائص السيكومترية للاختبار التحصيلي: </w:t>
      </w:r>
    </w:p>
    <w:p w14:paraId="0BFBD456" w14:textId="77777777" w:rsidR="00C52FE9" w:rsidRPr="00F945BA" w:rsidRDefault="00C52FE9" w:rsidP="00C52FE9">
      <w:pPr>
        <w:pStyle w:val="3"/>
        <w:rPr>
          <w:rFonts w:ascii="Simplified Arabic" w:hAnsi="Simplified Arabic"/>
          <w:rtl/>
          <w:lang w:bidi="ar-EG"/>
        </w:rPr>
      </w:pPr>
      <w:r w:rsidRPr="00C52FE9">
        <w:rPr>
          <w:rFonts w:ascii="Simplified Arabic" w:hAnsi="Simplified Arabic"/>
          <w:color w:val="auto"/>
          <w:sz w:val="28"/>
          <w:szCs w:val="28"/>
          <w:rtl/>
          <w:lang w:bidi="ar-EG"/>
        </w:rPr>
        <w:t>أ - صدق الاختبار التحصيلي</w:t>
      </w:r>
      <w:r w:rsidRPr="00F945BA">
        <w:rPr>
          <w:rFonts w:ascii="Simplified Arabic" w:hAnsi="Simplified Arabic"/>
          <w:rtl/>
          <w:lang w:bidi="ar-EG"/>
        </w:rPr>
        <w:t xml:space="preserve">: </w:t>
      </w:r>
    </w:p>
    <w:p w14:paraId="570DA236" w14:textId="77777777" w:rsidR="00C52FE9" w:rsidRPr="00F945BA" w:rsidRDefault="00C52FE9" w:rsidP="00C52FE9">
      <w:pPr>
        <w:spacing w:before="120"/>
        <w:ind w:firstLine="720"/>
        <w:jc w:val="lowKashida"/>
        <w:rPr>
          <w:rFonts w:ascii="Simplified Arabic" w:hAnsi="Simplified Arabic"/>
          <w:rtl/>
        </w:rPr>
      </w:pPr>
      <w:r w:rsidRPr="00C52FE9">
        <w:rPr>
          <w:rFonts w:ascii="Simplified Arabic" w:hAnsi="Simplified Arabic"/>
          <w:sz w:val="28"/>
          <w:szCs w:val="28"/>
          <w:rtl/>
        </w:rPr>
        <w:t>ويقصد بالصدق "مدى استطاعة الأداة أو إجراءات القياس، قياس ما هو مطلوب قياسه" وكان الصدق على النحو التالي</w:t>
      </w:r>
      <w:r w:rsidRPr="00F945BA">
        <w:rPr>
          <w:rFonts w:ascii="Simplified Arabic" w:hAnsi="Simplified Arabic"/>
          <w:rtl/>
        </w:rPr>
        <w:t xml:space="preserve">: </w:t>
      </w:r>
    </w:p>
    <w:p w14:paraId="4114C995" w14:textId="77777777" w:rsidR="00C52FE9" w:rsidRPr="00F945BA" w:rsidRDefault="00C52FE9" w:rsidP="00C52FE9">
      <w:pPr>
        <w:spacing w:before="120"/>
        <w:jc w:val="lowKashida"/>
        <w:rPr>
          <w:rFonts w:ascii="Simplified Arabic" w:hAnsi="Simplified Arabic"/>
          <w:b/>
          <w:bCs/>
          <w:noProof/>
          <w:rtl/>
          <w:lang w:eastAsia="ar-SA"/>
        </w:rPr>
      </w:pPr>
      <w:r w:rsidRPr="00C52FE9">
        <w:rPr>
          <w:rFonts w:ascii="Simplified Arabic" w:hAnsi="Simplified Arabic"/>
          <w:b/>
          <w:bCs/>
          <w:noProof/>
          <w:sz w:val="28"/>
          <w:szCs w:val="28"/>
          <w:rtl/>
          <w:lang w:eastAsia="ar-SA"/>
        </w:rPr>
        <w:t xml:space="preserve">1 – صـــــدق المحكميـــــن: </w:t>
      </w:r>
    </w:p>
    <w:p w14:paraId="55863C68" w14:textId="77777777" w:rsidR="00C52FE9" w:rsidRPr="00C52FE9" w:rsidRDefault="00C52FE9" w:rsidP="00C52FE9">
      <w:pPr>
        <w:spacing w:before="120"/>
        <w:ind w:left="49" w:firstLine="671"/>
        <w:jc w:val="lowKashida"/>
        <w:rPr>
          <w:rFonts w:ascii="Simplified Arabic" w:hAnsi="Simplified Arabic"/>
          <w:sz w:val="28"/>
          <w:szCs w:val="28"/>
          <w:rtl/>
        </w:rPr>
      </w:pPr>
      <w:r w:rsidRPr="00C52FE9">
        <w:rPr>
          <w:rFonts w:ascii="Simplified Arabic" w:hAnsi="Simplified Arabic"/>
          <w:sz w:val="28"/>
          <w:szCs w:val="28"/>
          <w:rtl/>
        </w:rPr>
        <w:t>تم عرض الاختبار على مجموعة من المحكمين عددهم (</w:t>
      </w:r>
      <w:r w:rsidRPr="00C52FE9">
        <w:rPr>
          <w:rFonts w:ascii="Simplified Arabic" w:hAnsi="Simplified Arabic" w:hint="cs"/>
          <w:sz w:val="28"/>
          <w:szCs w:val="28"/>
          <w:shd w:val="clear" w:color="auto" w:fill="FFFFFF" w:themeFill="background1"/>
          <w:rtl/>
        </w:rPr>
        <w:t>12</w:t>
      </w:r>
      <w:r w:rsidRPr="00C52FE9">
        <w:rPr>
          <w:rFonts w:ascii="Simplified Arabic" w:hAnsi="Simplified Arabic"/>
          <w:sz w:val="28"/>
          <w:szCs w:val="28"/>
          <w:rtl/>
        </w:rPr>
        <w:t>) حيث طلب منهم الحكم على الاختبار ومراجعة مفرداته والتأكد من الدقة العلمية ومناسبة الأسئلة لغويا وعلميا ومدى ارتباطها بالأهداف وصلاحيتها للتطبيق وفى ضوء آراء المحكمين اصبح الاختبار فى شكله النهائي مكون من (</w:t>
      </w:r>
      <w:r w:rsidRPr="00C52FE9">
        <w:rPr>
          <w:rFonts w:ascii="Simplified Arabic" w:hAnsi="Simplified Arabic" w:hint="cs"/>
          <w:sz w:val="28"/>
          <w:szCs w:val="28"/>
          <w:rtl/>
        </w:rPr>
        <w:t>77</w:t>
      </w:r>
      <w:r w:rsidRPr="00C52FE9">
        <w:rPr>
          <w:rFonts w:ascii="Simplified Arabic" w:hAnsi="Simplified Arabic"/>
          <w:sz w:val="28"/>
          <w:szCs w:val="28"/>
          <w:rtl/>
        </w:rPr>
        <w:t>) مفردة.</w:t>
      </w:r>
    </w:p>
    <w:p w14:paraId="29984934" w14:textId="77777777" w:rsidR="00C52FE9" w:rsidRPr="000C1120" w:rsidRDefault="00C52FE9" w:rsidP="00C52FE9">
      <w:pPr>
        <w:spacing w:before="120" w:line="264" w:lineRule="auto"/>
        <w:jc w:val="lowKashida"/>
        <w:rPr>
          <w:rFonts w:ascii="Simplified Arabic" w:hAnsi="Simplified Arabic"/>
          <w:b/>
          <w:bCs/>
          <w:noProof/>
          <w:lang w:eastAsia="ar-SA"/>
        </w:rPr>
      </w:pPr>
      <w:r w:rsidRPr="000C1120">
        <w:rPr>
          <w:rFonts w:ascii="Simplified Arabic" w:hAnsi="Simplified Arabic"/>
          <w:b/>
          <w:bCs/>
          <w:noProof/>
          <w:rtl/>
          <w:lang w:eastAsia="ar-SA"/>
        </w:rPr>
        <w:t xml:space="preserve">- </w:t>
      </w:r>
      <w:r w:rsidRPr="00C52FE9">
        <w:rPr>
          <w:rFonts w:ascii="Simplified Arabic" w:hAnsi="Simplified Arabic"/>
          <w:b/>
          <w:bCs/>
          <w:noProof/>
          <w:sz w:val="28"/>
          <w:szCs w:val="28"/>
          <w:rtl/>
          <w:lang w:eastAsia="ar-SA"/>
        </w:rPr>
        <w:t>صدق المقارنة الطرفية:</w:t>
      </w:r>
    </w:p>
    <w:p w14:paraId="523D090F" w14:textId="6F186E37" w:rsidR="00C52FE9" w:rsidRPr="00C52FE9" w:rsidRDefault="00C52FE9" w:rsidP="00D176EC">
      <w:pPr>
        <w:autoSpaceDE w:val="0"/>
        <w:autoSpaceDN w:val="0"/>
        <w:adjustRightInd w:val="0"/>
        <w:spacing w:before="120"/>
        <w:jc w:val="both"/>
        <w:rPr>
          <w:b/>
          <w:bCs/>
          <w:color w:val="FF0000"/>
          <w:sz w:val="28"/>
          <w:szCs w:val="28"/>
          <w:rtl/>
          <w:lang w:bidi="ar-EG"/>
        </w:rPr>
      </w:pPr>
      <w:r w:rsidRPr="00C52FE9">
        <w:rPr>
          <w:rFonts w:hint="cs"/>
          <w:sz w:val="28"/>
          <w:szCs w:val="28"/>
          <w:rtl/>
          <w:lang w:bidi="ar-EG"/>
        </w:rPr>
        <w:t>وهى قدرة الاختبار على التمييز</w:t>
      </w:r>
      <w:r w:rsidRPr="00C52FE9">
        <w:rPr>
          <w:rFonts w:hint="cs"/>
          <w:b/>
          <w:bCs/>
          <w:sz w:val="28"/>
          <w:szCs w:val="28"/>
          <w:rtl/>
          <w:lang w:bidi="ar-EG"/>
        </w:rPr>
        <w:t>،</w:t>
      </w:r>
      <w:r w:rsidRPr="00C52FE9">
        <w:rPr>
          <w:rFonts w:hint="cs"/>
          <w:sz w:val="28"/>
          <w:szCs w:val="28"/>
          <w:rtl/>
          <w:lang w:bidi="ar-EG"/>
        </w:rPr>
        <w:t xml:space="preserve">تم حساب المقارنات الطرفية متوسطات رتب درجات المقاييس الكلي، للمقارنة بين متوسطات رتب درجات الافراد التي تقع فوق المتوسط والوسيط (بوصفها تناظر الأرباعي الأعلى) ومتوسطات رتب درجات الافراد التي تقع اقل من المتوسط ووالوسيط (بوصفها تناظر الأرباعي الأدنى) والدلالة الإحصائية للفرق بين المتوسطين، باستخدم اختبار مان ويتني </w:t>
      </w:r>
      <w:r w:rsidRPr="00C52FE9">
        <w:rPr>
          <w:sz w:val="28"/>
          <w:szCs w:val="28"/>
          <w:lang w:bidi="ar-EG"/>
        </w:rPr>
        <w:t>Mann- Whitney Test</w:t>
      </w:r>
      <w:r w:rsidRPr="00C52FE9">
        <w:rPr>
          <w:rFonts w:hint="cs"/>
          <w:sz w:val="28"/>
          <w:szCs w:val="28"/>
          <w:rtl/>
          <w:lang w:bidi="ar-EG"/>
        </w:rPr>
        <w:t xml:space="preserve"> للكشف عن دلالة الفروق بين المجموعتين المستقلتين، ويظهر </w:t>
      </w:r>
      <w:r w:rsidR="00D176EC" w:rsidRPr="008A6F17">
        <w:rPr>
          <w:rFonts w:hint="cs"/>
          <w:sz w:val="28"/>
          <w:szCs w:val="28"/>
          <w:rtl/>
          <w:lang w:bidi="ar-EG"/>
        </w:rPr>
        <w:t>جدول</w:t>
      </w:r>
      <w:r w:rsidR="00D176EC" w:rsidRPr="008A6F17">
        <w:rPr>
          <w:sz w:val="28"/>
          <w:szCs w:val="28"/>
          <w:lang w:bidi="ar-EG"/>
        </w:rPr>
        <w:t>2)</w:t>
      </w:r>
      <w:r w:rsidRPr="008A6F17">
        <w:rPr>
          <w:rFonts w:hint="cs"/>
          <w:sz w:val="28"/>
          <w:szCs w:val="28"/>
          <w:rtl/>
          <w:lang w:bidi="ar-EG"/>
        </w:rPr>
        <w:t>)</w:t>
      </w:r>
      <w:r w:rsidRPr="00C52FE9">
        <w:rPr>
          <w:rFonts w:hint="cs"/>
          <w:sz w:val="28"/>
          <w:szCs w:val="28"/>
          <w:rtl/>
          <w:lang w:bidi="ar-EG"/>
        </w:rPr>
        <w:t xml:space="preserve"> قيمة (مان ويتني) ودلالة الفروق بين متوسطات رتب درجات الافراد التي تقع فوق المتوسط والوسيط ومتوسطات رتب درجات الافراد التي تقع اقل من المتوسط ووالوسيط: </w:t>
      </w:r>
    </w:p>
    <w:p w14:paraId="0A9174FF" w14:textId="77777777" w:rsidR="00C52FE9" w:rsidRDefault="00C52FE9" w:rsidP="00C52FE9">
      <w:pPr>
        <w:ind w:left="26"/>
        <w:jc w:val="center"/>
        <w:rPr>
          <w:b/>
          <w:bCs/>
          <w:sz w:val="20"/>
          <w:szCs w:val="20"/>
          <w:rtl/>
          <w:lang w:bidi="ar-EG"/>
        </w:rPr>
      </w:pPr>
    </w:p>
    <w:p w14:paraId="0942075F" w14:textId="44DC8AAE" w:rsidR="00C52FE9" w:rsidRPr="00432362" w:rsidRDefault="00C52FE9" w:rsidP="00C52FE9">
      <w:pPr>
        <w:ind w:left="26"/>
        <w:jc w:val="center"/>
        <w:rPr>
          <w:b/>
          <w:bCs/>
          <w:rtl/>
          <w:lang w:bidi="ar-EG"/>
        </w:rPr>
      </w:pPr>
      <w:r>
        <w:rPr>
          <w:b/>
          <w:bCs/>
          <w:sz w:val="20"/>
          <w:szCs w:val="20"/>
          <w:rtl/>
          <w:lang w:bidi="ar-EG"/>
        </w:rPr>
        <w:br/>
      </w:r>
      <w:r w:rsidR="00D176EC" w:rsidRPr="008A6F17">
        <w:rPr>
          <w:rFonts w:hint="cs"/>
          <w:b/>
          <w:bCs/>
          <w:rtl/>
          <w:lang w:bidi="ar-EG"/>
        </w:rPr>
        <w:t>جدول (</w:t>
      </w:r>
      <w:r w:rsidR="00D176EC" w:rsidRPr="008A6F17">
        <w:rPr>
          <w:b/>
          <w:bCs/>
          <w:lang w:bidi="ar-EG"/>
        </w:rPr>
        <w:t>2</w:t>
      </w:r>
      <w:r w:rsidRPr="008A6F17">
        <w:rPr>
          <w:rFonts w:hint="cs"/>
          <w:b/>
          <w:bCs/>
          <w:rtl/>
          <w:lang w:bidi="ar-EG"/>
        </w:rPr>
        <w:t>)</w:t>
      </w:r>
    </w:p>
    <w:p w14:paraId="45218BD9" w14:textId="7490F7EA" w:rsidR="00C52FE9" w:rsidRPr="00432362" w:rsidRDefault="00C52FE9" w:rsidP="00C52FE9">
      <w:pPr>
        <w:autoSpaceDE w:val="0"/>
        <w:autoSpaceDN w:val="0"/>
        <w:adjustRightInd w:val="0"/>
        <w:jc w:val="center"/>
        <w:rPr>
          <w:b/>
          <w:bCs/>
          <w:rtl/>
          <w:lang w:bidi="ar-EG"/>
        </w:rPr>
      </w:pPr>
      <w:r w:rsidRPr="00432362">
        <w:rPr>
          <w:rFonts w:hint="cs"/>
          <w:b/>
          <w:bCs/>
          <w:rtl/>
          <w:lang w:bidi="ar-EG"/>
        </w:rPr>
        <w:t>دلالة الفروق بين متوسطات رتب درجات المجموعات الطرفية</w:t>
      </w:r>
    </w:p>
    <w:p w14:paraId="3F5204D5" w14:textId="71C14C7F" w:rsidR="00C52FE9" w:rsidRDefault="00C52FE9" w:rsidP="008A6F17">
      <w:pPr>
        <w:pStyle w:val="af0"/>
        <w:spacing w:before="120" w:line="264" w:lineRule="auto"/>
        <w:ind w:left="360"/>
        <w:contextualSpacing w:val="0"/>
        <w:jc w:val="center"/>
        <w:rPr>
          <w:b/>
          <w:bCs/>
          <w:rtl/>
          <w:lang w:bidi="ar-EG"/>
        </w:rPr>
      </w:pPr>
      <w:r w:rsidRPr="00432362">
        <w:rPr>
          <w:rFonts w:hint="cs"/>
          <w:b/>
          <w:bCs/>
          <w:rtl/>
          <w:lang w:bidi="ar-EG"/>
        </w:rPr>
        <w:t>ل</w:t>
      </w:r>
      <w:r w:rsidRPr="00432362">
        <w:rPr>
          <w:b/>
          <w:bCs/>
          <w:rtl/>
          <w:lang w:bidi="ar-EG"/>
        </w:rPr>
        <w:t xml:space="preserve">لاختبار التحصيلى </w:t>
      </w:r>
      <w:r w:rsidR="00ED61C1">
        <w:rPr>
          <w:rFonts w:hint="cs"/>
          <w:b/>
          <w:bCs/>
          <w:rtl/>
          <w:lang w:bidi="ar-EG"/>
        </w:rPr>
        <w:t>الفورى</w:t>
      </w:r>
      <w:r w:rsidRPr="00432362">
        <w:rPr>
          <w:b/>
          <w:bCs/>
          <w:rtl/>
          <w:lang w:bidi="ar-EG"/>
        </w:rPr>
        <w:t xml:space="preserve"> (ن=</w:t>
      </w:r>
      <w:r w:rsidRPr="00432362">
        <w:rPr>
          <w:b/>
          <w:bCs/>
          <w:lang w:bidi="ar-EG"/>
        </w:rPr>
        <w:t>35</w:t>
      </w:r>
      <w:r w:rsidRPr="00432362">
        <w:rPr>
          <w:b/>
          <w:bCs/>
          <w:rtl/>
          <w:lang w:bidi="ar-EG"/>
        </w:rPr>
        <w:t>).</w:t>
      </w:r>
    </w:p>
    <w:tbl>
      <w:tblPr>
        <w:bidiVisual/>
        <w:tblW w:w="5015"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953"/>
        <w:gridCol w:w="576"/>
        <w:gridCol w:w="937"/>
        <w:gridCol w:w="876"/>
        <w:gridCol w:w="996"/>
        <w:gridCol w:w="961"/>
        <w:gridCol w:w="996"/>
      </w:tblGrid>
      <w:tr w:rsidR="00432362" w:rsidRPr="00685580" w14:paraId="46D56D97" w14:textId="77777777" w:rsidTr="00432362">
        <w:trPr>
          <w:trHeight w:val="338"/>
          <w:tblHeader/>
        </w:trPr>
        <w:tc>
          <w:tcPr>
            <w:tcW w:w="1378" w:type="pct"/>
            <w:tcBorders>
              <w:top w:val="thinThickSmallGap" w:sz="12" w:space="0" w:color="auto"/>
              <w:left w:val="nil"/>
              <w:bottom w:val="thickThinSmallGap" w:sz="12" w:space="0" w:color="auto"/>
            </w:tcBorders>
            <w:shd w:val="clear" w:color="auto" w:fill="CCFFFF"/>
            <w:vAlign w:val="center"/>
          </w:tcPr>
          <w:p w14:paraId="771D03A7" w14:textId="77777777" w:rsidR="00432362" w:rsidRPr="00685580" w:rsidRDefault="00432362" w:rsidP="00F11BBC">
            <w:pPr>
              <w:autoSpaceDE w:val="0"/>
              <w:autoSpaceDN w:val="0"/>
              <w:adjustRightInd w:val="0"/>
              <w:jc w:val="center"/>
              <w:rPr>
                <w:b/>
                <w:bCs/>
                <w:sz w:val="20"/>
                <w:szCs w:val="20"/>
                <w:rtl/>
                <w:lang w:bidi="ar-EG"/>
              </w:rPr>
            </w:pPr>
            <w:r w:rsidRPr="00685580">
              <w:rPr>
                <w:rFonts w:hint="cs"/>
                <w:b/>
                <w:bCs/>
                <w:sz w:val="20"/>
                <w:szCs w:val="20"/>
                <w:rtl/>
                <w:lang w:bidi="ar-EG"/>
              </w:rPr>
              <w:t>مكونات الاختبار</w:t>
            </w:r>
          </w:p>
        </w:tc>
        <w:tc>
          <w:tcPr>
            <w:tcW w:w="548" w:type="pct"/>
            <w:tcBorders>
              <w:top w:val="thinThickSmallGap" w:sz="12" w:space="0" w:color="auto"/>
              <w:bottom w:val="thickThinSmallGap" w:sz="12" w:space="0" w:color="auto"/>
            </w:tcBorders>
            <w:shd w:val="clear" w:color="auto" w:fill="CCFFFF"/>
            <w:vAlign w:val="center"/>
          </w:tcPr>
          <w:p w14:paraId="2F221568" w14:textId="77777777" w:rsidR="00432362" w:rsidRPr="00685580" w:rsidRDefault="00432362" w:rsidP="00F11BBC">
            <w:pPr>
              <w:autoSpaceDE w:val="0"/>
              <w:autoSpaceDN w:val="0"/>
              <w:adjustRightInd w:val="0"/>
              <w:jc w:val="center"/>
              <w:rPr>
                <w:b/>
                <w:bCs/>
                <w:sz w:val="20"/>
                <w:szCs w:val="20"/>
                <w:rtl/>
                <w:lang w:bidi="ar-EG"/>
              </w:rPr>
            </w:pPr>
            <w:r w:rsidRPr="00685580">
              <w:rPr>
                <w:rFonts w:hint="cs"/>
                <w:b/>
                <w:bCs/>
                <w:sz w:val="20"/>
                <w:szCs w:val="20"/>
                <w:rtl/>
                <w:lang w:bidi="ar-EG"/>
              </w:rPr>
              <w:t>المجموعات</w:t>
            </w:r>
          </w:p>
        </w:tc>
        <w:tc>
          <w:tcPr>
            <w:tcW w:w="331" w:type="pct"/>
            <w:tcBorders>
              <w:top w:val="thinThickSmallGap" w:sz="12" w:space="0" w:color="auto"/>
              <w:bottom w:val="thickThinSmallGap" w:sz="12" w:space="0" w:color="auto"/>
            </w:tcBorders>
            <w:shd w:val="clear" w:color="auto" w:fill="CCFFFF"/>
            <w:vAlign w:val="center"/>
          </w:tcPr>
          <w:p w14:paraId="499BF44C" w14:textId="77777777" w:rsidR="00432362" w:rsidRPr="00685580" w:rsidRDefault="00432362" w:rsidP="00F11BBC">
            <w:pPr>
              <w:autoSpaceDE w:val="0"/>
              <w:autoSpaceDN w:val="0"/>
              <w:adjustRightInd w:val="0"/>
              <w:jc w:val="center"/>
              <w:rPr>
                <w:b/>
                <w:bCs/>
                <w:sz w:val="20"/>
                <w:szCs w:val="20"/>
                <w:rtl/>
                <w:lang w:bidi="ar-EG"/>
              </w:rPr>
            </w:pPr>
            <w:r w:rsidRPr="00685580">
              <w:rPr>
                <w:rFonts w:hint="cs"/>
                <w:b/>
                <w:bCs/>
                <w:sz w:val="20"/>
                <w:szCs w:val="20"/>
                <w:rtl/>
                <w:lang w:bidi="ar-EG"/>
              </w:rPr>
              <w:t>ن</w:t>
            </w:r>
          </w:p>
        </w:tc>
        <w:tc>
          <w:tcPr>
            <w:tcW w:w="539" w:type="pct"/>
            <w:tcBorders>
              <w:top w:val="thinThickSmallGap" w:sz="12" w:space="0" w:color="auto"/>
              <w:bottom w:val="thickThinSmallGap" w:sz="12" w:space="0" w:color="auto"/>
            </w:tcBorders>
            <w:shd w:val="clear" w:color="auto" w:fill="CCFFFF"/>
          </w:tcPr>
          <w:p w14:paraId="7EF7E651" w14:textId="77777777" w:rsidR="00432362" w:rsidRPr="00685580" w:rsidRDefault="00432362" w:rsidP="00F11BBC">
            <w:pPr>
              <w:jc w:val="center"/>
              <w:rPr>
                <w:b/>
                <w:bCs/>
                <w:sz w:val="20"/>
                <w:szCs w:val="20"/>
                <w:rtl/>
                <w:lang w:bidi="ar-EG"/>
              </w:rPr>
            </w:pPr>
            <w:r>
              <w:rPr>
                <w:rFonts w:hint="cs"/>
                <w:b/>
                <w:bCs/>
                <w:sz w:val="20"/>
                <w:szCs w:val="20"/>
                <w:rtl/>
                <w:lang w:bidi="ar-EG"/>
              </w:rPr>
              <w:t>المتوسطات</w:t>
            </w:r>
          </w:p>
        </w:tc>
        <w:tc>
          <w:tcPr>
            <w:tcW w:w="504" w:type="pct"/>
            <w:tcBorders>
              <w:top w:val="thinThickSmallGap" w:sz="12" w:space="0" w:color="auto"/>
              <w:bottom w:val="thickThinSmallGap" w:sz="12" w:space="0" w:color="auto"/>
            </w:tcBorders>
            <w:shd w:val="clear" w:color="auto" w:fill="CCFFFF"/>
            <w:vAlign w:val="center"/>
          </w:tcPr>
          <w:p w14:paraId="074BA20C" w14:textId="77777777" w:rsidR="00432362" w:rsidRPr="00685580" w:rsidRDefault="00432362" w:rsidP="00F11BBC">
            <w:pPr>
              <w:jc w:val="center"/>
              <w:rPr>
                <w:b/>
                <w:bCs/>
                <w:sz w:val="20"/>
                <w:szCs w:val="20"/>
                <w:rtl/>
                <w:lang w:bidi="ar-EG"/>
              </w:rPr>
            </w:pPr>
            <w:r w:rsidRPr="00685580">
              <w:rPr>
                <w:rFonts w:hint="cs"/>
                <w:b/>
                <w:bCs/>
                <w:sz w:val="20"/>
                <w:szCs w:val="20"/>
                <w:rtl/>
                <w:lang w:bidi="ar-EG"/>
              </w:rPr>
              <w:t>متوسط الرتب</w:t>
            </w:r>
          </w:p>
        </w:tc>
        <w:tc>
          <w:tcPr>
            <w:tcW w:w="573" w:type="pct"/>
            <w:tcBorders>
              <w:top w:val="thinThickSmallGap" w:sz="12" w:space="0" w:color="auto"/>
              <w:bottom w:val="thickThinSmallGap" w:sz="12" w:space="0" w:color="auto"/>
            </w:tcBorders>
            <w:shd w:val="clear" w:color="auto" w:fill="CCFFFF"/>
            <w:vAlign w:val="center"/>
          </w:tcPr>
          <w:p w14:paraId="7B945A22" w14:textId="77777777" w:rsidR="00432362" w:rsidRPr="00685580" w:rsidRDefault="00432362" w:rsidP="00F11BBC">
            <w:pPr>
              <w:jc w:val="center"/>
              <w:rPr>
                <w:b/>
                <w:bCs/>
                <w:sz w:val="20"/>
                <w:szCs w:val="20"/>
                <w:rtl/>
                <w:lang w:bidi="ar-EG"/>
              </w:rPr>
            </w:pPr>
            <w:r w:rsidRPr="00685580">
              <w:rPr>
                <w:rFonts w:hint="cs"/>
                <w:b/>
                <w:bCs/>
                <w:sz w:val="20"/>
                <w:szCs w:val="20"/>
                <w:rtl/>
                <w:lang w:bidi="ar-EG"/>
              </w:rPr>
              <w:t>مجموع الرتب</w:t>
            </w:r>
          </w:p>
        </w:tc>
        <w:tc>
          <w:tcPr>
            <w:tcW w:w="553" w:type="pct"/>
            <w:tcBorders>
              <w:top w:val="thinThickSmallGap" w:sz="12" w:space="0" w:color="auto"/>
              <w:bottom w:val="thickThinSmallGap" w:sz="12" w:space="0" w:color="auto"/>
            </w:tcBorders>
            <w:shd w:val="clear" w:color="auto" w:fill="CCFFFF"/>
            <w:vAlign w:val="center"/>
          </w:tcPr>
          <w:p w14:paraId="0552B7E7" w14:textId="77777777" w:rsidR="00432362" w:rsidRPr="00685580" w:rsidRDefault="00432362" w:rsidP="00F11BBC">
            <w:pPr>
              <w:jc w:val="center"/>
              <w:rPr>
                <w:b/>
                <w:bCs/>
                <w:sz w:val="20"/>
                <w:szCs w:val="20"/>
                <w:rtl/>
                <w:lang w:bidi="ar-EG"/>
              </w:rPr>
            </w:pPr>
            <w:r w:rsidRPr="00685580">
              <w:rPr>
                <w:rFonts w:hint="cs"/>
                <w:b/>
                <w:bCs/>
                <w:sz w:val="20"/>
                <w:szCs w:val="20"/>
                <w:rtl/>
                <w:lang w:bidi="ar-EG"/>
              </w:rPr>
              <w:t xml:space="preserve">قيمة </w:t>
            </w:r>
            <w:r w:rsidRPr="00685580">
              <w:rPr>
                <w:b/>
                <w:bCs/>
                <w:sz w:val="20"/>
                <w:szCs w:val="20"/>
                <w:lang w:bidi="ar-EG"/>
              </w:rPr>
              <w:t>Z</w:t>
            </w:r>
          </w:p>
        </w:tc>
        <w:tc>
          <w:tcPr>
            <w:tcW w:w="573" w:type="pct"/>
            <w:tcBorders>
              <w:top w:val="thinThickSmallGap" w:sz="12" w:space="0" w:color="auto"/>
              <w:bottom w:val="thickThinSmallGap" w:sz="12" w:space="0" w:color="auto"/>
              <w:right w:val="nil"/>
            </w:tcBorders>
            <w:shd w:val="clear" w:color="auto" w:fill="CCFFFF"/>
            <w:vAlign w:val="center"/>
          </w:tcPr>
          <w:p w14:paraId="5165BB76" w14:textId="77777777" w:rsidR="00432362" w:rsidRPr="00685580" w:rsidRDefault="00432362" w:rsidP="00F11BBC">
            <w:pPr>
              <w:autoSpaceDE w:val="0"/>
              <w:autoSpaceDN w:val="0"/>
              <w:adjustRightInd w:val="0"/>
              <w:jc w:val="center"/>
              <w:rPr>
                <w:b/>
                <w:bCs/>
                <w:sz w:val="20"/>
                <w:szCs w:val="20"/>
                <w:rtl/>
                <w:lang w:bidi="ar-EG"/>
              </w:rPr>
            </w:pPr>
            <w:r w:rsidRPr="00685580">
              <w:rPr>
                <w:rFonts w:hint="cs"/>
                <w:b/>
                <w:bCs/>
                <w:sz w:val="20"/>
                <w:szCs w:val="20"/>
                <w:rtl/>
                <w:lang w:bidi="ar-EG"/>
              </w:rPr>
              <w:t>مستوى الدلالة</w:t>
            </w:r>
          </w:p>
        </w:tc>
      </w:tr>
      <w:tr w:rsidR="00432362" w:rsidRPr="00685580" w14:paraId="540B6BE0" w14:textId="77777777" w:rsidTr="00432362">
        <w:tc>
          <w:tcPr>
            <w:tcW w:w="1378" w:type="pct"/>
            <w:vMerge w:val="restart"/>
            <w:tcBorders>
              <w:top w:val="single" w:sz="4" w:space="0" w:color="auto"/>
              <w:left w:val="nil"/>
              <w:bottom w:val="single" w:sz="4" w:space="0" w:color="auto"/>
            </w:tcBorders>
            <w:shd w:val="clear" w:color="auto" w:fill="FFFFFF" w:themeFill="background1"/>
            <w:vAlign w:val="center"/>
          </w:tcPr>
          <w:p w14:paraId="04DA1DE4" w14:textId="77777777" w:rsidR="00432362" w:rsidRPr="00685580" w:rsidRDefault="00432362" w:rsidP="00F11BBC">
            <w:pPr>
              <w:autoSpaceDE w:val="0"/>
              <w:autoSpaceDN w:val="0"/>
              <w:adjustRightInd w:val="0"/>
              <w:rPr>
                <w:b/>
                <w:bCs/>
                <w:rtl/>
                <w:lang w:bidi="ar-EG"/>
              </w:rPr>
            </w:pPr>
            <w:r w:rsidRPr="00685580">
              <w:rPr>
                <w:rFonts w:hint="cs"/>
                <w:b/>
                <w:bCs/>
                <w:sz w:val="22"/>
                <w:szCs w:val="22"/>
                <w:rtl/>
                <w:lang w:bidi="ar-EG"/>
              </w:rPr>
              <w:t>الدرجة الكلية للاختبار</w:t>
            </w:r>
          </w:p>
        </w:tc>
        <w:tc>
          <w:tcPr>
            <w:tcW w:w="548" w:type="pct"/>
            <w:tcBorders>
              <w:top w:val="single" w:sz="4" w:space="0" w:color="auto"/>
              <w:bottom w:val="single" w:sz="4" w:space="0" w:color="auto"/>
            </w:tcBorders>
            <w:shd w:val="clear" w:color="auto" w:fill="FFFFFF" w:themeFill="background1"/>
            <w:vAlign w:val="center"/>
          </w:tcPr>
          <w:p w14:paraId="3EB953BF" w14:textId="77777777" w:rsidR="00432362" w:rsidRPr="00685580" w:rsidRDefault="00432362" w:rsidP="00F11BBC">
            <w:pPr>
              <w:autoSpaceDE w:val="0"/>
              <w:autoSpaceDN w:val="0"/>
              <w:adjustRightInd w:val="0"/>
              <w:jc w:val="center"/>
              <w:rPr>
                <w:b/>
                <w:bCs/>
                <w:sz w:val="20"/>
                <w:szCs w:val="20"/>
                <w:rtl/>
                <w:lang w:bidi="ar-EG"/>
              </w:rPr>
            </w:pPr>
            <w:r w:rsidRPr="00685580">
              <w:rPr>
                <w:rFonts w:hint="cs"/>
                <w:b/>
                <w:bCs/>
                <w:sz w:val="20"/>
                <w:szCs w:val="20"/>
                <w:rtl/>
                <w:lang w:bidi="ar-EG"/>
              </w:rPr>
              <w:t>الفئة العليا</w:t>
            </w:r>
          </w:p>
        </w:tc>
        <w:tc>
          <w:tcPr>
            <w:tcW w:w="331" w:type="pct"/>
            <w:tcBorders>
              <w:top w:val="single" w:sz="4" w:space="0" w:color="auto"/>
              <w:bottom w:val="single" w:sz="4" w:space="0" w:color="auto"/>
            </w:tcBorders>
            <w:shd w:val="clear" w:color="auto" w:fill="FFFFFF" w:themeFill="background1"/>
            <w:vAlign w:val="center"/>
          </w:tcPr>
          <w:p w14:paraId="66CEAEC3" w14:textId="77777777" w:rsidR="00432362" w:rsidRPr="00685580" w:rsidRDefault="00432362" w:rsidP="00F11BBC">
            <w:pPr>
              <w:autoSpaceDE w:val="0"/>
              <w:autoSpaceDN w:val="0"/>
              <w:bidi w:val="0"/>
              <w:adjustRightInd w:val="0"/>
              <w:spacing w:line="320" w:lineRule="atLeast"/>
              <w:ind w:left="60" w:right="60"/>
              <w:jc w:val="center"/>
              <w:rPr>
                <w:rFonts w:eastAsia="Calibri"/>
              </w:rPr>
            </w:pPr>
            <w:r>
              <w:rPr>
                <w:rFonts w:eastAsia="Calibri"/>
              </w:rPr>
              <w:t>16</w:t>
            </w:r>
          </w:p>
        </w:tc>
        <w:tc>
          <w:tcPr>
            <w:tcW w:w="539" w:type="pct"/>
            <w:tcBorders>
              <w:top w:val="single" w:sz="4" w:space="0" w:color="auto"/>
              <w:bottom w:val="single" w:sz="4" w:space="0" w:color="auto"/>
            </w:tcBorders>
            <w:shd w:val="clear" w:color="auto" w:fill="FFFFFF" w:themeFill="background1"/>
          </w:tcPr>
          <w:p w14:paraId="221349A8" w14:textId="77777777" w:rsidR="00432362" w:rsidRPr="00E52541" w:rsidRDefault="00432362" w:rsidP="00F11BBC">
            <w:pPr>
              <w:autoSpaceDE w:val="0"/>
              <w:autoSpaceDN w:val="0"/>
              <w:bidi w:val="0"/>
              <w:adjustRightInd w:val="0"/>
              <w:spacing w:line="320" w:lineRule="atLeast"/>
              <w:ind w:left="60" w:right="60"/>
              <w:jc w:val="center"/>
              <w:rPr>
                <w:rFonts w:eastAsia="Calibri"/>
              </w:rPr>
            </w:pPr>
            <w:r w:rsidRPr="00E52541">
              <w:rPr>
                <w:rFonts w:eastAsia="Calibri"/>
              </w:rPr>
              <w:t>57.06</w:t>
            </w:r>
          </w:p>
        </w:tc>
        <w:tc>
          <w:tcPr>
            <w:tcW w:w="504" w:type="pct"/>
            <w:tcBorders>
              <w:top w:val="single" w:sz="4" w:space="0" w:color="auto"/>
              <w:bottom w:val="single" w:sz="4" w:space="0" w:color="auto"/>
            </w:tcBorders>
            <w:shd w:val="clear" w:color="auto" w:fill="FFFFFF" w:themeFill="background1"/>
          </w:tcPr>
          <w:p w14:paraId="58FD6B33" w14:textId="77777777" w:rsidR="00432362" w:rsidRPr="00E52541" w:rsidRDefault="00432362" w:rsidP="00F11BBC">
            <w:pPr>
              <w:autoSpaceDE w:val="0"/>
              <w:autoSpaceDN w:val="0"/>
              <w:bidi w:val="0"/>
              <w:adjustRightInd w:val="0"/>
              <w:spacing w:line="320" w:lineRule="atLeast"/>
              <w:ind w:left="60" w:right="60"/>
              <w:jc w:val="center"/>
              <w:rPr>
                <w:rFonts w:eastAsia="Calibri"/>
              </w:rPr>
            </w:pPr>
            <w:r w:rsidRPr="00E52541">
              <w:rPr>
                <w:rFonts w:eastAsia="Calibri"/>
              </w:rPr>
              <w:t>23.50</w:t>
            </w:r>
          </w:p>
        </w:tc>
        <w:tc>
          <w:tcPr>
            <w:tcW w:w="573" w:type="pct"/>
            <w:tcBorders>
              <w:top w:val="single" w:sz="4" w:space="0" w:color="auto"/>
              <w:bottom w:val="single" w:sz="4" w:space="0" w:color="auto"/>
            </w:tcBorders>
            <w:shd w:val="clear" w:color="auto" w:fill="FFFFFF" w:themeFill="background1"/>
          </w:tcPr>
          <w:p w14:paraId="0D067413" w14:textId="77777777" w:rsidR="00432362" w:rsidRPr="00E52541" w:rsidRDefault="00432362" w:rsidP="00F11BBC">
            <w:pPr>
              <w:autoSpaceDE w:val="0"/>
              <w:autoSpaceDN w:val="0"/>
              <w:bidi w:val="0"/>
              <w:adjustRightInd w:val="0"/>
              <w:spacing w:line="320" w:lineRule="atLeast"/>
              <w:ind w:left="60" w:right="60"/>
              <w:jc w:val="center"/>
              <w:rPr>
                <w:rFonts w:eastAsia="Calibri"/>
              </w:rPr>
            </w:pPr>
            <w:r w:rsidRPr="00E52541">
              <w:rPr>
                <w:rFonts w:eastAsia="Calibri"/>
              </w:rPr>
              <w:t>376.00</w:t>
            </w:r>
          </w:p>
        </w:tc>
        <w:tc>
          <w:tcPr>
            <w:tcW w:w="553" w:type="pct"/>
            <w:vMerge w:val="restart"/>
            <w:tcBorders>
              <w:top w:val="single" w:sz="4" w:space="0" w:color="auto"/>
            </w:tcBorders>
            <w:shd w:val="clear" w:color="auto" w:fill="FFFFFF" w:themeFill="background1"/>
            <w:vAlign w:val="center"/>
          </w:tcPr>
          <w:p w14:paraId="4B9FA9A2" w14:textId="77777777" w:rsidR="00432362" w:rsidRPr="00685580" w:rsidRDefault="00432362" w:rsidP="00F11BBC">
            <w:pPr>
              <w:autoSpaceDE w:val="0"/>
              <w:autoSpaceDN w:val="0"/>
              <w:bidi w:val="0"/>
              <w:adjustRightInd w:val="0"/>
              <w:spacing w:line="320" w:lineRule="atLeast"/>
              <w:ind w:left="60" w:right="60"/>
              <w:jc w:val="center"/>
              <w:rPr>
                <w:rFonts w:eastAsia="Calibri"/>
              </w:rPr>
            </w:pPr>
            <w:r w:rsidRPr="00685580">
              <w:rPr>
                <w:rFonts w:eastAsia="Calibri"/>
              </w:rPr>
              <w:t>-</w:t>
            </w:r>
            <w:r>
              <w:rPr>
                <w:rFonts w:eastAsia="Calibri"/>
              </w:rPr>
              <w:t>4</w:t>
            </w:r>
            <w:r w:rsidRPr="00685580">
              <w:rPr>
                <w:rFonts w:eastAsia="Calibri"/>
              </w:rPr>
              <w:t>.</w:t>
            </w:r>
            <w:r>
              <w:rPr>
                <w:rFonts w:eastAsia="Calibri"/>
              </w:rPr>
              <w:t>782-</w:t>
            </w:r>
          </w:p>
        </w:tc>
        <w:tc>
          <w:tcPr>
            <w:tcW w:w="573" w:type="pct"/>
            <w:vMerge w:val="restart"/>
            <w:tcBorders>
              <w:top w:val="single" w:sz="4" w:space="0" w:color="auto"/>
              <w:bottom w:val="single" w:sz="4" w:space="0" w:color="auto"/>
              <w:right w:val="nil"/>
            </w:tcBorders>
            <w:shd w:val="clear" w:color="auto" w:fill="FFFFFF" w:themeFill="background1"/>
            <w:vAlign w:val="center"/>
          </w:tcPr>
          <w:p w14:paraId="473B968D" w14:textId="77777777" w:rsidR="00432362" w:rsidRPr="00685580" w:rsidRDefault="00432362" w:rsidP="00F11BBC">
            <w:pPr>
              <w:bidi w:val="0"/>
              <w:spacing w:line="320" w:lineRule="atLeast"/>
              <w:ind w:left="60" w:right="60"/>
              <w:jc w:val="center"/>
              <w:rPr>
                <w:rFonts w:eastAsia="Calibri"/>
              </w:rPr>
            </w:pPr>
            <w:r w:rsidRPr="00685580">
              <w:rPr>
                <w:rFonts w:eastAsia="Calibri"/>
              </w:rPr>
              <w:t>0.0001</w:t>
            </w:r>
          </w:p>
        </w:tc>
      </w:tr>
      <w:tr w:rsidR="00432362" w:rsidRPr="00685580" w14:paraId="702D5DD0" w14:textId="77777777" w:rsidTr="00432362">
        <w:tc>
          <w:tcPr>
            <w:tcW w:w="1378" w:type="pct"/>
            <w:vMerge/>
            <w:tcBorders>
              <w:top w:val="single" w:sz="4" w:space="0" w:color="auto"/>
              <w:left w:val="nil"/>
              <w:bottom w:val="thickThinSmallGap" w:sz="12" w:space="0" w:color="auto"/>
            </w:tcBorders>
            <w:shd w:val="clear" w:color="auto" w:fill="FFFFFF" w:themeFill="background1"/>
          </w:tcPr>
          <w:p w14:paraId="5536433F" w14:textId="77777777" w:rsidR="00432362" w:rsidRPr="00685580" w:rsidRDefault="00432362" w:rsidP="00F11BBC">
            <w:pPr>
              <w:autoSpaceDE w:val="0"/>
              <w:autoSpaceDN w:val="0"/>
              <w:adjustRightInd w:val="0"/>
              <w:jc w:val="both"/>
              <w:rPr>
                <w:sz w:val="20"/>
                <w:szCs w:val="20"/>
                <w:rtl/>
                <w:lang w:bidi="ar-EG"/>
              </w:rPr>
            </w:pPr>
          </w:p>
        </w:tc>
        <w:tc>
          <w:tcPr>
            <w:tcW w:w="548" w:type="pct"/>
            <w:tcBorders>
              <w:top w:val="single" w:sz="4" w:space="0" w:color="auto"/>
              <w:bottom w:val="thickThinSmallGap" w:sz="12" w:space="0" w:color="auto"/>
            </w:tcBorders>
            <w:shd w:val="clear" w:color="auto" w:fill="FFFFFF" w:themeFill="background1"/>
            <w:vAlign w:val="center"/>
          </w:tcPr>
          <w:p w14:paraId="1DBE9DAF" w14:textId="77777777" w:rsidR="00432362" w:rsidRPr="00685580" w:rsidRDefault="00432362" w:rsidP="00F11BBC">
            <w:pPr>
              <w:autoSpaceDE w:val="0"/>
              <w:autoSpaceDN w:val="0"/>
              <w:adjustRightInd w:val="0"/>
              <w:jc w:val="center"/>
              <w:rPr>
                <w:b/>
                <w:bCs/>
                <w:sz w:val="20"/>
                <w:szCs w:val="20"/>
                <w:rtl/>
                <w:lang w:bidi="ar-EG"/>
              </w:rPr>
            </w:pPr>
            <w:r w:rsidRPr="00685580">
              <w:rPr>
                <w:rFonts w:hint="cs"/>
                <w:b/>
                <w:bCs/>
                <w:sz w:val="20"/>
                <w:szCs w:val="20"/>
                <w:rtl/>
                <w:lang w:bidi="ar-EG"/>
              </w:rPr>
              <w:t>الفئة الدنياً</w:t>
            </w:r>
          </w:p>
        </w:tc>
        <w:tc>
          <w:tcPr>
            <w:tcW w:w="331" w:type="pct"/>
            <w:tcBorders>
              <w:top w:val="single" w:sz="4" w:space="0" w:color="auto"/>
              <w:bottom w:val="thickThinSmallGap" w:sz="12" w:space="0" w:color="auto"/>
            </w:tcBorders>
            <w:shd w:val="clear" w:color="auto" w:fill="FFFFFF" w:themeFill="background1"/>
            <w:vAlign w:val="center"/>
          </w:tcPr>
          <w:p w14:paraId="34B3F53A" w14:textId="77777777" w:rsidR="00432362" w:rsidRPr="00685580" w:rsidRDefault="00432362" w:rsidP="00F11BBC">
            <w:pPr>
              <w:autoSpaceDE w:val="0"/>
              <w:autoSpaceDN w:val="0"/>
              <w:bidi w:val="0"/>
              <w:adjustRightInd w:val="0"/>
              <w:spacing w:line="320" w:lineRule="atLeast"/>
              <w:ind w:left="60" w:right="60"/>
              <w:jc w:val="center"/>
              <w:rPr>
                <w:rFonts w:eastAsia="Calibri"/>
              </w:rPr>
            </w:pPr>
            <w:r>
              <w:rPr>
                <w:rFonts w:eastAsia="Calibri"/>
              </w:rPr>
              <w:t>15</w:t>
            </w:r>
          </w:p>
        </w:tc>
        <w:tc>
          <w:tcPr>
            <w:tcW w:w="539" w:type="pct"/>
            <w:tcBorders>
              <w:top w:val="single" w:sz="4" w:space="0" w:color="auto"/>
              <w:bottom w:val="thickThinSmallGap" w:sz="12" w:space="0" w:color="auto"/>
            </w:tcBorders>
            <w:shd w:val="clear" w:color="auto" w:fill="FFFFFF" w:themeFill="background1"/>
          </w:tcPr>
          <w:p w14:paraId="76D383D0" w14:textId="77777777" w:rsidR="00432362" w:rsidRPr="00E52541" w:rsidRDefault="00432362" w:rsidP="00F11BBC">
            <w:pPr>
              <w:autoSpaceDE w:val="0"/>
              <w:autoSpaceDN w:val="0"/>
              <w:bidi w:val="0"/>
              <w:adjustRightInd w:val="0"/>
              <w:spacing w:line="320" w:lineRule="atLeast"/>
              <w:ind w:left="60" w:right="60"/>
              <w:jc w:val="center"/>
              <w:rPr>
                <w:rFonts w:eastAsia="Calibri"/>
              </w:rPr>
            </w:pPr>
            <w:r w:rsidRPr="00E52541">
              <w:rPr>
                <w:rFonts w:eastAsia="Calibri"/>
              </w:rPr>
              <w:t>44.00</w:t>
            </w:r>
          </w:p>
        </w:tc>
        <w:tc>
          <w:tcPr>
            <w:tcW w:w="504" w:type="pct"/>
            <w:tcBorders>
              <w:top w:val="single" w:sz="4" w:space="0" w:color="auto"/>
              <w:bottom w:val="thickThinSmallGap" w:sz="12" w:space="0" w:color="auto"/>
            </w:tcBorders>
            <w:shd w:val="clear" w:color="auto" w:fill="FFFFFF" w:themeFill="background1"/>
          </w:tcPr>
          <w:p w14:paraId="2B74C949" w14:textId="77777777" w:rsidR="00432362" w:rsidRPr="00E52541" w:rsidRDefault="00432362" w:rsidP="00F11BBC">
            <w:pPr>
              <w:autoSpaceDE w:val="0"/>
              <w:autoSpaceDN w:val="0"/>
              <w:bidi w:val="0"/>
              <w:adjustRightInd w:val="0"/>
              <w:spacing w:line="320" w:lineRule="atLeast"/>
              <w:ind w:left="60" w:right="60"/>
              <w:jc w:val="center"/>
              <w:rPr>
                <w:rFonts w:eastAsia="Calibri"/>
              </w:rPr>
            </w:pPr>
            <w:r w:rsidRPr="00E52541">
              <w:rPr>
                <w:rFonts w:eastAsia="Calibri"/>
              </w:rPr>
              <w:t>8.00</w:t>
            </w:r>
          </w:p>
        </w:tc>
        <w:tc>
          <w:tcPr>
            <w:tcW w:w="573" w:type="pct"/>
            <w:tcBorders>
              <w:top w:val="single" w:sz="4" w:space="0" w:color="auto"/>
              <w:bottom w:val="thickThinSmallGap" w:sz="12" w:space="0" w:color="auto"/>
            </w:tcBorders>
            <w:shd w:val="clear" w:color="auto" w:fill="FFFFFF" w:themeFill="background1"/>
          </w:tcPr>
          <w:p w14:paraId="3A5ABFA0" w14:textId="77777777" w:rsidR="00432362" w:rsidRPr="00E52541" w:rsidRDefault="00432362" w:rsidP="00F11BBC">
            <w:pPr>
              <w:autoSpaceDE w:val="0"/>
              <w:autoSpaceDN w:val="0"/>
              <w:bidi w:val="0"/>
              <w:adjustRightInd w:val="0"/>
              <w:spacing w:line="320" w:lineRule="atLeast"/>
              <w:ind w:left="60" w:right="60"/>
              <w:jc w:val="center"/>
              <w:rPr>
                <w:rFonts w:eastAsia="Calibri"/>
              </w:rPr>
            </w:pPr>
            <w:r w:rsidRPr="00E52541">
              <w:rPr>
                <w:rFonts w:eastAsia="Calibri"/>
              </w:rPr>
              <w:t>120.00</w:t>
            </w:r>
          </w:p>
        </w:tc>
        <w:tc>
          <w:tcPr>
            <w:tcW w:w="553" w:type="pct"/>
            <w:vMerge/>
            <w:tcBorders>
              <w:bottom w:val="thickThinSmallGap" w:sz="12" w:space="0" w:color="auto"/>
            </w:tcBorders>
            <w:shd w:val="clear" w:color="auto" w:fill="FFFFFF" w:themeFill="background1"/>
            <w:vAlign w:val="center"/>
          </w:tcPr>
          <w:p w14:paraId="46762941" w14:textId="77777777" w:rsidR="00432362" w:rsidRPr="00685580" w:rsidRDefault="00432362" w:rsidP="00F11BBC">
            <w:pPr>
              <w:autoSpaceDE w:val="0"/>
              <w:autoSpaceDN w:val="0"/>
              <w:bidi w:val="0"/>
              <w:adjustRightInd w:val="0"/>
              <w:spacing w:line="320" w:lineRule="atLeast"/>
              <w:ind w:left="60" w:right="60"/>
              <w:jc w:val="center"/>
              <w:rPr>
                <w:rFonts w:eastAsia="Calibri"/>
              </w:rPr>
            </w:pPr>
          </w:p>
        </w:tc>
        <w:tc>
          <w:tcPr>
            <w:tcW w:w="573" w:type="pct"/>
            <w:vMerge/>
            <w:tcBorders>
              <w:top w:val="single" w:sz="4" w:space="0" w:color="auto"/>
              <w:bottom w:val="thickThinSmallGap" w:sz="12" w:space="0" w:color="auto"/>
              <w:right w:val="nil"/>
            </w:tcBorders>
            <w:shd w:val="clear" w:color="auto" w:fill="FFFFFF" w:themeFill="background1"/>
            <w:vAlign w:val="center"/>
          </w:tcPr>
          <w:p w14:paraId="3E196B12" w14:textId="77777777" w:rsidR="00432362" w:rsidRPr="00685580" w:rsidRDefault="00432362" w:rsidP="00F11BBC">
            <w:pPr>
              <w:autoSpaceDE w:val="0"/>
              <w:autoSpaceDN w:val="0"/>
              <w:bidi w:val="0"/>
              <w:adjustRightInd w:val="0"/>
              <w:spacing w:line="320" w:lineRule="atLeast"/>
              <w:ind w:left="60" w:right="60"/>
              <w:jc w:val="center"/>
              <w:rPr>
                <w:rFonts w:eastAsia="Calibri"/>
                <w:rtl/>
              </w:rPr>
            </w:pPr>
          </w:p>
        </w:tc>
      </w:tr>
    </w:tbl>
    <w:p w14:paraId="6F6CC149" w14:textId="77777777" w:rsidR="00432362" w:rsidRPr="00432362" w:rsidRDefault="00432362" w:rsidP="00432362">
      <w:pPr>
        <w:spacing w:before="120" w:line="264" w:lineRule="auto"/>
        <w:ind w:firstLine="720"/>
        <w:jc w:val="mediumKashida"/>
        <w:rPr>
          <w:sz w:val="28"/>
          <w:szCs w:val="28"/>
          <w:rtl/>
          <w:lang w:bidi="ar-EG"/>
        </w:rPr>
      </w:pPr>
      <w:r w:rsidRPr="00432362">
        <w:rPr>
          <w:rFonts w:hint="cs"/>
          <w:sz w:val="28"/>
          <w:szCs w:val="28"/>
          <w:rtl/>
          <w:lang w:bidi="ar-EG"/>
        </w:rPr>
        <w:t>ويتضح من الجدول السابق وجود فروق ذات دلالة إحصائية بين المتوسطين رتب درجات الافراد مرتفعي الدرجات ومتوسطات رتب درجات الافراد منخفضي الدرجات في اتجاه افراد المجموعة العليا، عند مستوى دلالة (</w:t>
      </w:r>
      <w:r w:rsidRPr="00432362">
        <w:rPr>
          <w:sz w:val="28"/>
          <w:szCs w:val="28"/>
          <w:lang w:bidi="ar-EG"/>
        </w:rPr>
        <w:t>0.0001</w:t>
      </w:r>
      <w:r w:rsidRPr="00432362">
        <w:rPr>
          <w:rFonts w:hint="cs"/>
          <w:sz w:val="28"/>
          <w:szCs w:val="28"/>
          <w:rtl/>
          <w:lang w:bidi="ar-EG"/>
        </w:rPr>
        <w:t>) أي بين متوسطات مرتفعي ومنخفضي الدرجات؛ مما يعنى أن الاختبار قادر على التمييز بين المجموعات الطرفية، وهذا يعتبر مؤشر على صدق الاختبار.</w:t>
      </w:r>
      <w:r w:rsidRPr="00432362">
        <w:rPr>
          <w:sz w:val="28"/>
          <w:szCs w:val="28"/>
          <w:rtl/>
          <w:lang w:bidi="ar-EG"/>
        </w:rPr>
        <w:t xml:space="preserve">   </w:t>
      </w:r>
    </w:p>
    <w:p w14:paraId="3A3FFE36" w14:textId="77777777" w:rsidR="00432362" w:rsidRPr="00D176EC" w:rsidRDefault="00432362" w:rsidP="00432362">
      <w:pPr>
        <w:pStyle w:val="3"/>
        <w:rPr>
          <w:rFonts w:ascii="Times New Roman" w:eastAsia="Times New Roman" w:hAnsi="Times New Roman" w:cs="Times New Roman"/>
          <w:color w:val="auto"/>
          <w:sz w:val="28"/>
          <w:szCs w:val="28"/>
          <w:rtl/>
          <w:lang w:bidi="ar-EG"/>
        </w:rPr>
      </w:pPr>
      <w:r w:rsidRPr="00D176EC">
        <w:rPr>
          <w:rFonts w:ascii="Times New Roman" w:eastAsia="Times New Roman" w:hAnsi="Times New Roman" w:cs="Times New Roman" w:hint="cs"/>
          <w:color w:val="auto"/>
          <w:sz w:val="28"/>
          <w:szCs w:val="28"/>
          <w:rtl/>
          <w:lang w:bidi="ar-EG"/>
        </w:rPr>
        <w:t xml:space="preserve">ب- ثبات الاختبار التحصيلي: </w:t>
      </w:r>
    </w:p>
    <w:p w14:paraId="44083EA6" w14:textId="77777777" w:rsidR="00432362" w:rsidRPr="00432362" w:rsidRDefault="00432362" w:rsidP="00432362">
      <w:pPr>
        <w:spacing w:before="120" w:line="264" w:lineRule="auto"/>
        <w:ind w:firstLine="720"/>
        <w:jc w:val="lowKashida"/>
        <w:rPr>
          <w:sz w:val="28"/>
          <w:szCs w:val="28"/>
          <w:rtl/>
          <w:lang w:bidi="ar-EG"/>
        </w:rPr>
      </w:pPr>
      <w:r w:rsidRPr="00432362">
        <w:rPr>
          <w:sz w:val="28"/>
          <w:szCs w:val="28"/>
          <w:rtl/>
          <w:lang w:bidi="ar-EG"/>
        </w:rPr>
        <w:t>يقصد بالثبات أن يعطى الاختبار نفس النتائج إذا ما أعيد تطبيقه على نفس الأفراد فى نفس الظروف. والهدف من قياس ثبات الاختبار هو معرفة مدى خلوه من الأخطاء التى قد تغير من أداء الفرد من وقت لأخر على نفس الاختبار</w:t>
      </w:r>
      <w:r w:rsidRPr="00432362">
        <w:rPr>
          <w:sz w:val="28"/>
          <w:szCs w:val="28"/>
          <w:lang w:bidi="ar-EG"/>
        </w:rPr>
        <w:t>.</w:t>
      </w:r>
      <w:r w:rsidRPr="00432362">
        <w:rPr>
          <w:sz w:val="28"/>
          <w:szCs w:val="28"/>
          <w:rtl/>
          <w:lang w:bidi="ar-EG"/>
        </w:rPr>
        <w:t xml:space="preserve"> </w:t>
      </w:r>
    </w:p>
    <w:p w14:paraId="0B5848C4" w14:textId="5B145964" w:rsidR="00432362" w:rsidRPr="00432362" w:rsidRDefault="00432362" w:rsidP="00315FCF">
      <w:pPr>
        <w:pStyle w:val="af0"/>
        <w:numPr>
          <w:ilvl w:val="1"/>
          <w:numId w:val="17"/>
        </w:numPr>
        <w:spacing w:before="120" w:line="264" w:lineRule="auto"/>
        <w:jc w:val="lowKashida"/>
        <w:rPr>
          <w:sz w:val="28"/>
          <w:szCs w:val="28"/>
          <w:rtl/>
          <w:lang w:bidi="ar-EG"/>
        </w:rPr>
      </w:pPr>
      <w:r w:rsidRPr="00432362">
        <w:rPr>
          <w:sz w:val="28"/>
          <w:szCs w:val="28"/>
          <w:rtl/>
          <w:lang w:bidi="ar-EG"/>
        </w:rPr>
        <w:lastRenderedPageBreak/>
        <w:t>وقد قام</w:t>
      </w:r>
      <w:r w:rsidRPr="00432362">
        <w:rPr>
          <w:rFonts w:hint="cs"/>
          <w:sz w:val="28"/>
          <w:szCs w:val="28"/>
          <w:rtl/>
          <w:lang w:bidi="ar-EG"/>
        </w:rPr>
        <w:t>ت</w:t>
      </w:r>
      <w:r w:rsidRPr="00432362">
        <w:rPr>
          <w:sz w:val="28"/>
          <w:szCs w:val="28"/>
          <w:rtl/>
          <w:lang w:bidi="ar-EG"/>
        </w:rPr>
        <w:t xml:space="preserve"> الباحثة بحساب معامل الثبات </w:t>
      </w:r>
      <w:r w:rsidRPr="00432362">
        <w:rPr>
          <w:rFonts w:hint="cs"/>
          <w:sz w:val="28"/>
          <w:szCs w:val="28"/>
          <w:rtl/>
          <w:lang w:bidi="ar-EG"/>
        </w:rPr>
        <w:t xml:space="preserve">للاختبار </w:t>
      </w:r>
      <w:r w:rsidRPr="00432362">
        <w:rPr>
          <w:sz w:val="28"/>
          <w:szCs w:val="28"/>
          <w:rtl/>
          <w:lang w:bidi="ar-EG"/>
        </w:rPr>
        <w:t>على عينة التجربة الاستطلاعية التى بلغ عددهم(</w:t>
      </w:r>
      <w:r w:rsidRPr="00432362">
        <w:rPr>
          <w:rFonts w:hint="cs"/>
          <w:sz w:val="28"/>
          <w:szCs w:val="28"/>
          <w:rtl/>
          <w:lang w:bidi="ar-EG"/>
        </w:rPr>
        <w:t>35</w:t>
      </w:r>
      <w:r w:rsidRPr="00432362">
        <w:rPr>
          <w:sz w:val="28"/>
          <w:szCs w:val="28"/>
          <w:rtl/>
          <w:lang w:bidi="ar-EG"/>
        </w:rPr>
        <w:t>)، حيث رصدت نتائجهم فى الإجابة على الاختبار التحصيلي</w:t>
      </w:r>
      <w:r w:rsidRPr="00432362">
        <w:rPr>
          <w:rFonts w:hint="cs"/>
          <w:sz w:val="28"/>
          <w:szCs w:val="28"/>
          <w:rtl/>
          <w:lang w:bidi="ar-EG"/>
        </w:rPr>
        <w:t xml:space="preserve"> بعدة </w:t>
      </w:r>
      <w:r w:rsidRPr="00432362">
        <w:rPr>
          <w:sz w:val="28"/>
          <w:szCs w:val="28"/>
          <w:rtl/>
          <w:lang w:bidi="ar-EG"/>
        </w:rPr>
        <w:t>طرق نوضح</w:t>
      </w:r>
      <w:r w:rsidRPr="00432362">
        <w:rPr>
          <w:rFonts w:hint="cs"/>
          <w:sz w:val="28"/>
          <w:szCs w:val="28"/>
          <w:rtl/>
          <w:lang w:bidi="ar-EG"/>
        </w:rPr>
        <w:t xml:space="preserve">ها </w:t>
      </w:r>
      <w:r w:rsidRPr="00432362">
        <w:rPr>
          <w:sz w:val="28"/>
          <w:szCs w:val="28"/>
          <w:rtl/>
          <w:lang w:bidi="ar-EG"/>
        </w:rPr>
        <w:t>ف</w:t>
      </w:r>
      <w:r w:rsidRPr="00432362">
        <w:rPr>
          <w:rFonts w:hint="cs"/>
          <w:sz w:val="28"/>
          <w:szCs w:val="28"/>
          <w:rtl/>
          <w:lang w:bidi="ar-EG"/>
        </w:rPr>
        <w:t>يما يلي:</w:t>
      </w:r>
      <w:r w:rsidRPr="00432362">
        <w:rPr>
          <w:sz w:val="28"/>
          <w:szCs w:val="28"/>
          <w:rtl/>
          <w:lang w:bidi="ar-EG"/>
        </w:rPr>
        <w:t>.</w:t>
      </w:r>
    </w:p>
    <w:p w14:paraId="54EC2E3D" w14:textId="171246EB" w:rsidR="00432362" w:rsidRPr="00432362" w:rsidRDefault="00432362" w:rsidP="00432362">
      <w:pPr>
        <w:jc w:val="both"/>
        <w:rPr>
          <w:sz w:val="28"/>
          <w:szCs w:val="28"/>
          <w:rtl/>
          <w:lang w:bidi="ar-EG"/>
        </w:rPr>
      </w:pPr>
      <w:r w:rsidRPr="00432362">
        <w:rPr>
          <w:rFonts w:hint="cs"/>
          <w:b/>
          <w:bCs/>
          <w:sz w:val="28"/>
          <w:szCs w:val="28"/>
          <w:rtl/>
          <w:lang w:bidi="ar-EG"/>
        </w:rPr>
        <w:t xml:space="preserve">أ- </w:t>
      </w:r>
      <w:r w:rsidRPr="00432362">
        <w:rPr>
          <w:b/>
          <w:bCs/>
          <w:sz w:val="28"/>
          <w:szCs w:val="28"/>
          <w:rtl/>
          <w:lang w:bidi="ar-EG"/>
        </w:rPr>
        <w:t>طريقة التجزئة النصفية</w:t>
      </w:r>
      <w:r w:rsidRPr="00432362">
        <w:rPr>
          <w:rFonts w:hint="cs"/>
          <w:b/>
          <w:bCs/>
          <w:sz w:val="28"/>
          <w:szCs w:val="28"/>
          <w:rtl/>
          <w:lang w:bidi="ar-EG"/>
        </w:rPr>
        <w:t>:</w:t>
      </w:r>
      <w:r w:rsidRPr="00432362">
        <w:rPr>
          <w:rFonts w:hint="cs"/>
          <w:sz w:val="28"/>
          <w:szCs w:val="28"/>
          <w:rtl/>
          <w:lang w:bidi="ar-EG"/>
        </w:rPr>
        <w:t xml:space="preserve"> تم </w:t>
      </w:r>
      <w:r w:rsidRPr="00432362">
        <w:rPr>
          <w:sz w:val="28"/>
          <w:szCs w:val="28"/>
          <w:rtl/>
          <w:lang w:bidi="ar-EG"/>
        </w:rPr>
        <w:t>حساب معامل الثبات</w:t>
      </w:r>
      <w:r w:rsidRPr="00432362">
        <w:rPr>
          <w:rFonts w:hint="cs"/>
          <w:sz w:val="28"/>
          <w:szCs w:val="28"/>
          <w:rtl/>
          <w:lang w:bidi="ar-EG"/>
        </w:rPr>
        <w:t xml:space="preserve"> </w:t>
      </w:r>
      <w:r w:rsidRPr="00432362">
        <w:rPr>
          <w:sz w:val="28"/>
          <w:szCs w:val="28"/>
          <w:rtl/>
          <w:lang w:bidi="ar-EG"/>
        </w:rPr>
        <w:t>بين</w:t>
      </w:r>
      <w:r w:rsidRPr="00432362">
        <w:rPr>
          <w:rFonts w:hint="cs"/>
          <w:sz w:val="28"/>
          <w:szCs w:val="28"/>
          <w:rtl/>
          <w:lang w:bidi="ar-EG"/>
        </w:rPr>
        <w:t xml:space="preserve"> </w:t>
      </w:r>
      <w:r w:rsidRPr="00432362">
        <w:rPr>
          <w:sz w:val="28"/>
          <w:szCs w:val="28"/>
          <w:rtl/>
          <w:lang w:bidi="ar-EG"/>
        </w:rPr>
        <w:t xml:space="preserve">نصفي </w:t>
      </w:r>
      <w:r w:rsidRPr="00432362">
        <w:rPr>
          <w:rFonts w:hint="cs"/>
          <w:sz w:val="28"/>
          <w:szCs w:val="28"/>
          <w:rtl/>
          <w:lang w:bidi="ar-EG"/>
        </w:rPr>
        <w:t>درجات الاختبار الكلي</w:t>
      </w:r>
      <w:r w:rsidRPr="00432362">
        <w:rPr>
          <w:sz w:val="28"/>
          <w:szCs w:val="28"/>
          <w:rtl/>
          <w:lang w:bidi="ar-EG"/>
        </w:rPr>
        <w:t xml:space="preserve"> </w:t>
      </w:r>
      <w:r w:rsidRPr="00432362">
        <w:rPr>
          <w:rFonts w:hint="cs"/>
          <w:sz w:val="28"/>
          <w:szCs w:val="28"/>
          <w:rtl/>
          <w:lang w:bidi="ar-EG"/>
        </w:rPr>
        <w:t>(المفردات الفردية، المفردات الزوجية)،</w:t>
      </w:r>
      <w:r w:rsidRPr="00432362">
        <w:rPr>
          <w:sz w:val="28"/>
          <w:szCs w:val="28"/>
          <w:rtl/>
          <w:lang w:bidi="ar-EG"/>
        </w:rPr>
        <w:t xml:space="preserve"> </w:t>
      </w:r>
      <w:r w:rsidRPr="00432362">
        <w:rPr>
          <w:rFonts w:hint="cs"/>
          <w:sz w:val="28"/>
          <w:szCs w:val="28"/>
          <w:rtl/>
          <w:lang w:bidi="ar-EG"/>
        </w:rPr>
        <w:t>بعد</w:t>
      </w:r>
      <w:r w:rsidRPr="00432362">
        <w:rPr>
          <w:sz w:val="28"/>
          <w:szCs w:val="28"/>
          <w:rtl/>
          <w:lang w:bidi="ar-EG"/>
        </w:rPr>
        <w:t xml:space="preserve"> التصحيح من أثر التجزئة بمعادلة </w:t>
      </w:r>
      <w:r w:rsidRPr="00432362">
        <w:rPr>
          <w:sz w:val="28"/>
          <w:szCs w:val="28"/>
          <w:lang w:bidi="ar-EG"/>
        </w:rPr>
        <w:t>Spearman&amp; Brown"</w:t>
      </w:r>
      <w:r w:rsidRPr="00432362">
        <w:rPr>
          <w:rFonts w:hint="cs"/>
          <w:sz w:val="28"/>
          <w:szCs w:val="28"/>
          <w:rtl/>
          <w:lang w:bidi="ar-EG"/>
        </w:rPr>
        <w:t xml:space="preserve">". </w:t>
      </w:r>
      <w:r w:rsidRPr="00432362">
        <w:rPr>
          <w:sz w:val="28"/>
          <w:szCs w:val="28"/>
          <w:rtl/>
          <w:lang w:bidi="ar-EG"/>
        </w:rPr>
        <w:t xml:space="preserve">ويوضح </w:t>
      </w:r>
      <w:r w:rsidRPr="00432362">
        <w:rPr>
          <w:rFonts w:hint="cs"/>
          <w:sz w:val="28"/>
          <w:szCs w:val="28"/>
          <w:rtl/>
          <w:lang w:bidi="ar-EG"/>
        </w:rPr>
        <w:t xml:space="preserve">ذلك </w:t>
      </w:r>
      <w:r w:rsidRPr="008A6F17">
        <w:rPr>
          <w:rFonts w:hint="cs"/>
          <w:sz w:val="28"/>
          <w:szCs w:val="28"/>
          <w:rtl/>
          <w:lang w:bidi="ar-EG"/>
        </w:rPr>
        <w:t>ب</w:t>
      </w:r>
      <w:r w:rsidRPr="008A6F17">
        <w:rPr>
          <w:sz w:val="28"/>
          <w:szCs w:val="28"/>
          <w:rtl/>
          <w:lang w:bidi="ar-EG"/>
        </w:rPr>
        <w:t>جدول (</w:t>
      </w:r>
      <w:r w:rsidR="00D176EC" w:rsidRPr="008A6F17">
        <w:rPr>
          <w:sz w:val="28"/>
          <w:szCs w:val="28"/>
          <w:lang w:bidi="ar-EG"/>
        </w:rPr>
        <w:t>3</w:t>
      </w:r>
      <w:r w:rsidRPr="008A6F17">
        <w:rPr>
          <w:sz w:val="28"/>
          <w:szCs w:val="28"/>
          <w:rtl/>
          <w:lang w:bidi="ar-EG"/>
        </w:rPr>
        <w:t>)</w:t>
      </w:r>
      <w:r w:rsidRPr="00432362">
        <w:rPr>
          <w:rFonts w:hint="cs"/>
          <w:sz w:val="28"/>
          <w:szCs w:val="28"/>
          <w:rtl/>
          <w:lang w:bidi="ar-EG"/>
        </w:rPr>
        <w:t>.</w:t>
      </w:r>
      <w:r w:rsidRPr="00432362">
        <w:rPr>
          <w:sz w:val="28"/>
          <w:szCs w:val="28"/>
          <w:rtl/>
          <w:lang w:bidi="ar-EG"/>
        </w:rPr>
        <w:t xml:space="preserve"> </w:t>
      </w:r>
    </w:p>
    <w:p w14:paraId="03B6CC5B" w14:textId="6CA61685" w:rsidR="00432362" w:rsidRPr="00432362" w:rsidRDefault="00432362" w:rsidP="00432362">
      <w:pPr>
        <w:jc w:val="both"/>
        <w:rPr>
          <w:sz w:val="28"/>
          <w:szCs w:val="28"/>
          <w:rtl/>
          <w:lang w:bidi="ar-EG"/>
        </w:rPr>
      </w:pPr>
      <w:r w:rsidRPr="00432362">
        <w:rPr>
          <w:rFonts w:hint="cs"/>
          <w:b/>
          <w:bCs/>
          <w:sz w:val="28"/>
          <w:szCs w:val="28"/>
          <w:rtl/>
          <w:lang w:bidi="ar-EG"/>
        </w:rPr>
        <w:t xml:space="preserve">ب- </w:t>
      </w:r>
      <w:r w:rsidRPr="00432362">
        <w:rPr>
          <w:b/>
          <w:bCs/>
          <w:sz w:val="28"/>
          <w:szCs w:val="28"/>
          <w:rtl/>
          <w:lang w:bidi="ar-EG"/>
        </w:rPr>
        <w:t xml:space="preserve">طريقة معامل </w:t>
      </w:r>
      <w:r w:rsidRPr="00432362">
        <w:rPr>
          <w:rFonts w:hint="cs"/>
          <w:b/>
          <w:bCs/>
          <w:sz w:val="28"/>
          <w:szCs w:val="28"/>
          <w:rtl/>
          <w:lang w:bidi="ar-EG"/>
        </w:rPr>
        <w:t xml:space="preserve">جتمان </w:t>
      </w:r>
      <w:r w:rsidRPr="00432362">
        <w:rPr>
          <w:b/>
          <w:bCs/>
          <w:sz w:val="28"/>
          <w:szCs w:val="28"/>
          <w:lang w:bidi="ar-EG"/>
        </w:rPr>
        <w:t xml:space="preserve"> Guttman</w:t>
      </w:r>
      <w:r w:rsidRPr="00432362">
        <w:rPr>
          <w:rFonts w:hint="cs"/>
          <w:b/>
          <w:bCs/>
          <w:sz w:val="28"/>
          <w:szCs w:val="28"/>
          <w:rtl/>
          <w:lang w:bidi="ar-EG"/>
        </w:rPr>
        <w:t xml:space="preserve">: </w:t>
      </w:r>
      <w:r w:rsidRPr="00432362">
        <w:rPr>
          <w:rFonts w:hint="cs"/>
          <w:sz w:val="28"/>
          <w:szCs w:val="28"/>
          <w:rtl/>
          <w:lang w:bidi="ar-EG"/>
        </w:rPr>
        <w:t xml:space="preserve">تم </w:t>
      </w:r>
      <w:r w:rsidRPr="00432362">
        <w:rPr>
          <w:sz w:val="28"/>
          <w:szCs w:val="28"/>
          <w:rtl/>
          <w:lang w:bidi="ar-EG"/>
        </w:rPr>
        <w:t>حساب معامل الثبات</w:t>
      </w:r>
      <w:r w:rsidRPr="00432362">
        <w:rPr>
          <w:rFonts w:hint="cs"/>
          <w:sz w:val="28"/>
          <w:szCs w:val="28"/>
          <w:rtl/>
          <w:lang w:bidi="ar-EG"/>
        </w:rPr>
        <w:t xml:space="preserve"> </w:t>
      </w:r>
      <w:r w:rsidRPr="00432362">
        <w:rPr>
          <w:sz w:val="28"/>
          <w:szCs w:val="28"/>
          <w:rtl/>
          <w:lang w:bidi="ar-EG"/>
        </w:rPr>
        <w:t>بين</w:t>
      </w:r>
      <w:r w:rsidRPr="00432362">
        <w:rPr>
          <w:rFonts w:hint="cs"/>
          <w:sz w:val="28"/>
          <w:szCs w:val="28"/>
          <w:rtl/>
          <w:lang w:bidi="ar-EG"/>
        </w:rPr>
        <w:t xml:space="preserve"> </w:t>
      </w:r>
      <w:r w:rsidRPr="00432362">
        <w:rPr>
          <w:sz w:val="28"/>
          <w:szCs w:val="28"/>
          <w:rtl/>
          <w:lang w:bidi="ar-EG"/>
        </w:rPr>
        <w:t xml:space="preserve">نصفي درجات الاختبار الكلي </w:t>
      </w:r>
      <w:r w:rsidRPr="00432362">
        <w:rPr>
          <w:rFonts w:hint="cs"/>
          <w:sz w:val="28"/>
          <w:szCs w:val="28"/>
          <w:rtl/>
          <w:lang w:bidi="ar-EG"/>
        </w:rPr>
        <w:t xml:space="preserve">(المفردات الفردية، المفردات الزوجية). </w:t>
      </w:r>
      <w:r w:rsidRPr="00432362">
        <w:rPr>
          <w:sz w:val="28"/>
          <w:szCs w:val="28"/>
          <w:rtl/>
          <w:lang w:bidi="ar-EG"/>
        </w:rPr>
        <w:t xml:space="preserve">ويوضح </w:t>
      </w:r>
      <w:r w:rsidRPr="008A6F17">
        <w:rPr>
          <w:rFonts w:hint="cs"/>
          <w:sz w:val="28"/>
          <w:szCs w:val="28"/>
          <w:rtl/>
          <w:lang w:bidi="ar-EG"/>
        </w:rPr>
        <w:t>ذلك ب</w:t>
      </w:r>
      <w:r w:rsidRPr="008A6F17">
        <w:rPr>
          <w:sz w:val="28"/>
          <w:szCs w:val="28"/>
          <w:rtl/>
          <w:lang w:bidi="ar-EG"/>
        </w:rPr>
        <w:t>جدول (</w:t>
      </w:r>
      <w:r w:rsidR="00D176EC" w:rsidRPr="008A6F17">
        <w:rPr>
          <w:sz w:val="28"/>
          <w:szCs w:val="28"/>
          <w:lang w:bidi="ar-EG"/>
        </w:rPr>
        <w:t>3</w:t>
      </w:r>
      <w:r w:rsidRPr="008A6F17">
        <w:rPr>
          <w:sz w:val="28"/>
          <w:szCs w:val="28"/>
          <w:rtl/>
          <w:lang w:bidi="ar-EG"/>
        </w:rPr>
        <w:t>)</w:t>
      </w:r>
      <w:r w:rsidRPr="008A6F17">
        <w:rPr>
          <w:rFonts w:hint="cs"/>
          <w:sz w:val="28"/>
          <w:szCs w:val="28"/>
          <w:rtl/>
          <w:lang w:bidi="ar-EG"/>
        </w:rPr>
        <w:t>.</w:t>
      </w:r>
      <w:r w:rsidRPr="00432362">
        <w:rPr>
          <w:sz w:val="28"/>
          <w:szCs w:val="28"/>
          <w:rtl/>
          <w:lang w:bidi="ar-EG"/>
        </w:rPr>
        <w:t xml:space="preserve"> </w:t>
      </w:r>
    </w:p>
    <w:p w14:paraId="16CA6BA5" w14:textId="77777777" w:rsidR="00432362" w:rsidRPr="00432362" w:rsidRDefault="00432362" w:rsidP="00432362">
      <w:pPr>
        <w:jc w:val="both"/>
        <w:rPr>
          <w:b/>
          <w:bCs/>
          <w:sz w:val="28"/>
          <w:szCs w:val="28"/>
          <w:rtl/>
          <w:lang w:bidi="ar-EG"/>
        </w:rPr>
      </w:pPr>
      <w:r w:rsidRPr="00432362">
        <w:rPr>
          <w:rFonts w:hint="cs"/>
          <w:b/>
          <w:bCs/>
          <w:sz w:val="28"/>
          <w:szCs w:val="28"/>
          <w:rtl/>
          <w:lang w:bidi="ar-EG"/>
        </w:rPr>
        <w:t xml:space="preserve">ج- </w:t>
      </w:r>
      <w:r w:rsidRPr="00432362">
        <w:rPr>
          <w:b/>
          <w:bCs/>
          <w:sz w:val="28"/>
          <w:szCs w:val="28"/>
          <w:rtl/>
          <w:lang w:bidi="ar-EG"/>
        </w:rPr>
        <w:t>طريقة معامل ألفا لكرونباخ</w:t>
      </w:r>
      <w:r w:rsidRPr="00432362">
        <w:rPr>
          <w:rFonts w:hint="cs"/>
          <w:b/>
          <w:bCs/>
          <w:sz w:val="28"/>
          <w:szCs w:val="28"/>
          <w:rtl/>
          <w:lang w:bidi="ar-EG"/>
        </w:rPr>
        <w:t xml:space="preserve">: </w:t>
      </w:r>
    </w:p>
    <w:p w14:paraId="6E904F56" w14:textId="6D6DCC23" w:rsidR="00432362" w:rsidRPr="00432362" w:rsidRDefault="00432362" w:rsidP="00432362">
      <w:pPr>
        <w:jc w:val="both"/>
        <w:rPr>
          <w:sz w:val="28"/>
          <w:szCs w:val="28"/>
          <w:rtl/>
          <w:lang w:bidi="ar-EG"/>
        </w:rPr>
      </w:pPr>
      <w:r w:rsidRPr="00432362">
        <w:rPr>
          <w:sz w:val="28"/>
          <w:szCs w:val="28"/>
          <w:rtl/>
          <w:lang w:bidi="ar-EG"/>
        </w:rPr>
        <w:t>استخدم الباحثة طريقة معامل ألفا لكرونباخ (</w:t>
      </w:r>
      <w:r w:rsidRPr="00432362">
        <w:rPr>
          <w:sz w:val="28"/>
          <w:szCs w:val="28"/>
          <w:lang w:bidi="ar-EG"/>
        </w:rPr>
        <w:t>Cronbach's Alpha</w:t>
      </w:r>
      <w:r w:rsidRPr="00432362">
        <w:rPr>
          <w:sz w:val="28"/>
          <w:szCs w:val="28"/>
          <w:rtl/>
          <w:lang w:bidi="ar-EG"/>
        </w:rPr>
        <w:t>) ببرنامج التحليل الإحصائي للبيانات (</w:t>
      </w:r>
      <w:r w:rsidRPr="00432362">
        <w:rPr>
          <w:sz w:val="28"/>
          <w:szCs w:val="28"/>
          <w:lang w:bidi="ar-EG"/>
        </w:rPr>
        <w:t>SPSS 20</w:t>
      </w:r>
      <w:r w:rsidRPr="00432362">
        <w:rPr>
          <w:sz w:val="28"/>
          <w:szCs w:val="28"/>
          <w:rtl/>
          <w:lang w:bidi="ar-EG"/>
        </w:rPr>
        <w:t xml:space="preserve">)، </w:t>
      </w:r>
      <w:r w:rsidRPr="00432362">
        <w:rPr>
          <w:rFonts w:hint="cs"/>
          <w:sz w:val="28"/>
          <w:szCs w:val="28"/>
          <w:rtl/>
          <w:lang w:bidi="ar-EG"/>
        </w:rPr>
        <w:t xml:space="preserve">تم </w:t>
      </w:r>
      <w:r w:rsidRPr="00432362">
        <w:rPr>
          <w:sz w:val="28"/>
          <w:szCs w:val="28"/>
          <w:rtl/>
          <w:lang w:bidi="ar-EG"/>
        </w:rPr>
        <w:t xml:space="preserve">حساب </w:t>
      </w:r>
      <w:r w:rsidRPr="00432362">
        <w:rPr>
          <w:rFonts w:hint="cs"/>
          <w:sz w:val="28"/>
          <w:szCs w:val="28"/>
          <w:rtl/>
          <w:lang w:bidi="ar-EG"/>
        </w:rPr>
        <w:t xml:space="preserve">معامل ثبات ألفا للأسئلة الصحيحة لأفراد عينة التطبيق الاستطلاعي، </w:t>
      </w:r>
      <w:r w:rsidRPr="00432362">
        <w:rPr>
          <w:sz w:val="28"/>
          <w:szCs w:val="28"/>
          <w:rtl/>
          <w:lang w:bidi="ar-EG"/>
        </w:rPr>
        <w:t>باستخدام معادلة ألفا لكرونباخ</w:t>
      </w:r>
      <w:r w:rsidRPr="00432362">
        <w:rPr>
          <w:rFonts w:hint="cs"/>
          <w:sz w:val="28"/>
          <w:szCs w:val="28"/>
          <w:rtl/>
          <w:lang w:bidi="ar-EG"/>
        </w:rPr>
        <w:t xml:space="preserve">، ويوضح ذلك </w:t>
      </w:r>
      <w:r w:rsidRPr="001F6A71">
        <w:rPr>
          <w:rFonts w:hint="cs"/>
          <w:sz w:val="28"/>
          <w:szCs w:val="28"/>
          <w:rtl/>
          <w:lang w:bidi="ar-EG"/>
        </w:rPr>
        <w:t>ب</w:t>
      </w:r>
      <w:r w:rsidR="00D176EC" w:rsidRPr="001F6A71">
        <w:rPr>
          <w:sz w:val="28"/>
          <w:szCs w:val="28"/>
          <w:rtl/>
          <w:lang w:bidi="ar-EG"/>
        </w:rPr>
        <w:t>جدول</w:t>
      </w:r>
      <w:r w:rsidR="00D176EC" w:rsidRPr="001F6A71">
        <w:rPr>
          <w:sz w:val="28"/>
          <w:szCs w:val="28"/>
          <w:lang w:bidi="ar-EG"/>
        </w:rPr>
        <w:t>3)</w:t>
      </w:r>
      <w:r w:rsidRPr="001F6A71">
        <w:rPr>
          <w:rFonts w:hint="cs"/>
          <w:sz w:val="28"/>
          <w:szCs w:val="28"/>
          <w:rtl/>
          <w:lang w:bidi="ar-EG"/>
        </w:rPr>
        <w:t>).</w:t>
      </w:r>
    </w:p>
    <w:p w14:paraId="31409180" w14:textId="77777777" w:rsidR="00432362" w:rsidRPr="00432362" w:rsidRDefault="00432362" w:rsidP="00432362">
      <w:pPr>
        <w:spacing w:before="120" w:line="288" w:lineRule="auto"/>
        <w:ind w:firstLine="720"/>
        <w:jc w:val="lowKashida"/>
        <w:rPr>
          <w:sz w:val="28"/>
          <w:szCs w:val="28"/>
          <w:rtl/>
          <w:lang w:bidi="ar-EG"/>
        </w:rPr>
      </w:pPr>
      <w:r w:rsidRPr="00432362">
        <w:rPr>
          <w:sz w:val="28"/>
          <w:szCs w:val="28"/>
          <w:rtl/>
          <w:lang w:bidi="ar-EG"/>
        </w:rPr>
        <w:t>مكونة من (</w:t>
      </w:r>
      <w:r w:rsidRPr="00432362">
        <w:rPr>
          <w:rFonts w:hint="cs"/>
          <w:sz w:val="28"/>
          <w:szCs w:val="28"/>
          <w:rtl/>
          <w:lang w:bidi="ar-EG"/>
        </w:rPr>
        <w:t>35</w:t>
      </w:r>
      <w:r w:rsidRPr="00432362">
        <w:rPr>
          <w:sz w:val="28"/>
          <w:szCs w:val="28"/>
          <w:rtl/>
          <w:lang w:bidi="ar-EG"/>
        </w:rPr>
        <w:t>) فرد، وهذه الدرجة تجعلنا نطمئن إلى استخدام هذا المقياس كأداة للقياس في هذه الدراسة.</w:t>
      </w:r>
    </w:p>
    <w:p w14:paraId="151AADB3" w14:textId="77777777" w:rsidR="00432362" w:rsidRPr="00432362" w:rsidRDefault="00432362" w:rsidP="00432362">
      <w:pPr>
        <w:spacing w:before="120" w:line="288" w:lineRule="auto"/>
        <w:ind w:firstLine="720"/>
        <w:jc w:val="lowKashida"/>
        <w:rPr>
          <w:sz w:val="28"/>
          <w:szCs w:val="28"/>
          <w:rtl/>
          <w:lang w:bidi="ar-EG"/>
        </w:rPr>
      </w:pPr>
    </w:p>
    <w:p w14:paraId="3B866978" w14:textId="1AC5ACC1" w:rsidR="00432362" w:rsidRPr="00432362" w:rsidRDefault="00D176EC" w:rsidP="00432362">
      <w:pPr>
        <w:ind w:left="26"/>
        <w:jc w:val="center"/>
        <w:rPr>
          <w:b/>
          <w:bCs/>
          <w:rtl/>
          <w:lang w:bidi="ar-EG"/>
        </w:rPr>
      </w:pPr>
      <w:r w:rsidRPr="00F45489">
        <w:rPr>
          <w:b/>
          <w:bCs/>
          <w:rtl/>
          <w:lang w:bidi="ar-EG"/>
        </w:rPr>
        <w:t xml:space="preserve">جدول </w:t>
      </w:r>
      <w:r w:rsidRPr="00F45489">
        <w:rPr>
          <w:b/>
          <w:bCs/>
          <w:lang w:bidi="ar-EG"/>
        </w:rPr>
        <w:t>3)</w:t>
      </w:r>
      <w:r w:rsidR="00432362" w:rsidRPr="00F45489">
        <w:rPr>
          <w:b/>
          <w:bCs/>
          <w:rtl/>
          <w:lang w:bidi="ar-EG"/>
        </w:rPr>
        <w:t>)</w:t>
      </w:r>
      <w:r w:rsidR="00432362" w:rsidRPr="00432362">
        <w:rPr>
          <w:b/>
          <w:bCs/>
          <w:rtl/>
          <w:lang w:bidi="ar-EG"/>
        </w:rPr>
        <w:t xml:space="preserve"> </w:t>
      </w:r>
    </w:p>
    <w:p w14:paraId="2E88F856" w14:textId="77777777" w:rsidR="00432362" w:rsidRPr="00432362" w:rsidRDefault="00432362" w:rsidP="00432362">
      <w:pPr>
        <w:ind w:left="26"/>
        <w:jc w:val="center"/>
        <w:rPr>
          <w:b/>
          <w:bCs/>
          <w:rtl/>
          <w:lang w:bidi="ar-EG"/>
        </w:rPr>
      </w:pPr>
      <w:r w:rsidRPr="00432362">
        <w:rPr>
          <w:b/>
          <w:bCs/>
          <w:rtl/>
          <w:lang w:bidi="ar-EG"/>
        </w:rPr>
        <w:t xml:space="preserve">معاملات </w:t>
      </w:r>
      <w:r w:rsidRPr="00432362">
        <w:rPr>
          <w:rFonts w:hint="cs"/>
          <w:b/>
          <w:bCs/>
          <w:rtl/>
          <w:lang w:bidi="ar-EG"/>
        </w:rPr>
        <w:t xml:space="preserve">ثبات </w:t>
      </w:r>
      <w:r w:rsidRPr="00432362">
        <w:rPr>
          <w:b/>
          <w:bCs/>
          <w:rtl/>
          <w:lang w:bidi="ar-EG"/>
        </w:rPr>
        <w:t xml:space="preserve">التجزئة النصفية </w:t>
      </w:r>
      <w:r w:rsidRPr="00432362">
        <w:rPr>
          <w:rFonts w:hint="cs"/>
          <w:b/>
          <w:bCs/>
          <w:rtl/>
          <w:lang w:bidi="ar-EG"/>
        </w:rPr>
        <w:t>و</w:t>
      </w:r>
      <w:r w:rsidRPr="00432362">
        <w:rPr>
          <w:b/>
          <w:bCs/>
          <w:rtl/>
          <w:lang w:bidi="ar-EG"/>
        </w:rPr>
        <w:t xml:space="preserve">ألفا لكرونباخ </w:t>
      </w:r>
      <w:r w:rsidRPr="00432362">
        <w:rPr>
          <w:rFonts w:hint="cs"/>
          <w:b/>
          <w:bCs/>
          <w:rtl/>
          <w:lang w:bidi="ar-EG"/>
        </w:rPr>
        <w:t>وجتمان</w:t>
      </w:r>
    </w:p>
    <w:p w14:paraId="57ABC99E" w14:textId="22936957" w:rsidR="00432362" w:rsidRPr="00432362" w:rsidRDefault="00432362" w:rsidP="00D176EC">
      <w:pPr>
        <w:ind w:left="26"/>
        <w:jc w:val="center"/>
        <w:rPr>
          <w:sz w:val="28"/>
          <w:szCs w:val="28"/>
          <w:rtl/>
          <w:lang w:bidi="ar-EG"/>
        </w:rPr>
      </w:pPr>
      <w:r w:rsidRPr="00432362">
        <w:rPr>
          <w:rFonts w:hint="cs"/>
          <w:b/>
          <w:bCs/>
          <w:rtl/>
          <w:lang w:bidi="ar-EG"/>
        </w:rPr>
        <w:t>للدرجة الكلية ل</w:t>
      </w:r>
      <w:r w:rsidRPr="00432362">
        <w:rPr>
          <w:b/>
          <w:bCs/>
          <w:rtl/>
          <w:lang w:bidi="ar-EG"/>
        </w:rPr>
        <w:t xml:space="preserve">لاختبار التحصيلى </w:t>
      </w:r>
      <w:r w:rsidR="00ED61C1">
        <w:rPr>
          <w:rFonts w:hint="cs"/>
          <w:b/>
          <w:bCs/>
          <w:rtl/>
          <w:lang w:bidi="ar-EG"/>
        </w:rPr>
        <w:t>الفورى</w:t>
      </w:r>
      <w:r w:rsidRPr="00432362">
        <w:rPr>
          <w:rFonts w:hint="cs"/>
          <w:b/>
          <w:bCs/>
          <w:rtl/>
          <w:lang w:bidi="ar-EG"/>
        </w:rPr>
        <w:t xml:space="preserve"> (ن=</w:t>
      </w:r>
      <w:r w:rsidRPr="00432362">
        <w:rPr>
          <w:b/>
          <w:bCs/>
          <w:lang w:bidi="ar-EG"/>
        </w:rPr>
        <w:t>35</w:t>
      </w:r>
      <w:r w:rsidRPr="00432362">
        <w:rPr>
          <w:rFonts w:hint="cs"/>
          <w:b/>
          <w:bCs/>
          <w:rtl/>
          <w:lang w:bidi="ar-EG"/>
        </w:rPr>
        <w:t>)</w:t>
      </w:r>
      <w:r w:rsidRPr="00432362">
        <w:rPr>
          <w:b/>
          <w:bCs/>
          <w:rtl/>
          <w:lang w:bidi="ar-EG"/>
        </w:rPr>
        <w:t>.</w:t>
      </w:r>
    </w:p>
    <w:tbl>
      <w:tblPr>
        <w:bidiVisual/>
        <w:tblW w:w="5000" w:type="pct"/>
        <w:jc w:val="center"/>
        <w:tblBorders>
          <w:top w:val="thinThickSmallGap" w:sz="12" w:space="0" w:color="auto"/>
          <w:left w:val="thinThickSmallGap" w:sz="12" w:space="0" w:color="auto"/>
          <w:bottom w:val="thinThickSmallGap" w:sz="12" w:space="0" w:color="auto"/>
          <w:right w:val="thinThickSmallGap" w:sz="12" w:space="0" w:color="auto"/>
          <w:insideH w:val="single" w:sz="2" w:space="0" w:color="000000"/>
          <w:insideV w:val="single" w:sz="2" w:space="0" w:color="000000"/>
        </w:tblBorders>
        <w:tblLook w:val="0000" w:firstRow="0" w:lastRow="0" w:firstColumn="0" w:lastColumn="0" w:noHBand="0" w:noVBand="0"/>
      </w:tblPr>
      <w:tblGrid>
        <w:gridCol w:w="483"/>
        <w:gridCol w:w="2500"/>
        <w:gridCol w:w="636"/>
        <w:gridCol w:w="1227"/>
        <w:gridCol w:w="1116"/>
        <w:gridCol w:w="1022"/>
        <w:gridCol w:w="1679"/>
      </w:tblGrid>
      <w:tr w:rsidR="00432362" w:rsidRPr="00432362" w14:paraId="1CEBC9E5" w14:textId="77777777" w:rsidTr="00F11BBC">
        <w:trPr>
          <w:trHeight w:val="231"/>
          <w:tblHeader/>
          <w:jc w:val="center"/>
        </w:trPr>
        <w:tc>
          <w:tcPr>
            <w:tcW w:w="279" w:type="pct"/>
            <w:vMerge w:val="restart"/>
            <w:tcBorders>
              <w:top w:val="thinThickSmallGap" w:sz="12" w:space="0" w:color="auto"/>
              <w:left w:val="nil"/>
            </w:tcBorders>
            <w:shd w:val="clear" w:color="auto" w:fill="CCFFFF"/>
            <w:vAlign w:val="center"/>
          </w:tcPr>
          <w:p w14:paraId="74628C16" w14:textId="77777777" w:rsidR="00432362" w:rsidRPr="00432362" w:rsidRDefault="00432362" w:rsidP="00F11BBC">
            <w:pPr>
              <w:autoSpaceDE w:val="0"/>
              <w:autoSpaceDN w:val="0"/>
              <w:adjustRightInd w:val="0"/>
              <w:jc w:val="center"/>
              <w:rPr>
                <w:b/>
                <w:bCs/>
                <w:sz w:val="20"/>
                <w:szCs w:val="20"/>
                <w:lang w:bidi="ar-EG"/>
              </w:rPr>
            </w:pPr>
            <w:r w:rsidRPr="00432362">
              <w:rPr>
                <w:b/>
                <w:bCs/>
                <w:sz w:val="20"/>
                <w:szCs w:val="20"/>
                <w:rtl/>
                <w:lang w:bidi="ar-EG"/>
              </w:rPr>
              <w:t>م</w:t>
            </w:r>
          </w:p>
        </w:tc>
        <w:tc>
          <w:tcPr>
            <w:tcW w:w="1443" w:type="pct"/>
            <w:vMerge w:val="restart"/>
            <w:tcBorders>
              <w:top w:val="thinThickSmallGap" w:sz="12" w:space="0" w:color="auto"/>
            </w:tcBorders>
            <w:shd w:val="clear" w:color="auto" w:fill="CCFFFF"/>
            <w:vAlign w:val="center"/>
          </w:tcPr>
          <w:p w14:paraId="03A51218" w14:textId="77777777" w:rsidR="00432362" w:rsidRPr="00432362" w:rsidRDefault="00432362" w:rsidP="00F11BBC">
            <w:pPr>
              <w:autoSpaceDE w:val="0"/>
              <w:autoSpaceDN w:val="0"/>
              <w:adjustRightInd w:val="0"/>
              <w:jc w:val="center"/>
              <w:rPr>
                <w:b/>
                <w:bCs/>
                <w:sz w:val="20"/>
                <w:szCs w:val="20"/>
                <w:lang w:bidi="ar-EG"/>
              </w:rPr>
            </w:pPr>
            <w:r w:rsidRPr="00432362">
              <w:rPr>
                <w:b/>
                <w:bCs/>
                <w:sz w:val="20"/>
                <w:szCs w:val="20"/>
                <w:rtl/>
                <w:lang w:bidi="ar-EG"/>
              </w:rPr>
              <w:t>المكونات</w:t>
            </w:r>
          </w:p>
        </w:tc>
        <w:tc>
          <w:tcPr>
            <w:tcW w:w="367" w:type="pct"/>
            <w:vMerge w:val="restart"/>
            <w:tcBorders>
              <w:top w:val="thinThickSmallGap" w:sz="12" w:space="0" w:color="auto"/>
            </w:tcBorders>
            <w:shd w:val="clear" w:color="auto" w:fill="CCFFFF"/>
            <w:vAlign w:val="center"/>
          </w:tcPr>
          <w:p w14:paraId="6EB3DDFC" w14:textId="77777777" w:rsidR="00432362" w:rsidRPr="00432362" w:rsidRDefault="00432362" w:rsidP="00F11BBC">
            <w:pPr>
              <w:autoSpaceDE w:val="0"/>
              <w:autoSpaceDN w:val="0"/>
              <w:adjustRightInd w:val="0"/>
              <w:jc w:val="center"/>
              <w:rPr>
                <w:b/>
                <w:bCs/>
                <w:sz w:val="20"/>
                <w:szCs w:val="20"/>
                <w:lang w:bidi="ar-EG"/>
              </w:rPr>
            </w:pPr>
            <w:r w:rsidRPr="00432362">
              <w:rPr>
                <w:b/>
                <w:bCs/>
                <w:sz w:val="20"/>
                <w:szCs w:val="20"/>
                <w:rtl/>
                <w:lang w:bidi="ar-EG"/>
              </w:rPr>
              <w:t>عدد البنود</w:t>
            </w:r>
          </w:p>
        </w:tc>
        <w:tc>
          <w:tcPr>
            <w:tcW w:w="1352" w:type="pct"/>
            <w:gridSpan w:val="2"/>
            <w:tcBorders>
              <w:top w:val="thinThickSmallGap" w:sz="12" w:space="0" w:color="auto"/>
              <w:bottom w:val="thickThinSmallGap" w:sz="12" w:space="0" w:color="auto"/>
              <w:right w:val="nil"/>
            </w:tcBorders>
            <w:shd w:val="clear" w:color="auto" w:fill="CCFFFF"/>
            <w:vAlign w:val="center"/>
          </w:tcPr>
          <w:p w14:paraId="05580064" w14:textId="77777777" w:rsidR="00432362" w:rsidRPr="00432362" w:rsidRDefault="00432362" w:rsidP="00F11BBC">
            <w:pPr>
              <w:autoSpaceDE w:val="0"/>
              <w:autoSpaceDN w:val="0"/>
              <w:adjustRightInd w:val="0"/>
              <w:jc w:val="center"/>
              <w:rPr>
                <w:b/>
                <w:bCs/>
                <w:sz w:val="20"/>
                <w:szCs w:val="20"/>
                <w:rtl/>
                <w:lang w:bidi="ar-EG"/>
              </w:rPr>
            </w:pPr>
            <w:r w:rsidRPr="00432362">
              <w:rPr>
                <w:b/>
                <w:bCs/>
                <w:sz w:val="20"/>
                <w:szCs w:val="20"/>
                <w:rtl/>
                <w:lang w:bidi="ar-EG"/>
              </w:rPr>
              <w:t xml:space="preserve">معاملات ثبات </w:t>
            </w:r>
            <w:r w:rsidRPr="00432362">
              <w:rPr>
                <w:rFonts w:hint="cs"/>
                <w:b/>
                <w:bCs/>
                <w:sz w:val="20"/>
                <w:szCs w:val="20"/>
                <w:rtl/>
                <w:lang w:bidi="ar-EG"/>
              </w:rPr>
              <w:t>التجزئة النصفية</w:t>
            </w:r>
          </w:p>
        </w:tc>
        <w:tc>
          <w:tcPr>
            <w:tcW w:w="590" w:type="pct"/>
            <w:vMerge w:val="restart"/>
            <w:tcBorders>
              <w:top w:val="thinThickSmallGap" w:sz="12" w:space="0" w:color="auto"/>
            </w:tcBorders>
            <w:shd w:val="clear" w:color="auto" w:fill="CCFFFF"/>
            <w:vAlign w:val="center"/>
          </w:tcPr>
          <w:p w14:paraId="1C13A8C3" w14:textId="77777777" w:rsidR="00432362" w:rsidRPr="00432362" w:rsidRDefault="00432362" w:rsidP="00F11BBC">
            <w:pPr>
              <w:autoSpaceDE w:val="0"/>
              <w:autoSpaceDN w:val="0"/>
              <w:adjustRightInd w:val="0"/>
              <w:jc w:val="center"/>
              <w:rPr>
                <w:b/>
                <w:bCs/>
                <w:sz w:val="20"/>
                <w:szCs w:val="20"/>
                <w:rtl/>
                <w:lang w:bidi="ar-EG"/>
              </w:rPr>
            </w:pPr>
            <w:r w:rsidRPr="00432362">
              <w:rPr>
                <w:b/>
                <w:bCs/>
                <w:sz w:val="20"/>
                <w:szCs w:val="20"/>
                <w:rtl/>
                <w:lang w:bidi="ar-EG"/>
              </w:rPr>
              <w:t>معاملات ثبات</w:t>
            </w:r>
            <w:r w:rsidRPr="00432362">
              <w:rPr>
                <w:rFonts w:hint="cs"/>
                <w:b/>
                <w:bCs/>
                <w:sz w:val="20"/>
                <w:szCs w:val="20"/>
                <w:rtl/>
                <w:lang w:bidi="ar-EG"/>
              </w:rPr>
              <w:t xml:space="preserve"> جتمان</w:t>
            </w:r>
          </w:p>
        </w:tc>
        <w:tc>
          <w:tcPr>
            <w:tcW w:w="969" w:type="pct"/>
            <w:vMerge w:val="restart"/>
            <w:tcBorders>
              <w:top w:val="thinThickSmallGap" w:sz="12" w:space="0" w:color="auto"/>
              <w:right w:val="nil"/>
            </w:tcBorders>
            <w:shd w:val="clear" w:color="auto" w:fill="CCFFFF"/>
            <w:vAlign w:val="center"/>
          </w:tcPr>
          <w:p w14:paraId="393E0FAA" w14:textId="77777777" w:rsidR="00432362" w:rsidRPr="00432362" w:rsidRDefault="00432362" w:rsidP="00F11BBC">
            <w:pPr>
              <w:autoSpaceDE w:val="0"/>
              <w:autoSpaceDN w:val="0"/>
              <w:adjustRightInd w:val="0"/>
              <w:jc w:val="center"/>
              <w:rPr>
                <w:b/>
                <w:bCs/>
                <w:sz w:val="20"/>
                <w:szCs w:val="20"/>
                <w:lang w:bidi="ar-EG"/>
              </w:rPr>
            </w:pPr>
            <w:r w:rsidRPr="00432362">
              <w:rPr>
                <w:b/>
                <w:bCs/>
                <w:sz w:val="20"/>
                <w:szCs w:val="20"/>
                <w:rtl/>
                <w:lang w:bidi="ar-EG"/>
              </w:rPr>
              <w:t xml:space="preserve">معاملات ثبات ألفا لكرونباخ </w:t>
            </w:r>
          </w:p>
        </w:tc>
      </w:tr>
      <w:tr w:rsidR="00432362" w:rsidRPr="00432362" w14:paraId="500C41C0" w14:textId="77777777" w:rsidTr="00F11BBC">
        <w:trPr>
          <w:trHeight w:val="230"/>
          <w:tblHeader/>
          <w:jc w:val="center"/>
        </w:trPr>
        <w:tc>
          <w:tcPr>
            <w:tcW w:w="279" w:type="pct"/>
            <w:vMerge/>
            <w:tcBorders>
              <w:left w:val="nil"/>
              <w:bottom w:val="thickThinSmallGap" w:sz="12" w:space="0" w:color="auto"/>
            </w:tcBorders>
            <w:shd w:val="clear" w:color="auto" w:fill="CCFFFF"/>
            <w:vAlign w:val="center"/>
          </w:tcPr>
          <w:p w14:paraId="1CAD2791" w14:textId="77777777" w:rsidR="00432362" w:rsidRPr="00432362" w:rsidRDefault="00432362" w:rsidP="00F11BBC">
            <w:pPr>
              <w:autoSpaceDE w:val="0"/>
              <w:autoSpaceDN w:val="0"/>
              <w:adjustRightInd w:val="0"/>
              <w:jc w:val="center"/>
              <w:rPr>
                <w:b/>
                <w:bCs/>
                <w:sz w:val="20"/>
                <w:szCs w:val="20"/>
                <w:rtl/>
                <w:lang w:bidi="ar-EG"/>
              </w:rPr>
            </w:pPr>
          </w:p>
        </w:tc>
        <w:tc>
          <w:tcPr>
            <w:tcW w:w="1443" w:type="pct"/>
            <w:vMerge/>
            <w:tcBorders>
              <w:bottom w:val="thickThinSmallGap" w:sz="12" w:space="0" w:color="auto"/>
            </w:tcBorders>
            <w:shd w:val="clear" w:color="auto" w:fill="CCFFFF"/>
            <w:vAlign w:val="center"/>
          </w:tcPr>
          <w:p w14:paraId="39D3A331" w14:textId="77777777" w:rsidR="00432362" w:rsidRPr="00432362" w:rsidRDefault="00432362" w:rsidP="00F11BBC">
            <w:pPr>
              <w:autoSpaceDE w:val="0"/>
              <w:autoSpaceDN w:val="0"/>
              <w:adjustRightInd w:val="0"/>
              <w:jc w:val="center"/>
              <w:rPr>
                <w:b/>
                <w:bCs/>
                <w:sz w:val="20"/>
                <w:szCs w:val="20"/>
                <w:rtl/>
                <w:lang w:bidi="ar-EG"/>
              </w:rPr>
            </w:pPr>
          </w:p>
        </w:tc>
        <w:tc>
          <w:tcPr>
            <w:tcW w:w="367" w:type="pct"/>
            <w:vMerge/>
            <w:tcBorders>
              <w:bottom w:val="thickThinSmallGap" w:sz="12" w:space="0" w:color="auto"/>
            </w:tcBorders>
            <w:shd w:val="clear" w:color="auto" w:fill="CCFFFF"/>
            <w:vAlign w:val="center"/>
          </w:tcPr>
          <w:p w14:paraId="07286D84" w14:textId="77777777" w:rsidR="00432362" w:rsidRPr="00432362" w:rsidRDefault="00432362" w:rsidP="00F11BBC">
            <w:pPr>
              <w:autoSpaceDE w:val="0"/>
              <w:autoSpaceDN w:val="0"/>
              <w:adjustRightInd w:val="0"/>
              <w:jc w:val="center"/>
              <w:rPr>
                <w:b/>
                <w:bCs/>
                <w:sz w:val="20"/>
                <w:szCs w:val="20"/>
                <w:rtl/>
                <w:lang w:bidi="ar-EG"/>
              </w:rPr>
            </w:pPr>
          </w:p>
        </w:tc>
        <w:tc>
          <w:tcPr>
            <w:tcW w:w="708" w:type="pct"/>
            <w:tcBorders>
              <w:top w:val="thinThickSmallGap" w:sz="12" w:space="0" w:color="auto"/>
              <w:bottom w:val="thickThinSmallGap" w:sz="12" w:space="0" w:color="auto"/>
              <w:right w:val="nil"/>
            </w:tcBorders>
            <w:shd w:val="clear" w:color="auto" w:fill="CCFFFF"/>
            <w:vAlign w:val="center"/>
          </w:tcPr>
          <w:p w14:paraId="34FE04D8" w14:textId="77777777" w:rsidR="00432362" w:rsidRPr="00432362" w:rsidRDefault="00432362" w:rsidP="00F11BBC">
            <w:pPr>
              <w:autoSpaceDE w:val="0"/>
              <w:autoSpaceDN w:val="0"/>
              <w:adjustRightInd w:val="0"/>
              <w:jc w:val="center"/>
              <w:rPr>
                <w:b/>
                <w:bCs/>
                <w:sz w:val="20"/>
                <w:szCs w:val="20"/>
                <w:rtl/>
                <w:lang w:bidi="ar-EG"/>
              </w:rPr>
            </w:pPr>
            <w:r w:rsidRPr="00432362">
              <w:rPr>
                <w:rFonts w:hint="cs"/>
                <w:b/>
                <w:bCs/>
                <w:sz w:val="20"/>
                <w:szCs w:val="20"/>
                <w:rtl/>
                <w:lang w:bidi="ar-EG"/>
              </w:rPr>
              <w:t xml:space="preserve">قبل التصحيح </w:t>
            </w:r>
          </w:p>
        </w:tc>
        <w:tc>
          <w:tcPr>
            <w:tcW w:w="644" w:type="pct"/>
            <w:tcBorders>
              <w:top w:val="thinThickSmallGap" w:sz="12" w:space="0" w:color="auto"/>
              <w:bottom w:val="thickThinSmallGap" w:sz="12" w:space="0" w:color="auto"/>
              <w:right w:val="nil"/>
            </w:tcBorders>
            <w:shd w:val="clear" w:color="auto" w:fill="CCFFFF"/>
            <w:vAlign w:val="center"/>
          </w:tcPr>
          <w:p w14:paraId="100CAC89" w14:textId="77777777" w:rsidR="00432362" w:rsidRPr="00432362" w:rsidRDefault="00432362" w:rsidP="00F11BBC">
            <w:pPr>
              <w:autoSpaceDE w:val="0"/>
              <w:autoSpaceDN w:val="0"/>
              <w:adjustRightInd w:val="0"/>
              <w:jc w:val="center"/>
              <w:rPr>
                <w:b/>
                <w:bCs/>
                <w:sz w:val="20"/>
                <w:szCs w:val="20"/>
                <w:rtl/>
                <w:lang w:bidi="ar-EG"/>
              </w:rPr>
            </w:pPr>
            <w:r w:rsidRPr="00432362">
              <w:rPr>
                <w:rFonts w:hint="cs"/>
                <w:b/>
                <w:bCs/>
                <w:sz w:val="20"/>
                <w:szCs w:val="20"/>
                <w:rtl/>
                <w:lang w:bidi="ar-EG"/>
              </w:rPr>
              <w:t>بعد التصحيح</w:t>
            </w:r>
          </w:p>
        </w:tc>
        <w:tc>
          <w:tcPr>
            <w:tcW w:w="590" w:type="pct"/>
            <w:vMerge/>
            <w:tcBorders>
              <w:bottom w:val="thickThinSmallGap" w:sz="12" w:space="0" w:color="auto"/>
            </w:tcBorders>
            <w:shd w:val="clear" w:color="auto" w:fill="CCFFFF"/>
          </w:tcPr>
          <w:p w14:paraId="5143C3FB" w14:textId="77777777" w:rsidR="00432362" w:rsidRPr="00432362" w:rsidRDefault="00432362" w:rsidP="00F11BBC">
            <w:pPr>
              <w:autoSpaceDE w:val="0"/>
              <w:autoSpaceDN w:val="0"/>
              <w:adjustRightInd w:val="0"/>
              <w:jc w:val="center"/>
              <w:rPr>
                <w:b/>
                <w:bCs/>
                <w:sz w:val="20"/>
                <w:szCs w:val="20"/>
                <w:rtl/>
                <w:lang w:bidi="ar-EG"/>
              </w:rPr>
            </w:pPr>
          </w:p>
        </w:tc>
        <w:tc>
          <w:tcPr>
            <w:tcW w:w="969" w:type="pct"/>
            <w:vMerge/>
            <w:tcBorders>
              <w:bottom w:val="thickThinSmallGap" w:sz="12" w:space="0" w:color="auto"/>
              <w:right w:val="nil"/>
            </w:tcBorders>
            <w:shd w:val="clear" w:color="auto" w:fill="CCFFFF"/>
            <w:vAlign w:val="center"/>
          </w:tcPr>
          <w:p w14:paraId="2FC26793" w14:textId="77777777" w:rsidR="00432362" w:rsidRPr="00432362" w:rsidRDefault="00432362" w:rsidP="00F11BBC">
            <w:pPr>
              <w:autoSpaceDE w:val="0"/>
              <w:autoSpaceDN w:val="0"/>
              <w:adjustRightInd w:val="0"/>
              <w:jc w:val="center"/>
              <w:rPr>
                <w:b/>
                <w:bCs/>
                <w:sz w:val="20"/>
                <w:szCs w:val="20"/>
                <w:rtl/>
                <w:lang w:bidi="ar-EG"/>
              </w:rPr>
            </w:pPr>
          </w:p>
        </w:tc>
      </w:tr>
      <w:tr w:rsidR="00432362" w:rsidRPr="00432362" w14:paraId="0EA656C3" w14:textId="77777777" w:rsidTr="00F11BBC">
        <w:trPr>
          <w:trHeight w:val="252"/>
          <w:jc w:val="center"/>
        </w:trPr>
        <w:tc>
          <w:tcPr>
            <w:tcW w:w="279" w:type="pct"/>
            <w:tcBorders>
              <w:top w:val="single" w:sz="4" w:space="0" w:color="auto"/>
              <w:left w:val="nil"/>
              <w:bottom w:val="thickThinSmallGap" w:sz="12" w:space="0" w:color="auto"/>
              <w:right w:val="single" w:sz="4" w:space="0" w:color="auto"/>
            </w:tcBorders>
            <w:shd w:val="clear" w:color="000000" w:fill="auto"/>
            <w:vAlign w:val="center"/>
          </w:tcPr>
          <w:p w14:paraId="01434A4E" w14:textId="77777777" w:rsidR="00432362" w:rsidRPr="00432362" w:rsidRDefault="00432362" w:rsidP="00432362">
            <w:pPr>
              <w:autoSpaceDE w:val="0"/>
              <w:autoSpaceDN w:val="0"/>
              <w:adjustRightInd w:val="0"/>
              <w:jc w:val="center"/>
              <w:rPr>
                <w:b/>
                <w:bCs/>
                <w:sz w:val="20"/>
                <w:szCs w:val="20"/>
                <w:lang w:bidi="ar-EG"/>
              </w:rPr>
            </w:pPr>
            <w:r w:rsidRPr="00432362">
              <w:rPr>
                <w:b/>
                <w:bCs/>
                <w:sz w:val="20"/>
                <w:szCs w:val="20"/>
                <w:lang w:bidi="ar-EG"/>
              </w:rPr>
              <w:t>1</w:t>
            </w:r>
          </w:p>
        </w:tc>
        <w:tc>
          <w:tcPr>
            <w:tcW w:w="1443" w:type="pct"/>
            <w:tcBorders>
              <w:top w:val="single" w:sz="4" w:space="0" w:color="auto"/>
              <w:left w:val="single" w:sz="4" w:space="0" w:color="auto"/>
              <w:bottom w:val="thickThinSmallGap" w:sz="12" w:space="0" w:color="auto"/>
            </w:tcBorders>
            <w:shd w:val="clear" w:color="000000" w:fill="CCFFFF"/>
            <w:vAlign w:val="center"/>
          </w:tcPr>
          <w:p w14:paraId="0D8646DD" w14:textId="77777777" w:rsidR="00432362" w:rsidRPr="00432362" w:rsidRDefault="00432362" w:rsidP="00432362">
            <w:pPr>
              <w:autoSpaceDE w:val="0"/>
              <w:autoSpaceDN w:val="0"/>
              <w:adjustRightInd w:val="0"/>
              <w:jc w:val="center"/>
              <w:rPr>
                <w:b/>
                <w:bCs/>
                <w:sz w:val="20"/>
                <w:szCs w:val="20"/>
                <w:rtl/>
                <w:lang w:bidi="ar-EG"/>
              </w:rPr>
            </w:pPr>
            <w:r w:rsidRPr="00432362">
              <w:rPr>
                <w:rFonts w:hint="cs"/>
                <w:b/>
                <w:bCs/>
                <w:sz w:val="20"/>
                <w:szCs w:val="20"/>
                <w:rtl/>
                <w:lang w:bidi="ar-EG"/>
              </w:rPr>
              <w:t xml:space="preserve">الدرجة الكلية للاختبار </w:t>
            </w:r>
          </w:p>
        </w:tc>
        <w:tc>
          <w:tcPr>
            <w:tcW w:w="367" w:type="pct"/>
            <w:tcBorders>
              <w:top w:val="single" w:sz="4" w:space="0" w:color="auto"/>
              <w:bottom w:val="thickThinSmallGap" w:sz="12" w:space="0" w:color="auto"/>
            </w:tcBorders>
            <w:shd w:val="clear" w:color="auto" w:fill="FFFFFF"/>
            <w:vAlign w:val="center"/>
          </w:tcPr>
          <w:p w14:paraId="73594C6C" w14:textId="77777777" w:rsidR="00432362" w:rsidRPr="00432362" w:rsidRDefault="00432362" w:rsidP="00F11BBC">
            <w:pPr>
              <w:autoSpaceDE w:val="0"/>
              <w:autoSpaceDN w:val="0"/>
              <w:adjustRightInd w:val="0"/>
              <w:jc w:val="center"/>
              <w:rPr>
                <w:b/>
                <w:bCs/>
                <w:sz w:val="20"/>
                <w:szCs w:val="20"/>
                <w:lang w:bidi="ar-EG"/>
              </w:rPr>
            </w:pPr>
            <w:r w:rsidRPr="00432362">
              <w:rPr>
                <w:b/>
                <w:bCs/>
                <w:sz w:val="20"/>
                <w:szCs w:val="20"/>
                <w:lang w:bidi="ar-EG"/>
              </w:rPr>
              <w:t>77</w:t>
            </w:r>
          </w:p>
        </w:tc>
        <w:tc>
          <w:tcPr>
            <w:tcW w:w="708" w:type="pct"/>
            <w:tcBorders>
              <w:top w:val="single" w:sz="4" w:space="0" w:color="auto"/>
              <w:bottom w:val="thickThinSmallGap" w:sz="12" w:space="0" w:color="auto"/>
              <w:right w:val="nil"/>
            </w:tcBorders>
            <w:shd w:val="clear" w:color="000000" w:fill="FFFFFF"/>
            <w:vAlign w:val="center"/>
          </w:tcPr>
          <w:p w14:paraId="43D5C328" w14:textId="77777777" w:rsidR="00432362" w:rsidRPr="00432362" w:rsidRDefault="00432362" w:rsidP="00432362">
            <w:pPr>
              <w:autoSpaceDE w:val="0"/>
              <w:autoSpaceDN w:val="0"/>
              <w:adjustRightInd w:val="0"/>
              <w:jc w:val="center"/>
              <w:rPr>
                <w:b/>
                <w:bCs/>
                <w:sz w:val="20"/>
                <w:szCs w:val="20"/>
                <w:lang w:bidi="ar-EG"/>
              </w:rPr>
            </w:pPr>
            <w:r w:rsidRPr="00432362">
              <w:rPr>
                <w:b/>
                <w:bCs/>
                <w:sz w:val="20"/>
                <w:szCs w:val="20"/>
                <w:lang w:bidi="ar-EG"/>
              </w:rPr>
              <w:t>0.860</w:t>
            </w:r>
          </w:p>
        </w:tc>
        <w:tc>
          <w:tcPr>
            <w:tcW w:w="644" w:type="pct"/>
            <w:tcBorders>
              <w:top w:val="single" w:sz="4" w:space="0" w:color="auto"/>
              <w:bottom w:val="thickThinSmallGap" w:sz="12" w:space="0" w:color="auto"/>
              <w:right w:val="nil"/>
            </w:tcBorders>
            <w:shd w:val="clear" w:color="000000" w:fill="FFFFFF"/>
            <w:vAlign w:val="center"/>
          </w:tcPr>
          <w:p w14:paraId="7AACB79C" w14:textId="77777777" w:rsidR="00432362" w:rsidRPr="00432362" w:rsidRDefault="00432362" w:rsidP="00432362">
            <w:pPr>
              <w:autoSpaceDE w:val="0"/>
              <w:autoSpaceDN w:val="0"/>
              <w:adjustRightInd w:val="0"/>
              <w:jc w:val="center"/>
              <w:rPr>
                <w:b/>
                <w:bCs/>
                <w:sz w:val="20"/>
                <w:szCs w:val="20"/>
                <w:lang w:bidi="ar-EG"/>
              </w:rPr>
            </w:pPr>
            <w:r w:rsidRPr="00432362">
              <w:rPr>
                <w:b/>
                <w:bCs/>
                <w:sz w:val="20"/>
                <w:szCs w:val="20"/>
                <w:lang w:bidi="ar-EG"/>
              </w:rPr>
              <w:t>0.925</w:t>
            </w:r>
          </w:p>
        </w:tc>
        <w:tc>
          <w:tcPr>
            <w:tcW w:w="590" w:type="pct"/>
            <w:tcBorders>
              <w:top w:val="single" w:sz="4" w:space="0" w:color="auto"/>
              <w:bottom w:val="thickThinSmallGap" w:sz="12" w:space="0" w:color="auto"/>
            </w:tcBorders>
            <w:shd w:val="clear" w:color="000000" w:fill="FFFFFF"/>
            <w:vAlign w:val="center"/>
          </w:tcPr>
          <w:p w14:paraId="4F0CD2F5" w14:textId="77777777" w:rsidR="00432362" w:rsidRPr="00432362" w:rsidRDefault="00432362" w:rsidP="00432362">
            <w:pPr>
              <w:autoSpaceDE w:val="0"/>
              <w:autoSpaceDN w:val="0"/>
              <w:adjustRightInd w:val="0"/>
              <w:jc w:val="center"/>
              <w:rPr>
                <w:b/>
                <w:bCs/>
                <w:sz w:val="20"/>
                <w:szCs w:val="20"/>
                <w:lang w:bidi="ar-EG"/>
              </w:rPr>
            </w:pPr>
            <w:r w:rsidRPr="00432362">
              <w:rPr>
                <w:b/>
                <w:bCs/>
                <w:sz w:val="20"/>
                <w:szCs w:val="20"/>
                <w:lang w:bidi="ar-EG"/>
              </w:rPr>
              <w:t>0.907</w:t>
            </w:r>
          </w:p>
        </w:tc>
        <w:tc>
          <w:tcPr>
            <w:tcW w:w="969" w:type="pct"/>
            <w:tcBorders>
              <w:top w:val="single" w:sz="4" w:space="0" w:color="auto"/>
              <w:bottom w:val="thickThinSmallGap" w:sz="12" w:space="0" w:color="auto"/>
              <w:right w:val="nil"/>
            </w:tcBorders>
            <w:shd w:val="clear" w:color="000000" w:fill="FFFFFF"/>
            <w:vAlign w:val="center"/>
          </w:tcPr>
          <w:p w14:paraId="3A05E170" w14:textId="77777777" w:rsidR="00432362" w:rsidRPr="00432362" w:rsidRDefault="00432362" w:rsidP="00432362">
            <w:pPr>
              <w:autoSpaceDE w:val="0"/>
              <w:autoSpaceDN w:val="0"/>
              <w:adjustRightInd w:val="0"/>
              <w:jc w:val="center"/>
              <w:rPr>
                <w:b/>
                <w:bCs/>
                <w:sz w:val="20"/>
                <w:szCs w:val="20"/>
                <w:rtl/>
                <w:lang w:bidi="ar-EG"/>
              </w:rPr>
            </w:pPr>
            <w:r w:rsidRPr="00432362">
              <w:rPr>
                <w:b/>
                <w:bCs/>
                <w:sz w:val="20"/>
                <w:szCs w:val="20"/>
                <w:lang w:bidi="ar-EG"/>
              </w:rPr>
              <w:t>0.850</w:t>
            </w:r>
          </w:p>
        </w:tc>
      </w:tr>
    </w:tbl>
    <w:p w14:paraId="1E5B3ED9" w14:textId="77777777" w:rsidR="00432362" w:rsidRPr="00432362" w:rsidRDefault="00432362" w:rsidP="00432362">
      <w:pPr>
        <w:autoSpaceDE w:val="0"/>
        <w:autoSpaceDN w:val="0"/>
        <w:adjustRightInd w:val="0"/>
        <w:jc w:val="center"/>
        <w:rPr>
          <w:sz w:val="28"/>
          <w:szCs w:val="28"/>
          <w:rtl/>
          <w:lang w:bidi="ar-EG"/>
        </w:rPr>
      </w:pPr>
      <w:r w:rsidRPr="00432362">
        <w:rPr>
          <w:rFonts w:hint="cs"/>
          <w:sz w:val="28"/>
          <w:szCs w:val="28"/>
          <w:rtl/>
          <w:lang w:bidi="ar-EG"/>
        </w:rPr>
        <w:t>و</w:t>
      </w:r>
      <w:r w:rsidRPr="00432362">
        <w:rPr>
          <w:sz w:val="28"/>
          <w:szCs w:val="28"/>
          <w:rtl/>
          <w:lang w:bidi="ar-EG"/>
        </w:rPr>
        <w:t xml:space="preserve">يلاحظ من الجدول السابق </w:t>
      </w:r>
      <w:r w:rsidRPr="00432362">
        <w:rPr>
          <w:rFonts w:hint="cs"/>
          <w:sz w:val="28"/>
          <w:szCs w:val="28"/>
          <w:rtl/>
          <w:lang w:bidi="ar-EG"/>
        </w:rPr>
        <w:t xml:space="preserve">أن </w:t>
      </w:r>
      <w:r w:rsidRPr="00432362">
        <w:rPr>
          <w:sz w:val="28"/>
          <w:szCs w:val="28"/>
          <w:rtl/>
          <w:lang w:bidi="ar-EG"/>
        </w:rPr>
        <w:t>قيم معامل</w:t>
      </w:r>
      <w:r w:rsidRPr="00432362">
        <w:rPr>
          <w:rFonts w:hint="cs"/>
          <w:sz w:val="28"/>
          <w:szCs w:val="28"/>
          <w:rtl/>
          <w:lang w:bidi="ar-EG"/>
        </w:rPr>
        <w:t>ات</w:t>
      </w:r>
      <w:r w:rsidRPr="00432362">
        <w:rPr>
          <w:sz w:val="28"/>
          <w:szCs w:val="28"/>
          <w:rtl/>
          <w:lang w:bidi="ar-EG"/>
        </w:rPr>
        <w:t xml:space="preserve"> الثبات </w:t>
      </w:r>
      <w:r w:rsidRPr="00432362">
        <w:rPr>
          <w:rFonts w:hint="cs"/>
          <w:sz w:val="28"/>
          <w:szCs w:val="28"/>
          <w:rtl/>
          <w:lang w:bidi="ar-EG"/>
        </w:rPr>
        <w:t>بأسلوب التجزئة النصفية، بعد</w:t>
      </w:r>
      <w:r w:rsidRPr="00432362">
        <w:rPr>
          <w:sz w:val="28"/>
          <w:szCs w:val="28"/>
          <w:rtl/>
          <w:lang w:bidi="ar-EG"/>
        </w:rPr>
        <w:t xml:space="preserve"> التصحيح من أثر التجزئة بمعادلة </w:t>
      </w:r>
      <w:r w:rsidRPr="00432362">
        <w:rPr>
          <w:sz w:val="28"/>
          <w:szCs w:val="28"/>
          <w:lang w:bidi="ar-EG"/>
        </w:rPr>
        <w:t>Spearman&amp; Brown"</w:t>
      </w:r>
      <w:r w:rsidRPr="00432362">
        <w:rPr>
          <w:rFonts w:hint="cs"/>
          <w:sz w:val="28"/>
          <w:szCs w:val="28"/>
          <w:rtl/>
          <w:lang w:bidi="ar-EG"/>
        </w:rPr>
        <w:t>"؛ قد بلغ (</w:t>
      </w:r>
      <w:r w:rsidRPr="00432362">
        <w:rPr>
          <w:sz w:val="28"/>
          <w:szCs w:val="28"/>
          <w:lang w:bidi="ar-EG"/>
        </w:rPr>
        <w:t>0.925</w:t>
      </w:r>
      <w:r w:rsidRPr="00432362">
        <w:rPr>
          <w:rFonts w:hint="cs"/>
          <w:sz w:val="28"/>
          <w:szCs w:val="28"/>
          <w:rtl/>
          <w:lang w:bidi="ar-EG"/>
        </w:rPr>
        <w:t>) للاختبار ككل. كما بلغت</w:t>
      </w:r>
      <w:r w:rsidRPr="00432362">
        <w:rPr>
          <w:sz w:val="28"/>
          <w:szCs w:val="28"/>
          <w:rtl/>
          <w:lang w:bidi="ar-EG"/>
        </w:rPr>
        <w:t xml:space="preserve"> قيم</w:t>
      </w:r>
      <w:r w:rsidRPr="00432362">
        <w:rPr>
          <w:rFonts w:hint="cs"/>
          <w:sz w:val="28"/>
          <w:szCs w:val="28"/>
          <w:rtl/>
          <w:lang w:bidi="ar-EG"/>
        </w:rPr>
        <w:t>ة</w:t>
      </w:r>
      <w:r w:rsidRPr="00432362">
        <w:rPr>
          <w:sz w:val="28"/>
          <w:szCs w:val="28"/>
          <w:rtl/>
          <w:lang w:bidi="ar-EG"/>
        </w:rPr>
        <w:t xml:space="preserve"> معامل الثبات </w:t>
      </w:r>
      <w:r w:rsidRPr="00432362">
        <w:rPr>
          <w:rFonts w:hint="cs"/>
          <w:sz w:val="28"/>
          <w:szCs w:val="28"/>
          <w:rtl/>
          <w:lang w:bidi="ar-EG"/>
        </w:rPr>
        <w:t>جتمان (</w:t>
      </w:r>
      <w:r w:rsidRPr="00432362">
        <w:rPr>
          <w:sz w:val="28"/>
          <w:szCs w:val="28"/>
          <w:lang w:bidi="ar-EG"/>
        </w:rPr>
        <w:t>0.907</w:t>
      </w:r>
      <w:r w:rsidRPr="00432362">
        <w:rPr>
          <w:rFonts w:hint="cs"/>
          <w:sz w:val="28"/>
          <w:szCs w:val="28"/>
          <w:rtl/>
          <w:lang w:bidi="ar-EG"/>
        </w:rPr>
        <w:t>) للدرجة الكلية للاختبار ككل؛ بينما</w:t>
      </w:r>
      <w:r w:rsidRPr="00432362">
        <w:rPr>
          <w:sz w:val="28"/>
          <w:szCs w:val="28"/>
          <w:rtl/>
          <w:lang w:bidi="ar-EG"/>
        </w:rPr>
        <w:t xml:space="preserve"> </w:t>
      </w:r>
      <w:r w:rsidRPr="00432362">
        <w:rPr>
          <w:rFonts w:hint="cs"/>
          <w:sz w:val="28"/>
          <w:szCs w:val="28"/>
          <w:rtl/>
          <w:lang w:bidi="ar-EG"/>
        </w:rPr>
        <w:t>بلغت</w:t>
      </w:r>
      <w:r w:rsidRPr="00432362">
        <w:rPr>
          <w:sz w:val="28"/>
          <w:szCs w:val="28"/>
          <w:rtl/>
          <w:lang w:bidi="ar-EG"/>
        </w:rPr>
        <w:t xml:space="preserve"> قيم</w:t>
      </w:r>
      <w:r w:rsidRPr="00432362">
        <w:rPr>
          <w:rFonts w:hint="cs"/>
          <w:sz w:val="28"/>
          <w:szCs w:val="28"/>
          <w:rtl/>
          <w:lang w:bidi="ar-EG"/>
        </w:rPr>
        <w:t>ة</w:t>
      </w:r>
      <w:r w:rsidRPr="00432362">
        <w:rPr>
          <w:sz w:val="28"/>
          <w:szCs w:val="28"/>
          <w:rtl/>
          <w:lang w:bidi="ar-EG"/>
        </w:rPr>
        <w:t xml:space="preserve"> معامل الثبات </w:t>
      </w:r>
      <w:r w:rsidRPr="00432362">
        <w:rPr>
          <w:rFonts w:hint="cs"/>
          <w:sz w:val="28"/>
          <w:szCs w:val="28"/>
          <w:rtl/>
          <w:lang w:bidi="ar-EG"/>
        </w:rPr>
        <w:t xml:space="preserve">باستخدام طريقة </w:t>
      </w:r>
      <w:r w:rsidRPr="00432362">
        <w:rPr>
          <w:sz w:val="28"/>
          <w:szCs w:val="28"/>
          <w:rtl/>
          <w:lang w:bidi="ar-EG"/>
        </w:rPr>
        <w:t>ألفا لكرونباخ (</w:t>
      </w:r>
      <w:r w:rsidRPr="00432362">
        <w:rPr>
          <w:sz w:val="28"/>
          <w:szCs w:val="28"/>
          <w:lang w:bidi="ar-EG"/>
        </w:rPr>
        <w:t>0.850</w:t>
      </w:r>
      <w:r w:rsidRPr="00432362">
        <w:rPr>
          <w:sz w:val="28"/>
          <w:szCs w:val="28"/>
          <w:rtl/>
          <w:lang w:bidi="ar-EG"/>
        </w:rPr>
        <w:t>)</w:t>
      </w:r>
      <w:r w:rsidRPr="00432362">
        <w:rPr>
          <w:rFonts w:hint="cs"/>
          <w:sz w:val="28"/>
          <w:szCs w:val="28"/>
          <w:rtl/>
          <w:lang w:bidi="ar-EG"/>
        </w:rPr>
        <w:t xml:space="preserve"> للاختبار ككل</w:t>
      </w:r>
      <w:r w:rsidRPr="00432362">
        <w:rPr>
          <w:sz w:val="28"/>
          <w:szCs w:val="28"/>
          <w:rtl/>
          <w:lang w:bidi="ar-EG"/>
        </w:rPr>
        <w:t xml:space="preserve">، </w:t>
      </w:r>
      <w:r w:rsidRPr="00432362">
        <w:rPr>
          <w:rFonts w:hint="cs"/>
          <w:sz w:val="28"/>
          <w:szCs w:val="28"/>
          <w:rtl/>
          <w:lang w:bidi="ar-EG"/>
        </w:rPr>
        <w:t xml:space="preserve">مما يعني </w:t>
      </w:r>
      <w:r w:rsidRPr="00432362">
        <w:rPr>
          <w:sz w:val="28"/>
          <w:szCs w:val="28"/>
          <w:rtl/>
          <w:lang w:bidi="ar-EG"/>
        </w:rPr>
        <w:t xml:space="preserve">أن </w:t>
      </w:r>
      <w:r w:rsidRPr="00432362">
        <w:rPr>
          <w:rFonts w:hint="cs"/>
          <w:sz w:val="28"/>
          <w:szCs w:val="28"/>
          <w:rtl/>
          <w:lang w:bidi="ar-EG"/>
        </w:rPr>
        <w:t>الاختبار</w:t>
      </w:r>
      <w:r w:rsidRPr="00432362">
        <w:rPr>
          <w:sz w:val="28"/>
          <w:szCs w:val="28"/>
          <w:rtl/>
          <w:lang w:bidi="ar-EG"/>
        </w:rPr>
        <w:t xml:space="preserve"> </w:t>
      </w:r>
      <w:r w:rsidRPr="00432362">
        <w:rPr>
          <w:rFonts w:hint="cs"/>
          <w:sz w:val="28"/>
          <w:szCs w:val="28"/>
          <w:rtl/>
          <w:lang w:bidi="ar-EG"/>
        </w:rPr>
        <w:t>ي</w:t>
      </w:r>
      <w:r w:rsidRPr="00432362">
        <w:rPr>
          <w:sz w:val="28"/>
          <w:szCs w:val="28"/>
          <w:rtl/>
          <w:lang w:bidi="ar-EG"/>
        </w:rPr>
        <w:t xml:space="preserve">تمتع بمعامل ثبات </w:t>
      </w:r>
      <w:r w:rsidRPr="00432362">
        <w:rPr>
          <w:rFonts w:hint="cs"/>
          <w:sz w:val="28"/>
          <w:szCs w:val="28"/>
          <w:rtl/>
          <w:lang w:bidi="ar-EG"/>
        </w:rPr>
        <w:t>مرتفعة ومقبولة.</w:t>
      </w:r>
    </w:p>
    <w:p w14:paraId="2D86D3AA" w14:textId="77777777" w:rsidR="00432362" w:rsidRPr="00432362" w:rsidRDefault="00432362" w:rsidP="00432362">
      <w:pPr>
        <w:pStyle w:val="3"/>
        <w:shd w:val="clear" w:color="auto" w:fill="FFFFFF" w:themeFill="background1"/>
        <w:rPr>
          <w:rFonts w:ascii="Times New Roman" w:eastAsia="Times New Roman" w:hAnsi="Times New Roman" w:cs="Times New Roman"/>
          <w:color w:val="auto"/>
          <w:sz w:val="28"/>
          <w:szCs w:val="28"/>
          <w:rtl/>
          <w:lang w:bidi="ar-EG"/>
        </w:rPr>
      </w:pPr>
      <w:r w:rsidRPr="00432362">
        <w:rPr>
          <w:rFonts w:ascii="Times New Roman" w:eastAsia="Times New Roman" w:hAnsi="Times New Roman" w:cs="Times New Roman" w:hint="cs"/>
          <w:color w:val="auto"/>
          <w:sz w:val="28"/>
          <w:szCs w:val="28"/>
          <w:rtl/>
          <w:lang w:bidi="ar-EG"/>
        </w:rPr>
        <w:t xml:space="preserve">ج- </w:t>
      </w:r>
      <w:r w:rsidRPr="00432362">
        <w:rPr>
          <w:rFonts w:ascii="Times New Roman" w:eastAsia="Times New Roman" w:hAnsi="Times New Roman" w:cs="Times New Roman"/>
          <w:color w:val="auto"/>
          <w:sz w:val="28"/>
          <w:szCs w:val="28"/>
          <w:rtl/>
          <w:lang w:bidi="ar-EG"/>
        </w:rPr>
        <w:t xml:space="preserve">معامل سهولة وصعوبة وتمييز الاختبار: </w:t>
      </w:r>
    </w:p>
    <w:p w14:paraId="2872E984" w14:textId="5C6024C3" w:rsidR="00432362" w:rsidRPr="00432362" w:rsidRDefault="00432362" w:rsidP="00F45489">
      <w:pPr>
        <w:autoSpaceDE w:val="0"/>
        <w:autoSpaceDN w:val="0"/>
        <w:adjustRightInd w:val="0"/>
        <w:spacing w:before="120"/>
        <w:jc w:val="both"/>
        <w:rPr>
          <w:sz w:val="28"/>
          <w:szCs w:val="28"/>
          <w:rtl/>
          <w:lang w:bidi="ar-EG"/>
        </w:rPr>
      </w:pPr>
      <w:r w:rsidRPr="00432362">
        <w:rPr>
          <w:sz w:val="28"/>
          <w:szCs w:val="28"/>
          <w:rtl/>
          <w:lang w:bidi="ar-EG"/>
        </w:rPr>
        <w:t>وهو تطبيق نفس الاختبار على عينة من نفس مجتمع العينة الأصلية قوامها (</w:t>
      </w:r>
      <w:r w:rsidRPr="00432362">
        <w:rPr>
          <w:sz w:val="28"/>
          <w:szCs w:val="28"/>
          <w:lang w:bidi="ar-EG"/>
        </w:rPr>
        <w:t>35</w:t>
      </w:r>
      <w:r w:rsidRPr="00432362">
        <w:rPr>
          <w:sz w:val="28"/>
          <w:szCs w:val="28"/>
          <w:rtl/>
          <w:lang w:bidi="ar-EG"/>
        </w:rPr>
        <w:t xml:space="preserve">) طالبا وذلك بغرض تحديد صعوبات المفردات والتعرف على مدى مناسبتها وحساب معاملات السهولة والصعوبة، وقد </w:t>
      </w:r>
      <w:r w:rsidRPr="00432362">
        <w:rPr>
          <w:rFonts w:hint="cs"/>
          <w:sz w:val="28"/>
          <w:szCs w:val="28"/>
          <w:rtl/>
          <w:lang w:bidi="ar-EG"/>
        </w:rPr>
        <w:t>تم حساب معاملات السهولة والصعوبة لمفردات اختبار التحصيل باستخدام برنامج</w:t>
      </w:r>
      <w:r w:rsidRPr="00432362">
        <w:rPr>
          <w:sz w:val="28"/>
          <w:szCs w:val="28"/>
          <w:lang w:bidi="ar-EG"/>
        </w:rPr>
        <w:t xml:space="preserve">SPSS v23 </w:t>
      </w:r>
      <w:r w:rsidRPr="00432362">
        <w:rPr>
          <w:rFonts w:hint="cs"/>
          <w:sz w:val="28"/>
          <w:szCs w:val="28"/>
          <w:rtl/>
          <w:lang w:bidi="ar-EG"/>
        </w:rPr>
        <w:t xml:space="preserve">، وفي ضوء ما أسفرت عنه نتائج تطبيق التجريب الاستطلاعي، </w:t>
      </w:r>
      <w:r w:rsidRPr="00432362">
        <w:rPr>
          <w:sz w:val="28"/>
          <w:szCs w:val="28"/>
          <w:rtl/>
          <w:lang w:bidi="ar-EG"/>
        </w:rPr>
        <w:t>و</w:t>
      </w:r>
      <w:r w:rsidRPr="00432362">
        <w:rPr>
          <w:rFonts w:hint="cs"/>
          <w:sz w:val="28"/>
          <w:szCs w:val="28"/>
          <w:rtl/>
          <w:lang w:bidi="ar-EG"/>
        </w:rPr>
        <w:t xml:space="preserve">قد تم </w:t>
      </w:r>
      <w:r w:rsidRPr="00432362">
        <w:rPr>
          <w:sz w:val="28"/>
          <w:szCs w:val="28"/>
          <w:rtl/>
          <w:lang w:bidi="ar-EG"/>
        </w:rPr>
        <w:t>اعتب</w:t>
      </w:r>
      <w:r w:rsidRPr="00432362">
        <w:rPr>
          <w:rFonts w:hint="cs"/>
          <w:sz w:val="28"/>
          <w:szCs w:val="28"/>
          <w:rtl/>
          <w:lang w:bidi="ar-EG"/>
        </w:rPr>
        <w:t>ا</w:t>
      </w:r>
      <w:r w:rsidRPr="00432362">
        <w:rPr>
          <w:sz w:val="28"/>
          <w:szCs w:val="28"/>
          <w:rtl/>
          <w:lang w:bidi="ar-EG"/>
        </w:rPr>
        <w:t>ر</w:t>
      </w:r>
      <w:r w:rsidRPr="00432362">
        <w:rPr>
          <w:rFonts w:hint="cs"/>
          <w:sz w:val="28"/>
          <w:szCs w:val="28"/>
          <w:rtl/>
          <w:lang w:bidi="ar-EG"/>
        </w:rPr>
        <w:t xml:space="preserve"> </w:t>
      </w:r>
      <w:r w:rsidRPr="00432362">
        <w:rPr>
          <w:sz w:val="28"/>
          <w:szCs w:val="28"/>
          <w:rtl/>
          <w:lang w:bidi="ar-EG"/>
        </w:rPr>
        <w:t>المفردة التي يصل معامل سهولتها إلى أكثر من (</w:t>
      </w:r>
      <w:r w:rsidRPr="00432362">
        <w:rPr>
          <w:sz w:val="28"/>
          <w:szCs w:val="28"/>
          <w:lang w:bidi="ar-EG"/>
        </w:rPr>
        <w:t>80</w:t>
      </w:r>
      <w:r w:rsidRPr="00432362">
        <w:rPr>
          <w:rFonts w:hint="cs"/>
          <w:sz w:val="28"/>
          <w:szCs w:val="28"/>
          <w:rtl/>
          <w:lang w:bidi="ar-EG"/>
        </w:rPr>
        <w:t xml:space="preserve"> </w:t>
      </w:r>
      <w:r w:rsidRPr="00432362">
        <w:rPr>
          <w:sz w:val="28"/>
          <w:szCs w:val="28"/>
          <w:rtl/>
          <w:lang w:bidi="ar-EG"/>
        </w:rPr>
        <w:t>%) مفردة شديدة السهولة</w:t>
      </w:r>
      <w:r w:rsidRPr="00432362">
        <w:rPr>
          <w:rFonts w:hint="cs"/>
          <w:sz w:val="28"/>
          <w:szCs w:val="28"/>
          <w:rtl/>
          <w:lang w:bidi="ar-EG"/>
        </w:rPr>
        <w:t>، والعكس</w:t>
      </w:r>
      <w:r w:rsidRPr="00432362">
        <w:rPr>
          <w:sz w:val="28"/>
          <w:szCs w:val="28"/>
          <w:rtl/>
          <w:lang w:bidi="ar-EG"/>
        </w:rPr>
        <w:t>.</w:t>
      </w:r>
      <w:r w:rsidRPr="00432362">
        <w:rPr>
          <w:rFonts w:hint="cs"/>
          <w:sz w:val="28"/>
          <w:szCs w:val="28"/>
          <w:rtl/>
          <w:lang w:bidi="ar-EG"/>
        </w:rPr>
        <w:t xml:space="preserve"> ويوضح </w:t>
      </w:r>
      <w:r w:rsidR="00D176EC" w:rsidRPr="00F45489">
        <w:rPr>
          <w:rFonts w:hint="cs"/>
          <w:sz w:val="28"/>
          <w:szCs w:val="28"/>
          <w:rtl/>
          <w:lang w:bidi="ar-EG"/>
        </w:rPr>
        <w:t xml:space="preserve">جدول </w:t>
      </w:r>
      <w:r w:rsidR="00D176EC" w:rsidRPr="00F45489">
        <w:rPr>
          <w:sz w:val="28"/>
          <w:szCs w:val="28"/>
          <w:lang w:bidi="ar-EG"/>
        </w:rPr>
        <w:t>4)</w:t>
      </w:r>
      <w:r w:rsidRPr="00F45489">
        <w:rPr>
          <w:rFonts w:hint="cs"/>
          <w:sz w:val="28"/>
          <w:szCs w:val="28"/>
          <w:rtl/>
          <w:lang w:bidi="ar-EG"/>
        </w:rPr>
        <w:t>)</w:t>
      </w:r>
      <w:r w:rsidRPr="00432362">
        <w:rPr>
          <w:rFonts w:hint="cs"/>
          <w:sz w:val="28"/>
          <w:szCs w:val="28"/>
          <w:rtl/>
          <w:lang w:bidi="ar-EG"/>
        </w:rPr>
        <w:t xml:space="preserve"> معاملات السهولة والصعوبة لمفردات الاختبار التحصيل</w:t>
      </w:r>
      <w:r w:rsidR="00134723">
        <w:rPr>
          <w:sz w:val="28"/>
          <w:szCs w:val="28"/>
          <w:lang w:bidi="ar-EG"/>
        </w:rPr>
        <w:t xml:space="preserve"> </w:t>
      </w:r>
      <w:r w:rsidR="00134723">
        <w:rPr>
          <w:rFonts w:hint="cs"/>
          <w:sz w:val="28"/>
          <w:szCs w:val="28"/>
          <w:rtl/>
          <w:lang w:bidi="ar-EG"/>
        </w:rPr>
        <w:t>الفورى</w:t>
      </w:r>
      <w:r w:rsidRPr="00432362">
        <w:rPr>
          <w:rFonts w:hint="cs"/>
          <w:sz w:val="28"/>
          <w:szCs w:val="28"/>
          <w:rtl/>
          <w:lang w:bidi="ar-EG"/>
        </w:rPr>
        <w:t xml:space="preserve">. </w:t>
      </w:r>
    </w:p>
    <w:p w14:paraId="41756EDA" w14:textId="77777777" w:rsidR="00432362" w:rsidRDefault="00432362" w:rsidP="00432362">
      <w:pPr>
        <w:jc w:val="center"/>
        <w:rPr>
          <w:b/>
          <w:bCs/>
          <w:sz w:val="20"/>
          <w:szCs w:val="20"/>
          <w:lang w:bidi="ar-EG"/>
        </w:rPr>
      </w:pPr>
    </w:p>
    <w:p w14:paraId="230E1ED3" w14:textId="77777777" w:rsidR="00432362" w:rsidRDefault="00432362" w:rsidP="005710FA">
      <w:pPr>
        <w:rPr>
          <w:b/>
          <w:bCs/>
          <w:sz w:val="20"/>
          <w:szCs w:val="20"/>
          <w:rtl/>
          <w:lang w:bidi="ar-EG"/>
        </w:rPr>
      </w:pPr>
    </w:p>
    <w:p w14:paraId="2DDC4D5D" w14:textId="77777777" w:rsidR="00D176EC" w:rsidRDefault="00D176EC" w:rsidP="00432362">
      <w:pPr>
        <w:ind w:left="26"/>
        <w:jc w:val="center"/>
        <w:rPr>
          <w:b/>
          <w:bCs/>
          <w:highlight w:val="yellow"/>
          <w:lang w:bidi="ar-EG"/>
        </w:rPr>
      </w:pPr>
    </w:p>
    <w:p w14:paraId="1E1EB239" w14:textId="3C413D60" w:rsidR="00432362" w:rsidRPr="00432362" w:rsidRDefault="00432362" w:rsidP="00432362">
      <w:pPr>
        <w:ind w:left="26"/>
        <w:jc w:val="center"/>
        <w:rPr>
          <w:b/>
          <w:bCs/>
          <w:rtl/>
          <w:lang w:bidi="ar-EG"/>
        </w:rPr>
      </w:pPr>
      <w:r w:rsidRPr="00F45489">
        <w:rPr>
          <w:b/>
          <w:bCs/>
          <w:rtl/>
          <w:lang w:bidi="ar-EG"/>
        </w:rPr>
        <w:t>جدول (</w:t>
      </w:r>
      <w:r w:rsidR="00D176EC" w:rsidRPr="00F45489">
        <w:rPr>
          <w:b/>
          <w:bCs/>
          <w:lang w:bidi="ar-EG"/>
        </w:rPr>
        <w:t>4</w:t>
      </w:r>
      <w:r w:rsidRPr="00F45489">
        <w:rPr>
          <w:b/>
          <w:bCs/>
          <w:rtl/>
          <w:lang w:bidi="ar-EG"/>
        </w:rPr>
        <w:t>)</w:t>
      </w:r>
      <w:r w:rsidRPr="00432362">
        <w:rPr>
          <w:b/>
          <w:bCs/>
          <w:rtl/>
          <w:lang w:bidi="ar-EG"/>
        </w:rPr>
        <w:t xml:space="preserve"> </w:t>
      </w:r>
    </w:p>
    <w:p w14:paraId="1AA7F659" w14:textId="77777777" w:rsidR="00432362" w:rsidRPr="00432362" w:rsidRDefault="00432362" w:rsidP="00432362">
      <w:pPr>
        <w:ind w:left="26"/>
        <w:jc w:val="center"/>
        <w:rPr>
          <w:b/>
          <w:bCs/>
          <w:rtl/>
          <w:lang w:bidi="ar-EG"/>
        </w:rPr>
      </w:pPr>
      <w:r w:rsidRPr="00432362">
        <w:rPr>
          <w:b/>
          <w:bCs/>
          <w:rtl/>
          <w:lang w:bidi="ar-EG"/>
        </w:rPr>
        <w:t>قيم معامل</w:t>
      </w:r>
      <w:r w:rsidRPr="00432362">
        <w:rPr>
          <w:rFonts w:hint="cs"/>
          <w:b/>
          <w:bCs/>
          <w:rtl/>
          <w:lang w:bidi="ar-EG"/>
        </w:rPr>
        <w:t>ات</w:t>
      </w:r>
      <w:r w:rsidRPr="00432362">
        <w:rPr>
          <w:b/>
          <w:bCs/>
          <w:rtl/>
          <w:lang w:bidi="ar-EG"/>
        </w:rPr>
        <w:t xml:space="preserve"> </w:t>
      </w:r>
      <w:r w:rsidRPr="00432362">
        <w:rPr>
          <w:rFonts w:hint="cs"/>
          <w:b/>
          <w:bCs/>
          <w:rtl/>
          <w:lang w:bidi="ar-EG"/>
        </w:rPr>
        <w:t xml:space="preserve">السهولة والصعوبة </w:t>
      </w:r>
    </w:p>
    <w:p w14:paraId="65730C81" w14:textId="6F6F3CDB" w:rsidR="00432362" w:rsidRDefault="00432362" w:rsidP="00432362">
      <w:pPr>
        <w:ind w:left="26"/>
        <w:jc w:val="center"/>
        <w:rPr>
          <w:b/>
          <w:bCs/>
          <w:sz w:val="20"/>
          <w:szCs w:val="20"/>
          <w:rtl/>
          <w:lang w:bidi="ar-EG"/>
        </w:rPr>
      </w:pPr>
      <w:r w:rsidRPr="00432362">
        <w:rPr>
          <w:rFonts w:hint="cs"/>
          <w:b/>
          <w:bCs/>
          <w:rtl/>
          <w:lang w:bidi="ar-EG"/>
        </w:rPr>
        <w:t xml:space="preserve">لمفردات اختبار التحصيل </w:t>
      </w:r>
      <w:r w:rsidR="00617F2D">
        <w:rPr>
          <w:rFonts w:hint="cs"/>
          <w:b/>
          <w:bCs/>
          <w:rtl/>
          <w:lang w:bidi="ar-EG"/>
        </w:rPr>
        <w:t>الفورى</w:t>
      </w:r>
      <w:r w:rsidRPr="00432362">
        <w:rPr>
          <w:b/>
          <w:bCs/>
          <w:rtl/>
          <w:lang w:bidi="ar-EG"/>
        </w:rPr>
        <w:t xml:space="preserve"> (ن=</w:t>
      </w:r>
      <w:r w:rsidRPr="00432362">
        <w:rPr>
          <w:b/>
          <w:bCs/>
          <w:lang w:bidi="ar-EG"/>
        </w:rPr>
        <w:t>35</w:t>
      </w:r>
      <w:r w:rsidRPr="00432362">
        <w:rPr>
          <w:b/>
          <w:bCs/>
          <w:rtl/>
          <w:lang w:bidi="ar-EG"/>
        </w:rPr>
        <w:t>).</w:t>
      </w:r>
    </w:p>
    <w:tbl>
      <w:tblPr>
        <w:tblpPr w:leftFromText="180" w:rightFromText="180" w:vertAnchor="text" w:tblpXSpec="right" w:tblpY="1"/>
        <w:tblOverlap w:val="never"/>
        <w:bidiVisual/>
        <w:tblW w:w="5283" w:type="pct"/>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ook w:val="01E0" w:firstRow="1" w:lastRow="1" w:firstColumn="1" w:lastColumn="1" w:noHBand="0" w:noVBand="0"/>
      </w:tblPr>
      <w:tblGrid>
        <w:gridCol w:w="678"/>
        <w:gridCol w:w="739"/>
        <w:gridCol w:w="866"/>
        <w:gridCol w:w="678"/>
        <w:gridCol w:w="739"/>
        <w:gridCol w:w="866"/>
        <w:gridCol w:w="678"/>
        <w:gridCol w:w="739"/>
        <w:gridCol w:w="761"/>
        <w:gridCol w:w="678"/>
        <w:gridCol w:w="866"/>
        <w:gridCol w:w="866"/>
      </w:tblGrid>
      <w:tr w:rsidR="00432362" w:rsidRPr="00F11BBC" w14:paraId="70880E9F" w14:textId="77777777" w:rsidTr="00F11BBC">
        <w:trPr>
          <w:tblHeader/>
        </w:trPr>
        <w:tc>
          <w:tcPr>
            <w:tcW w:w="5000" w:type="pct"/>
            <w:gridSpan w:val="12"/>
            <w:tcBorders>
              <w:top w:val="thinThickSmallGap" w:sz="12" w:space="0" w:color="auto"/>
              <w:left w:val="nil"/>
              <w:bottom w:val="single" w:sz="6" w:space="0" w:color="auto"/>
              <w:right w:val="nil"/>
            </w:tcBorders>
            <w:shd w:val="clear" w:color="auto" w:fill="CCFFFF"/>
            <w:vAlign w:val="center"/>
          </w:tcPr>
          <w:p w14:paraId="0E370A05" w14:textId="630FE6AE" w:rsidR="00432362" w:rsidRPr="00F11BBC" w:rsidRDefault="00432362" w:rsidP="00F11BBC">
            <w:pPr>
              <w:autoSpaceDE w:val="0"/>
              <w:autoSpaceDN w:val="0"/>
              <w:adjustRightInd w:val="0"/>
              <w:jc w:val="center"/>
              <w:rPr>
                <w:b/>
                <w:bCs/>
                <w:sz w:val="20"/>
                <w:szCs w:val="20"/>
                <w:rtl/>
                <w:lang w:bidi="ar-EG"/>
              </w:rPr>
            </w:pPr>
            <w:r w:rsidRPr="00F11BBC">
              <w:rPr>
                <w:b/>
                <w:bCs/>
                <w:sz w:val="20"/>
                <w:szCs w:val="20"/>
                <w:rtl/>
                <w:lang w:bidi="ar-EG"/>
              </w:rPr>
              <w:t xml:space="preserve">التحصيل </w:t>
            </w:r>
          </w:p>
        </w:tc>
      </w:tr>
      <w:tr w:rsidR="00F11BBC" w:rsidRPr="00F11BBC" w14:paraId="529F9460" w14:textId="77777777" w:rsidTr="00F11BBC">
        <w:trPr>
          <w:tblHeader/>
        </w:trPr>
        <w:tc>
          <w:tcPr>
            <w:tcW w:w="370" w:type="pct"/>
            <w:tcBorders>
              <w:top w:val="single" w:sz="6" w:space="0" w:color="auto"/>
              <w:left w:val="nil"/>
              <w:bottom w:val="thickThinSmallGap" w:sz="12" w:space="0" w:color="auto"/>
            </w:tcBorders>
            <w:shd w:val="clear" w:color="auto" w:fill="CCFFFF"/>
            <w:vAlign w:val="center"/>
          </w:tcPr>
          <w:p w14:paraId="2EA5DB6E" w14:textId="77777777" w:rsidR="00432362" w:rsidRPr="00F11BBC" w:rsidRDefault="00432362" w:rsidP="00F11BBC">
            <w:pPr>
              <w:autoSpaceDE w:val="0"/>
              <w:autoSpaceDN w:val="0"/>
              <w:adjustRightInd w:val="0"/>
              <w:jc w:val="center"/>
              <w:rPr>
                <w:b/>
                <w:bCs/>
                <w:sz w:val="20"/>
                <w:szCs w:val="20"/>
                <w:rtl/>
                <w:lang w:bidi="ar-EG"/>
              </w:rPr>
            </w:pPr>
            <w:r w:rsidRPr="00F11BBC">
              <w:rPr>
                <w:b/>
                <w:bCs/>
                <w:sz w:val="20"/>
                <w:szCs w:val="20"/>
                <w:rtl/>
                <w:lang w:bidi="ar-EG"/>
              </w:rPr>
              <w:t>المفردة</w:t>
            </w:r>
          </w:p>
        </w:tc>
        <w:tc>
          <w:tcPr>
            <w:tcW w:w="404" w:type="pct"/>
            <w:tcBorders>
              <w:top w:val="single" w:sz="6" w:space="0" w:color="auto"/>
              <w:bottom w:val="thickThinSmallGap" w:sz="12" w:space="0" w:color="auto"/>
            </w:tcBorders>
            <w:shd w:val="clear" w:color="auto" w:fill="CCFFFF"/>
            <w:vAlign w:val="center"/>
          </w:tcPr>
          <w:p w14:paraId="2BDFD391" w14:textId="77777777" w:rsidR="00432362" w:rsidRPr="00F11BBC" w:rsidRDefault="00432362" w:rsidP="00F11BBC">
            <w:pPr>
              <w:autoSpaceDE w:val="0"/>
              <w:autoSpaceDN w:val="0"/>
              <w:adjustRightInd w:val="0"/>
              <w:jc w:val="center"/>
              <w:rPr>
                <w:b/>
                <w:bCs/>
                <w:sz w:val="20"/>
                <w:szCs w:val="20"/>
                <w:rtl/>
                <w:lang w:bidi="ar-EG"/>
              </w:rPr>
            </w:pPr>
            <w:r w:rsidRPr="00F11BBC">
              <w:rPr>
                <w:b/>
                <w:bCs/>
                <w:sz w:val="20"/>
                <w:szCs w:val="20"/>
                <w:rtl/>
                <w:lang w:bidi="ar-EG"/>
              </w:rPr>
              <w:t xml:space="preserve">معامل </w:t>
            </w:r>
            <w:r w:rsidRPr="00F11BBC">
              <w:rPr>
                <w:rFonts w:hint="cs"/>
                <w:b/>
                <w:bCs/>
                <w:sz w:val="20"/>
                <w:szCs w:val="20"/>
                <w:rtl/>
                <w:lang w:bidi="ar-EG"/>
              </w:rPr>
              <w:t>السهولة</w:t>
            </w:r>
          </w:p>
        </w:tc>
        <w:tc>
          <w:tcPr>
            <w:tcW w:w="473" w:type="pct"/>
            <w:tcBorders>
              <w:top w:val="single" w:sz="6" w:space="0" w:color="auto"/>
              <w:bottom w:val="thickThinSmallGap" w:sz="12" w:space="0" w:color="auto"/>
            </w:tcBorders>
            <w:shd w:val="clear" w:color="auto" w:fill="CCFFFF"/>
            <w:vAlign w:val="center"/>
          </w:tcPr>
          <w:p w14:paraId="44C43BE4" w14:textId="77777777" w:rsidR="00432362" w:rsidRPr="00F11BBC" w:rsidRDefault="00432362" w:rsidP="00F11BBC">
            <w:pPr>
              <w:autoSpaceDE w:val="0"/>
              <w:autoSpaceDN w:val="0"/>
              <w:adjustRightInd w:val="0"/>
              <w:jc w:val="center"/>
              <w:rPr>
                <w:b/>
                <w:bCs/>
                <w:sz w:val="20"/>
                <w:szCs w:val="20"/>
                <w:rtl/>
                <w:lang w:bidi="ar-EG"/>
              </w:rPr>
            </w:pPr>
            <w:r w:rsidRPr="00F11BBC">
              <w:rPr>
                <w:b/>
                <w:bCs/>
                <w:sz w:val="20"/>
                <w:szCs w:val="20"/>
                <w:rtl/>
                <w:lang w:bidi="ar-EG"/>
              </w:rPr>
              <w:t>معامل</w:t>
            </w:r>
            <w:r w:rsidRPr="00F11BBC">
              <w:rPr>
                <w:rFonts w:hint="cs"/>
                <w:b/>
                <w:bCs/>
                <w:sz w:val="20"/>
                <w:szCs w:val="20"/>
                <w:rtl/>
                <w:lang w:bidi="ar-EG"/>
              </w:rPr>
              <w:t xml:space="preserve"> الصعوبة</w:t>
            </w:r>
          </w:p>
        </w:tc>
        <w:tc>
          <w:tcPr>
            <w:tcW w:w="370" w:type="pct"/>
            <w:tcBorders>
              <w:top w:val="single" w:sz="6" w:space="0" w:color="auto"/>
              <w:bottom w:val="thickThinSmallGap" w:sz="12" w:space="0" w:color="auto"/>
            </w:tcBorders>
            <w:shd w:val="clear" w:color="auto" w:fill="CCFFFF"/>
          </w:tcPr>
          <w:p w14:paraId="373A67FB" w14:textId="77777777" w:rsidR="00432362" w:rsidRPr="00F11BBC" w:rsidRDefault="00432362" w:rsidP="00F11BBC">
            <w:pPr>
              <w:autoSpaceDE w:val="0"/>
              <w:autoSpaceDN w:val="0"/>
              <w:adjustRightInd w:val="0"/>
              <w:jc w:val="center"/>
              <w:rPr>
                <w:b/>
                <w:bCs/>
                <w:sz w:val="20"/>
                <w:szCs w:val="20"/>
                <w:rtl/>
                <w:lang w:bidi="ar-EG"/>
              </w:rPr>
            </w:pPr>
            <w:r w:rsidRPr="00F11BBC">
              <w:rPr>
                <w:b/>
                <w:bCs/>
                <w:sz w:val="20"/>
                <w:szCs w:val="20"/>
                <w:rtl/>
                <w:lang w:bidi="ar-EG"/>
              </w:rPr>
              <w:t>المفردة</w:t>
            </w:r>
          </w:p>
        </w:tc>
        <w:tc>
          <w:tcPr>
            <w:tcW w:w="404" w:type="pct"/>
            <w:tcBorders>
              <w:top w:val="single" w:sz="6" w:space="0" w:color="auto"/>
              <w:bottom w:val="thickThinSmallGap" w:sz="12" w:space="0" w:color="auto"/>
            </w:tcBorders>
            <w:shd w:val="clear" w:color="auto" w:fill="CCFFFF"/>
            <w:vAlign w:val="center"/>
          </w:tcPr>
          <w:p w14:paraId="56B3CCF7" w14:textId="77777777" w:rsidR="00432362" w:rsidRPr="00F11BBC" w:rsidRDefault="00432362" w:rsidP="00F11BBC">
            <w:pPr>
              <w:autoSpaceDE w:val="0"/>
              <w:autoSpaceDN w:val="0"/>
              <w:adjustRightInd w:val="0"/>
              <w:jc w:val="center"/>
              <w:rPr>
                <w:b/>
                <w:bCs/>
                <w:sz w:val="20"/>
                <w:szCs w:val="20"/>
                <w:rtl/>
                <w:lang w:bidi="ar-EG"/>
              </w:rPr>
            </w:pPr>
            <w:r w:rsidRPr="00F11BBC">
              <w:rPr>
                <w:b/>
                <w:bCs/>
                <w:sz w:val="20"/>
                <w:szCs w:val="20"/>
                <w:rtl/>
                <w:lang w:bidi="ar-EG"/>
              </w:rPr>
              <w:t xml:space="preserve">معامل </w:t>
            </w:r>
            <w:r w:rsidRPr="00F11BBC">
              <w:rPr>
                <w:rFonts w:hint="cs"/>
                <w:b/>
                <w:bCs/>
                <w:sz w:val="20"/>
                <w:szCs w:val="20"/>
                <w:rtl/>
                <w:lang w:bidi="ar-EG"/>
              </w:rPr>
              <w:t>السهولة</w:t>
            </w:r>
          </w:p>
        </w:tc>
        <w:tc>
          <w:tcPr>
            <w:tcW w:w="473" w:type="pct"/>
            <w:tcBorders>
              <w:top w:val="single" w:sz="6" w:space="0" w:color="auto"/>
              <w:bottom w:val="thickThinSmallGap" w:sz="12" w:space="0" w:color="auto"/>
            </w:tcBorders>
            <w:shd w:val="clear" w:color="auto" w:fill="CCFFFF"/>
            <w:vAlign w:val="center"/>
          </w:tcPr>
          <w:p w14:paraId="4ACB1631" w14:textId="77777777" w:rsidR="00432362" w:rsidRPr="00F11BBC" w:rsidRDefault="00432362" w:rsidP="00F11BBC">
            <w:pPr>
              <w:autoSpaceDE w:val="0"/>
              <w:autoSpaceDN w:val="0"/>
              <w:adjustRightInd w:val="0"/>
              <w:jc w:val="center"/>
              <w:rPr>
                <w:b/>
                <w:bCs/>
                <w:sz w:val="20"/>
                <w:szCs w:val="20"/>
                <w:rtl/>
                <w:lang w:bidi="ar-EG"/>
              </w:rPr>
            </w:pPr>
            <w:r w:rsidRPr="00F11BBC">
              <w:rPr>
                <w:b/>
                <w:bCs/>
                <w:sz w:val="20"/>
                <w:szCs w:val="20"/>
                <w:rtl/>
                <w:lang w:bidi="ar-EG"/>
              </w:rPr>
              <w:t>معامل</w:t>
            </w:r>
            <w:r w:rsidRPr="00F11BBC">
              <w:rPr>
                <w:rFonts w:hint="cs"/>
                <w:b/>
                <w:bCs/>
                <w:sz w:val="20"/>
                <w:szCs w:val="20"/>
                <w:rtl/>
                <w:lang w:bidi="ar-EG"/>
              </w:rPr>
              <w:t xml:space="preserve"> الصعوبة</w:t>
            </w:r>
          </w:p>
        </w:tc>
        <w:tc>
          <w:tcPr>
            <w:tcW w:w="370" w:type="pct"/>
            <w:tcBorders>
              <w:top w:val="single" w:sz="6" w:space="0" w:color="auto"/>
              <w:bottom w:val="thickThinSmallGap" w:sz="12" w:space="0" w:color="auto"/>
            </w:tcBorders>
            <w:shd w:val="clear" w:color="auto" w:fill="CCFFFF"/>
          </w:tcPr>
          <w:p w14:paraId="6C1F364E" w14:textId="77777777" w:rsidR="00432362" w:rsidRPr="00F11BBC" w:rsidRDefault="00432362" w:rsidP="00F11BBC">
            <w:pPr>
              <w:autoSpaceDE w:val="0"/>
              <w:autoSpaceDN w:val="0"/>
              <w:adjustRightInd w:val="0"/>
              <w:jc w:val="center"/>
              <w:rPr>
                <w:b/>
                <w:bCs/>
                <w:sz w:val="20"/>
                <w:szCs w:val="20"/>
                <w:rtl/>
                <w:lang w:bidi="ar-EG"/>
              </w:rPr>
            </w:pPr>
            <w:r w:rsidRPr="00F11BBC">
              <w:rPr>
                <w:b/>
                <w:bCs/>
                <w:sz w:val="20"/>
                <w:szCs w:val="20"/>
                <w:rtl/>
                <w:lang w:bidi="ar-EG"/>
              </w:rPr>
              <w:t>المفردة</w:t>
            </w:r>
          </w:p>
        </w:tc>
        <w:tc>
          <w:tcPr>
            <w:tcW w:w="404" w:type="pct"/>
            <w:tcBorders>
              <w:top w:val="single" w:sz="6" w:space="0" w:color="auto"/>
              <w:bottom w:val="thickThinSmallGap" w:sz="12" w:space="0" w:color="auto"/>
            </w:tcBorders>
            <w:shd w:val="clear" w:color="auto" w:fill="CCFFFF"/>
            <w:vAlign w:val="center"/>
          </w:tcPr>
          <w:p w14:paraId="04734CBE" w14:textId="77777777" w:rsidR="00432362" w:rsidRPr="00F11BBC" w:rsidRDefault="00432362" w:rsidP="00F11BBC">
            <w:pPr>
              <w:autoSpaceDE w:val="0"/>
              <w:autoSpaceDN w:val="0"/>
              <w:adjustRightInd w:val="0"/>
              <w:jc w:val="center"/>
              <w:rPr>
                <w:b/>
                <w:bCs/>
                <w:sz w:val="20"/>
                <w:szCs w:val="20"/>
                <w:rtl/>
                <w:lang w:bidi="ar-EG"/>
              </w:rPr>
            </w:pPr>
            <w:r w:rsidRPr="00F11BBC">
              <w:rPr>
                <w:b/>
                <w:bCs/>
                <w:sz w:val="20"/>
                <w:szCs w:val="20"/>
                <w:rtl/>
                <w:lang w:bidi="ar-EG"/>
              </w:rPr>
              <w:t xml:space="preserve">معامل </w:t>
            </w:r>
            <w:r w:rsidRPr="00F11BBC">
              <w:rPr>
                <w:rFonts w:hint="cs"/>
                <w:b/>
                <w:bCs/>
                <w:sz w:val="20"/>
                <w:szCs w:val="20"/>
                <w:rtl/>
                <w:lang w:bidi="ar-EG"/>
              </w:rPr>
              <w:t>السهولة</w:t>
            </w:r>
          </w:p>
        </w:tc>
        <w:tc>
          <w:tcPr>
            <w:tcW w:w="416" w:type="pct"/>
            <w:tcBorders>
              <w:top w:val="single" w:sz="6" w:space="0" w:color="auto"/>
              <w:bottom w:val="thickThinSmallGap" w:sz="12" w:space="0" w:color="auto"/>
            </w:tcBorders>
            <w:shd w:val="clear" w:color="auto" w:fill="CCFFFF"/>
            <w:vAlign w:val="center"/>
          </w:tcPr>
          <w:p w14:paraId="5653D8FB" w14:textId="77777777" w:rsidR="00432362" w:rsidRPr="00F11BBC" w:rsidRDefault="00432362" w:rsidP="00F11BBC">
            <w:pPr>
              <w:autoSpaceDE w:val="0"/>
              <w:autoSpaceDN w:val="0"/>
              <w:adjustRightInd w:val="0"/>
              <w:jc w:val="center"/>
              <w:rPr>
                <w:b/>
                <w:bCs/>
                <w:sz w:val="20"/>
                <w:szCs w:val="20"/>
                <w:rtl/>
                <w:lang w:bidi="ar-EG"/>
              </w:rPr>
            </w:pPr>
            <w:r w:rsidRPr="00F11BBC">
              <w:rPr>
                <w:b/>
                <w:bCs/>
                <w:sz w:val="20"/>
                <w:szCs w:val="20"/>
                <w:rtl/>
                <w:lang w:bidi="ar-EG"/>
              </w:rPr>
              <w:t>معامل</w:t>
            </w:r>
            <w:r w:rsidRPr="00F11BBC">
              <w:rPr>
                <w:rFonts w:hint="cs"/>
                <w:b/>
                <w:bCs/>
                <w:sz w:val="20"/>
                <w:szCs w:val="20"/>
                <w:rtl/>
                <w:lang w:bidi="ar-EG"/>
              </w:rPr>
              <w:t xml:space="preserve"> الصعوبة</w:t>
            </w:r>
          </w:p>
        </w:tc>
        <w:tc>
          <w:tcPr>
            <w:tcW w:w="370" w:type="pct"/>
            <w:tcBorders>
              <w:top w:val="single" w:sz="6" w:space="0" w:color="auto"/>
              <w:bottom w:val="thickThinSmallGap" w:sz="12" w:space="0" w:color="auto"/>
            </w:tcBorders>
            <w:shd w:val="clear" w:color="auto" w:fill="CCFFFF"/>
          </w:tcPr>
          <w:p w14:paraId="69B80BB8" w14:textId="77777777" w:rsidR="00432362" w:rsidRPr="00F11BBC" w:rsidRDefault="00432362" w:rsidP="00F11BBC">
            <w:pPr>
              <w:autoSpaceDE w:val="0"/>
              <w:autoSpaceDN w:val="0"/>
              <w:adjustRightInd w:val="0"/>
              <w:jc w:val="center"/>
              <w:rPr>
                <w:b/>
                <w:bCs/>
                <w:sz w:val="20"/>
                <w:szCs w:val="20"/>
                <w:rtl/>
                <w:lang w:bidi="ar-EG"/>
              </w:rPr>
            </w:pPr>
            <w:r w:rsidRPr="00F11BBC">
              <w:rPr>
                <w:b/>
                <w:bCs/>
                <w:sz w:val="20"/>
                <w:szCs w:val="20"/>
                <w:rtl/>
                <w:lang w:bidi="ar-EG"/>
              </w:rPr>
              <w:t>المفردة</w:t>
            </w:r>
          </w:p>
        </w:tc>
        <w:tc>
          <w:tcPr>
            <w:tcW w:w="473" w:type="pct"/>
            <w:tcBorders>
              <w:top w:val="single" w:sz="6" w:space="0" w:color="auto"/>
              <w:bottom w:val="thickThinSmallGap" w:sz="12" w:space="0" w:color="auto"/>
            </w:tcBorders>
            <w:shd w:val="clear" w:color="auto" w:fill="CCFFFF"/>
            <w:vAlign w:val="center"/>
          </w:tcPr>
          <w:p w14:paraId="54A67952" w14:textId="77777777" w:rsidR="00432362" w:rsidRPr="00F11BBC" w:rsidRDefault="00432362" w:rsidP="00F11BBC">
            <w:pPr>
              <w:autoSpaceDE w:val="0"/>
              <w:autoSpaceDN w:val="0"/>
              <w:adjustRightInd w:val="0"/>
              <w:jc w:val="center"/>
              <w:rPr>
                <w:b/>
                <w:bCs/>
                <w:sz w:val="20"/>
                <w:szCs w:val="20"/>
                <w:rtl/>
                <w:lang w:bidi="ar-EG"/>
              </w:rPr>
            </w:pPr>
            <w:r w:rsidRPr="00F11BBC">
              <w:rPr>
                <w:b/>
                <w:bCs/>
                <w:sz w:val="20"/>
                <w:szCs w:val="20"/>
                <w:rtl/>
                <w:lang w:bidi="ar-EG"/>
              </w:rPr>
              <w:t xml:space="preserve">معامل </w:t>
            </w:r>
            <w:r w:rsidRPr="00F11BBC">
              <w:rPr>
                <w:rFonts w:hint="cs"/>
                <w:b/>
                <w:bCs/>
                <w:sz w:val="20"/>
                <w:szCs w:val="20"/>
                <w:rtl/>
                <w:lang w:bidi="ar-EG"/>
              </w:rPr>
              <w:t>السهولة</w:t>
            </w:r>
          </w:p>
        </w:tc>
        <w:tc>
          <w:tcPr>
            <w:tcW w:w="473" w:type="pct"/>
            <w:tcBorders>
              <w:top w:val="single" w:sz="6" w:space="0" w:color="auto"/>
              <w:bottom w:val="thickThinSmallGap" w:sz="12" w:space="0" w:color="auto"/>
              <w:right w:val="nil"/>
            </w:tcBorders>
            <w:shd w:val="clear" w:color="auto" w:fill="CCFFFF"/>
            <w:vAlign w:val="center"/>
          </w:tcPr>
          <w:p w14:paraId="118912B6" w14:textId="77777777" w:rsidR="00432362" w:rsidRPr="00F11BBC" w:rsidRDefault="00432362" w:rsidP="00F11BBC">
            <w:pPr>
              <w:autoSpaceDE w:val="0"/>
              <w:autoSpaceDN w:val="0"/>
              <w:adjustRightInd w:val="0"/>
              <w:jc w:val="center"/>
              <w:rPr>
                <w:b/>
                <w:bCs/>
                <w:sz w:val="20"/>
                <w:szCs w:val="20"/>
                <w:rtl/>
                <w:lang w:bidi="ar-EG"/>
              </w:rPr>
            </w:pPr>
            <w:r w:rsidRPr="00F11BBC">
              <w:rPr>
                <w:b/>
                <w:bCs/>
                <w:sz w:val="20"/>
                <w:szCs w:val="20"/>
                <w:rtl/>
                <w:lang w:bidi="ar-EG"/>
              </w:rPr>
              <w:t>معامل</w:t>
            </w:r>
            <w:r w:rsidRPr="00F11BBC">
              <w:rPr>
                <w:rFonts w:hint="cs"/>
                <w:b/>
                <w:bCs/>
                <w:sz w:val="20"/>
                <w:szCs w:val="20"/>
                <w:rtl/>
                <w:lang w:bidi="ar-EG"/>
              </w:rPr>
              <w:t xml:space="preserve"> الصعوبة</w:t>
            </w:r>
          </w:p>
        </w:tc>
      </w:tr>
      <w:tr w:rsidR="00F11BBC" w:rsidRPr="00F11BBC" w14:paraId="5723F48A" w14:textId="77777777" w:rsidTr="00F11BBC">
        <w:trPr>
          <w:trHeight w:val="85"/>
        </w:trPr>
        <w:tc>
          <w:tcPr>
            <w:tcW w:w="370" w:type="pct"/>
            <w:tcBorders>
              <w:top w:val="thickThinSmallGap" w:sz="12" w:space="0" w:color="auto"/>
              <w:left w:val="nil"/>
              <w:bottom w:val="single" w:sz="6" w:space="0" w:color="auto"/>
              <w:tr2bl w:val="nil"/>
            </w:tcBorders>
            <w:shd w:val="clear" w:color="auto" w:fill="D9D9D9" w:themeFill="background1" w:themeFillShade="D9"/>
          </w:tcPr>
          <w:p w14:paraId="4F0C12EC"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1</w:t>
            </w:r>
          </w:p>
        </w:tc>
        <w:tc>
          <w:tcPr>
            <w:tcW w:w="404" w:type="pct"/>
            <w:tcBorders>
              <w:top w:val="thickThinSmallGap" w:sz="12" w:space="0" w:color="auto"/>
              <w:bottom w:val="single" w:sz="6" w:space="0" w:color="auto"/>
              <w:tr2bl w:val="nil"/>
            </w:tcBorders>
            <w:shd w:val="clear" w:color="auto" w:fill="auto"/>
          </w:tcPr>
          <w:p w14:paraId="1D3EBEBB"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68.57</w:t>
            </w:r>
          </w:p>
        </w:tc>
        <w:tc>
          <w:tcPr>
            <w:tcW w:w="473" w:type="pct"/>
            <w:tcBorders>
              <w:top w:val="thickThinSmallGap" w:sz="12" w:space="0" w:color="auto"/>
              <w:bottom w:val="single" w:sz="6" w:space="0" w:color="auto"/>
              <w:tr2bl w:val="nil"/>
            </w:tcBorders>
            <w:shd w:val="clear" w:color="auto" w:fill="auto"/>
          </w:tcPr>
          <w:p w14:paraId="0B27BAFE"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31.43</w:t>
            </w:r>
          </w:p>
        </w:tc>
        <w:tc>
          <w:tcPr>
            <w:tcW w:w="370" w:type="pct"/>
            <w:tcBorders>
              <w:top w:val="thickThinSmallGap" w:sz="12" w:space="0" w:color="auto"/>
              <w:bottom w:val="single" w:sz="6" w:space="0" w:color="auto"/>
              <w:tr2bl w:val="nil"/>
            </w:tcBorders>
            <w:shd w:val="clear" w:color="auto" w:fill="D9D9D9" w:themeFill="background1" w:themeFillShade="D9"/>
          </w:tcPr>
          <w:p w14:paraId="0E3D5873"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21</w:t>
            </w:r>
          </w:p>
        </w:tc>
        <w:tc>
          <w:tcPr>
            <w:tcW w:w="404" w:type="pct"/>
            <w:tcBorders>
              <w:top w:val="single" w:sz="6" w:space="0" w:color="auto"/>
              <w:bottom w:val="single" w:sz="6" w:space="0" w:color="auto"/>
              <w:tr2bl w:val="nil"/>
            </w:tcBorders>
            <w:shd w:val="clear" w:color="auto" w:fill="FFFFFF" w:themeFill="background1"/>
          </w:tcPr>
          <w:p w14:paraId="6276F3C4"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73" w:type="pct"/>
            <w:tcBorders>
              <w:top w:val="single" w:sz="6" w:space="0" w:color="auto"/>
              <w:bottom w:val="single" w:sz="6" w:space="0" w:color="auto"/>
              <w:tr2bl w:val="nil"/>
            </w:tcBorders>
            <w:shd w:val="clear" w:color="auto" w:fill="FFFFFF" w:themeFill="background1"/>
          </w:tcPr>
          <w:p w14:paraId="087284B1"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20.00</w:t>
            </w:r>
          </w:p>
        </w:tc>
        <w:tc>
          <w:tcPr>
            <w:tcW w:w="370" w:type="pct"/>
            <w:tcBorders>
              <w:top w:val="thickThinSmallGap" w:sz="12" w:space="0" w:color="auto"/>
              <w:bottom w:val="single" w:sz="6" w:space="0" w:color="auto"/>
              <w:tr2bl w:val="nil"/>
            </w:tcBorders>
            <w:shd w:val="clear" w:color="auto" w:fill="D9D9D9" w:themeFill="background1" w:themeFillShade="D9"/>
          </w:tcPr>
          <w:p w14:paraId="2C592FA7"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41</w:t>
            </w:r>
          </w:p>
        </w:tc>
        <w:tc>
          <w:tcPr>
            <w:tcW w:w="404" w:type="pct"/>
            <w:tcBorders>
              <w:top w:val="thickThinSmallGap" w:sz="12" w:space="0" w:color="auto"/>
              <w:bottom w:val="single" w:sz="6" w:space="0" w:color="auto"/>
              <w:tr2bl w:val="nil"/>
            </w:tcBorders>
            <w:shd w:val="clear" w:color="auto" w:fill="auto"/>
          </w:tcPr>
          <w:p w14:paraId="7485D9BB"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68.57</w:t>
            </w:r>
          </w:p>
        </w:tc>
        <w:tc>
          <w:tcPr>
            <w:tcW w:w="416" w:type="pct"/>
            <w:tcBorders>
              <w:top w:val="thickThinSmallGap" w:sz="12" w:space="0" w:color="auto"/>
              <w:bottom w:val="single" w:sz="6" w:space="0" w:color="auto"/>
              <w:tr2bl w:val="nil"/>
            </w:tcBorders>
            <w:shd w:val="clear" w:color="auto" w:fill="auto"/>
          </w:tcPr>
          <w:p w14:paraId="4DFEC063"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31.43</w:t>
            </w:r>
          </w:p>
        </w:tc>
        <w:tc>
          <w:tcPr>
            <w:tcW w:w="370" w:type="pct"/>
            <w:tcBorders>
              <w:top w:val="thickThinSmallGap" w:sz="12" w:space="0" w:color="auto"/>
              <w:bottom w:val="single" w:sz="6" w:space="0" w:color="auto"/>
              <w:tr2bl w:val="nil"/>
            </w:tcBorders>
            <w:shd w:val="clear" w:color="auto" w:fill="D9D9D9" w:themeFill="background1" w:themeFillShade="D9"/>
          </w:tcPr>
          <w:p w14:paraId="41276D8E"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61</w:t>
            </w:r>
          </w:p>
        </w:tc>
        <w:tc>
          <w:tcPr>
            <w:tcW w:w="473" w:type="pct"/>
            <w:tcBorders>
              <w:top w:val="thickThinSmallGap" w:sz="12" w:space="0" w:color="auto"/>
              <w:bottom w:val="single" w:sz="6" w:space="0" w:color="auto"/>
              <w:tr2bl w:val="nil"/>
            </w:tcBorders>
            <w:shd w:val="clear" w:color="auto" w:fill="FFFFFF" w:themeFill="background1"/>
          </w:tcPr>
          <w:p w14:paraId="20A2C764"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xml:space="preserve"> % 57.14</w:t>
            </w:r>
          </w:p>
        </w:tc>
        <w:tc>
          <w:tcPr>
            <w:tcW w:w="473" w:type="pct"/>
            <w:tcBorders>
              <w:top w:val="thickThinSmallGap" w:sz="12" w:space="0" w:color="auto"/>
              <w:bottom w:val="single" w:sz="6" w:space="0" w:color="auto"/>
              <w:right w:val="nil"/>
              <w:tr2bl w:val="nil"/>
            </w:tcBorders>
            <w:shd w:val="clear" w:color="auto" w:fill="FFFFFF" w:themeFill="background1"/>
          </w:tcPr>
          <w:p w14:paraId="1FC802E6"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42.86</w:t>
            </w:r>
          </w:p>
        </w:tc>
      </w:tr>
      <w:tr w:rsidR="00F11BBC" w:rsidRPr="00F11BBC" w14:paraId="157A7CFB" w14:textId="77777777" w:rsidTr="00F11BBC">
        <w:trPr>
          <w:trHeight w:val="256"/>
        </w:trPr>
        <w:tc>
          <w:tcPr>
            <w:tcW w:w="370" w:type="pct"/>
            <w:tcBorders>
              <w:top w:val="single" w:sz="6" w:space="0" w:color="auto"/>
              <w:left w:val="nil"/>
              <w:bottom w:val="single" w:sz="6" w:space="0" w:color="auto"/>
              <w:tr2bl w:val="nil"/>
            </w:tcBorders>
            <w:shd w:val="clear" w:color="auto" w:fill="D9D9D9" w:themeFill="background1" w:themeFillShade="D9"/>
          </w:tcPr>
          <w:p w14:paraId="19693ACF"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2</w:t>
            </w:r>
          </w:p>
        </w:tc>
        <w:tc>
          <w:tcPr>
            <w:tcW w:w="404" w:type="pct"/>
            <w:tcBorders>
              <w:top w:val="single" w:sz="6" w:space="0" w:color="auto"/>
              <w:bottom w:val="single" w:sz="6" w:space="0" w:color="auto"/>
              <w:tr2bl w:val="nil"/>
            </w:tcBorders>
            <w:shd w:val="clear" w:color="auto" w:fill="FFFFFF" w:themeFill="background1"/>
          </w:tcPr>
          <w:p w14:paraId="7501E785"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73" w:type="pct"/>
            <w:tcBorders>
              <w:top w:val="single" w:sz="6" w:space="0" w:color="auto"/>
              <w:bottom w:val="single" w:sz="6" w:space="0" w:color="auto"/>
              <w:tr2bl w:val="nil"/>
            </w:tcBorders>
            <w:shd w:val="clear" w:color="auto" w:fill="FFFFFF" w:themeFill="background1"/>
          </w:tcPr>
          <w:p w14:paraId="651BCEBA"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20.00</w:t>
            </w:r>
          </w:p>
        </w:tc>
        <w:tc>
          <w:tcPr>
            <w:tcW w:w="370" w:type="pct"/>
            <w:tcBorders>
              <w:top w:val="single" w:sz="6" w:space="0" w:color="auto"/>
              <w:bottom w:val="single" w:sz="6" w:space="0" w:color="auto"/>
              <w:tr2bl w:val="nil"/>
            </w:tcBorders>
            <w:shd w:val="clear" w:color="auto" w:fill="D9D9D9" w:themeFill="background1" w:themeFillShade="D9"/>
          </w:tcPr>
          <w:p w14:paraId="76D6A7AF"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22</w:t>
            </w:r>
          </w:p>
        </w:tc>
        <w:tc>
          <w:tcPr>
            <w:tcW w:w="404" w:type="pct"/>
            <w:tcBorders>
              <w:top w:val="single" w:sz="6" w:space="0" w:color="auto"/>
              <w:bottom w:val="single" w:sz="6" w:space="0" w:color="auto"/>
              <w:tr2bl w:val="nil"/>
            </w:tcBorders>
            <w:shd w:val="clear" w:color="auto" w:fill="FFFFFF" w:themeFill="background1"/>
          </w:tcPr>
          <w:p w14:paraId="23EBD6EB"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73" w:type="pct"/>
            <w:tcBorders>
              <w:top w:val="single" w:sz="6" w:space="0" w:color="auto"/>
              <w:bottom w:val="single" w:sz="6" w:space="0" w:color="auto"/>
              <w:tr2bl w:val="nil"/>
            </w:tcBorders>
            <w:shd w:val="clear" w:color="auto" w:fill="FFFFFF" w:themeFill="background1"/>
          </w:tcPr>
          <w:p w14:paraId="29A0AFE4"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20.00</w:t>
            </w:r>
          </w:p>
        </w:tc>
        <w:tc>
          <w:tcPr>
            <w:tcW w:w="370" w:type="pct"/>
            <w:tcBorders>
              <w:top w:val="single" w:sz="6" w:space="0" w:color="auto"/>
              <w:bottom w:val="single" w:sz="6" w:space="0" w:color="auto"/>
              <w:tr2bl w:val="single" w:sz="4" w:space="0" w:color="auto"/>
            </w:tcBorders>
            <w:shd w:val="clear" w:color="auto" w:fill="FFFF00"/>
          </w:tcPr>
          <w:p w14:paraId="1488925A"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42</w:t>
            </w:r>
          </w:p>
        </w:tc>
        <w:tc>
          <w:tcPr>
            <w:tcW w:w="404" w:type="pct"/>
            <w:tcBorders>
              <w:top w:val="single" w:sz="6" w:space="0" w:color="auto"/>
              <w:bottom w:val="single" w:sz="6" w:space="0" w:color="auto"/>
              <w:tr2bl w:val="single" w:sz="4" w:space="0" w:color="auto"/>
            </w:tcBorders>
            <w:shd w:val="clear" w:color="auto" w:fill="FFFF00"/>
          </w:tcPr>
          <w:p w14:paraId="566335F9"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97.14</w:t>
            </w:r>
          </w:p>
        </w:tc>
        <w:tc>
          <w:tcPr>
            <w:tcW w:w="416" w:type="pct"/>
            <w:tcBorders>
              <w:top w:val="single" w:sz="6" w:space="0" w:color="auto"/>
              <w:bottom w:val="single" w:sz="6" w:space="0" w:color="auto"/>
              <w:tr2bl w:val="single" w:sz="4" w:space="0" w:color="auto"/>
            </w:tcBorders>
            <w:shd w:val="clear" w:color="auto" w:fill="FFFF00"/>
          </w:tcPr>
          <w:p w14:paraId="371A82E6"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2.86</w:t>
            </w:r>
          </w:p>
        </w:tc>
        <w:tc>
          <w:tcPr>
            <w:tcW w:w="370" w:type="pct"/>
            <w:tcBorders>
              <w:top w:val="single" w:sz="6" w:space="0" w:color="auto"/>
              <w:bottom w:val="single" w:sz="6" w:space="0" w:color="auto"/>
              <w:tr2bl w:val="nil"/>
            </w:tcBorders>
            <w:shd w:val="clear" w:color="auto" w:fill="D9D9D9" w:themeFill="background1" w:themeFillShade="D9"/>
          </w:tcPr>
          <w:p w14:paraId="0F1C8B8C"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62</w:t>
            </w:r>
          </w:p>
        </w:tc>
        <w:tc>
          <w:tcPr>
            <w:tcW w:w="473" w:type="pct"/>
            <w:tcBorders>
              <w:top w:val="single" w:sz="6" w:space="0" w:color="auto"/>
              <w:bottom w:val="single" w:sz="6" w:space="0" w:color="auto"/>
              <w:tr2bl w:val="nil"/>
            </w:tcBorders>
            <w:shd w:val="clear" w:color="auto" w:fill="FFFFFF" w:themeFill="background1"/>
          </w:tcPr>
          <w:p w14:paraId="5522331B"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73" w:type="pct"/>
            <w:tcBorders>
              <w:top w:val="single" w:sz="6" w:space="0" w:color="auto"/>
              <w:bottom w:val="single" w:sz="6" w:space="0" w:color="auto"/>
              <w:right w:val="nil"/>
              <w:tr2bl w:val="nil"/>
            </w:tcBorders>
            <w:shd w:val="clear" w:color="auto" w:fill="FFFFFF" w:themeFill="background1"/>
          </w:tcPr>
          <w:p w14:paraId="1C0F63F5"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20.00</w:t>
            </w:r>
          </w:p>
        </w:tc>
      </w:tr>
      <w:tr w:rsidR="00F11BBC" w:rsidRPr="00F11BBC" w14:paraId="748EAAC1" w14:textId="77777777" w:rsidTr="00F11BBC">
        <w:tc>
          <w:tcPr>
            <w:tcW w:w="370" w:type="pct"/>
            <w:tcBorders>
              <w:top w:val="single" w:sz="6" w:space="0" w:color="auto"/>
              <w:left w:val="nil"/>
              <w:bottom w:val="single" w:sz="6" w:space="0" w:color="auto"/>
              <w:tr2bl w:val="single" w:sz="4" w:space="0" w:color="auto"/>
            </w:tcBorders>
            <w:shd w:val="clear" w:color="auto" w:fill="FFFF00"/>
          </w:tcPr>
          <w:p w14:paraId="17196DE5"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3</w:t>
            </w:r>
          </w:p>
        </w:tc>
        <w:tc>
          <w:tcPr>
            <w:tcW w:w="404" w:type="pct"/>
            <w:tcBorders>
              <w:top w:val="single" w:sz="6" w:space="0" w:color="auto"/>
              <w:bottom w:val="single" w:sz="6" w:space="0" w:color="auto"/>
              <w:tr2bl w:val="single" w:sz="4" w:space="0" w:color="auto"/>
            </w:tcBorders>
            <w:shd w:val="clear" w:color="auto" w:fill="FFFF00"/>
          </w:tcPr>
          <w:p w14:paraId="4599B352"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xml:space="preserve">% </w:t>
            </w:r>
            <w:r w:rsidRPr="00F11BBC">
              <w:rPr>
                <w:b/>
                <w:bCs/>
                <w:sz w:val="20"/>
                <w:szCs w:val="20"/>
                <w:lang w:bidi="ar-EG"/>
              </w:rPr>
              <w:lastRenderedPageBreak/>
              <w:t>97.14</w:t>
            </w:r>
          </w:p>
        </w:tc>
        <w:tc>
          <w:tcPr>
            <w:tcW w:w="473" w:type="pct"/>
            <w:tcBorders>
              <w:top w:val="single" w:sz="6" w:space="0" w:color="auto"/>
              <w:bottom w:val="single" w:sz="6" w:space="0" w:color="auto"/>
              <w:tr2bl w:val="single" w:sz="4" w:space="0" w:color="auto"/>
            </w:tcBorders>
            <w:shd w:val="clear" w:color="auto" w:fill="FFFF00"/>
          </w:tcPr>
          <w:p w14:paraId="3481356B"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lastRenderedPageBreak/>
              <w:t>% 2.86</w:t>
            </w:r>
          </w:p>
        </w:tc>
        <w:tc>
          <w:tcPr>
            <w:tcW w:w="370" w:type="pct"/>
            <w:tcBorders>
              <w:top w:val="single" w:sz="6" w:space="0" w:color="auto"/>
              <w:bottom w:val="single" w:sz="6" w:space="0" w:color="auto"/>
              <w:tr2bl w:val="nil"/>
            </w:tcBorders>
            <w:shd w:val="clear" w:color="auto" w:fill="D9D9D9" w:themeFill="background1" w:themeFillShade="D9"/>
          </w:tcPr>
          <w:p w14:paraId="5BEB2189"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23</w:t>
            </w:r>
          </w:p>
        </w:tc>
        <w:tc>
          <w:tcPr>
            <w:tcW w:w="404" w:type="pct"/>
            <w:tcBorders>
              <w:top w:val="single" w:sz="6" w:space="0" w:color="auto"/>
              <w:bottom w:val="single" w:sz="6" w:space="0" w:color="auto"/>
              <w:tr2bl w:val="nil"/>
            </w:tcBorders>
            <w:shd w:val="clear" w:color="auto" w:fill="FFFFFF" w:themeFill="background1"/>
          </w:tcPr>
          <w:p w14:paraId="6672728A"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xml:space="preserve">% </w:t>
            </w:r>
            <w:r w:rsidRPr="00F11BBC">
              <w:rPr>
                <w:b/>
                <w:bCs/>
                <w:sz w:val="20"/>
                <w:szCs w:val="20"/>
                <w:lang w:bidi="ar-EG"/>
              </w:rPr>
              <w:lastRenderedPageBreak/>
              <w:t>45.71</w:t>
            </w:r>
          </w:p>
        </w:tc>
        <w:tc>
          <w:tcPr>
            <w:tcW w:w="473" w:type="pct"/>
            <w:tcBorders>
              <w:top w:val="single" w:sz="6" w:space="0" w:color="auto"/>
              <w:bottom w:val="single" w:sz="6" w:space="0" w:color="auto"/>
              <w:tr2bl w:val="nil"/>
            </w:tcBorders>
            <w:shd w:val="clear" w:color="auto" w:fill="FFFFFF" w:themeFill="background1"/>
          </w:tcPr>
          <w:p w14:paraId="4FA0F5F1"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lastRenderedPageBreak/>
              <w:t>54.29</w:t>
            </w:r>
          </w:p>
        </w:tc>
        <w:tc>
          <w:tcPr>
            <w:tcW w:w="370" w:type="pct"/>
            <w:tcBorders>
              <w:top w:val="single" w:sz="6" w:space="0" w:color="auto"/>
              <w:bottom w:val="single" w:sz="6" w:space="0" w:color="auto"/>
              <w:tr2bl w:val="nil"/>
            </w:tcBorders>
            <w:shd w:val="clear" w:color="auto" w:fill="D9D9D9" w:themeFill="background1" w:themeFillShade="D9"/>
          </w:tcPr>
          <w:p w14:paraId="6D080846"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43</w:t>
            </w:r>
          </w:p>
        </w:tc>
        <w:tc>
          <w:tcPr>
            <w:tcW w:w="404" w:type="pct"/>
            <w:tcBorders>
              <w:top w:val="single" w:sz="6" w:space="0" w:color="auto"/>
              <w:bottom w:val="single" w:sz="6" w:space="0" w:color="auto"/>
              <w:tr2bl w:val="nil"/>
            </w:tcBorders>
            <w:shd w:val="clear" w:color="auto" w:fill="FFFFFF" w:themeFill="background1"/>
          </w:tcPr>
          <w:p w14:paraId="68324A95"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xml:space="preserve">% </w:t>
            </w:r>
            <w:r w:rsidRPr="00F11BBC">
              <w:rPr>
                <w:b/>
                <w:bCs/>
                <w:sz w:val="20"/>
                <w:szCs w:val="20"/>
                <w:lang w:bidi="ar-EG"/>
              </w:rPr>
              <w:lastRenderedPageBreak/>
              <w:t>80.00</w:t>
            </w:r>
          </w:p>
        </w:tc>
        <w:tc>
          <w:tcPr>
            <w:tcW w:w="416" w:type="pct"/>
            <w:tcBorders>
              <w:top w:val="single" w:sz="6" w:space="0" w:color="auto"/>
              <w:bottom w:val="single" w:sz="6" w:space="0" w:color="auto"/>
              <w:tr2bl w:val="nil"/>
            </w:tcBorders>
            <w:shd w:val="clear" w:color="auto" w:fill="FFFFFF" w:themeFill="background1"/>
          </w:tcPr>
          <w:p w14:paraId="6C641835"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lastRenderedPageBreak/>
              <w:t xml:space="preserve">% </w:t>
            </w:r>
            <w:r w:rsidRPr="00F11BBC">
              <w:rPr>
                <w:b/>
                <w:bCs/>
                <w:sz w:val="20"/>
                <w:szCs w:val="20"/>
                <w:lang w:bidi="ar-EG"/>
              </w:rPr>
              <w:lastRenderedPageBreak/>
              <w:t>20.00</w:t>
            </w:r>
          </w:p>
        </w:tc>
        <w:tc>
          <w:tcPr>
            <w:tcW w:w="370" w:type="pct"/>
            <w:tcBorders>
              <w:top w:val="single" w:sz="6" w:space="0" w:color="auto"/>
              <w:bottom w:val="single" w:sz="6" w:space="0" w:color="auto"/>
              <w:tr2bl w:val="nil"/>
            </w:tcBorders>
            <w:shd w:val="clear" w:color="auto" w:fill="D9D9D9" w:themeFill="background1" w:themeFillShade="D9"/>
          </w:tcPr>
          <w:p w14:paraId="5701A08A"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lastRenderedPageBreak/>
              <w:t>63</w:t>
            </w:r>
          </w:p>
        </w:tc>
        <w:tc>
          <w:tcPr>
            <w:tcW w:w="473" w:type="pct"/>
            <w:tcBorders>
              <w:top w:val="single" w:sz="6" w:space="0" w:color="auto"/>
              <w:bottom w:val="single" w:sz="6" w:space="0" w:color="auto"/>
              <w:tr2bl w:val="nil"/>
            </w:tcBorders>
            <w:shd w:val="clear" w:color="auto" w:fill="FFFFFF" w:themeFill="background1"/>
          </w:tcPr>
          <w:p w14:paraId="7478AE90"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xml:space="preserve">% </w:t>
            </w:r>
            <w:r w:rsidRPr="00F11BBC">
              <w:rPr>
                <w:b/>
                <w:bCs/>
                <w:sz w:val="20"/>
                <w:szCs w:val="20"/>
                <w:lang w:bidi="ar-EG"/>
              </w:rPr>
              <w:lastRenderedPageBreak/>
              <w:t>68.57</w:t>
            </w:r>
          </w:p>
        </w:tc>
        <w:tc>
          <w:tcPr>
            <w:tcW w:w="473" w:type="pct"/>
            <w:tcBorders>
              <w:top w:val="single" w:sz="6" w:space="0" w:color="auto"/>
              <w:bottom w:val="single" w:sz="6" w:space="0" w:color="auto"/>
              <w:right w:val="nil"/>
              <w:tr2bl w:val="nil"/>
            </w:tcBorders>
            <w:shd w:val="clear" w:color="auto" w:fill="FFFFFF" w:themeFill="background1"/>
          </w:tcPr>
          <w:p w14:paraId="54CDC1BF"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lastRenderedPageBreak/>
              <w:t xml:space="preserve">% </w:t>
            </w:r>
            <w:r w:rsidRPr="00F11BBC">
              <w:rPr>
                <w:b/>
                <w:bCs/>
                <w:sz w:val="20"/>
                <w:szCs w:val="20"/>
                <w:lang w:bidi="ar-EG"/>
              </w:rPr>
              <w:lastRenderedPageBreak/>
              <w:t>31.43</w:t>
            </w:r>
          </w:p>
        </w:tc>
      </w:tr>
      <w:tr w:rsidR="00F11BBC" w:rsidRPr="00F11BBC" w14:paraId="4384D609" w14:textId="77777777" w:rsidTr="00F11BBC">
        <w:tc>
          <w:tcPr>
            <w:tcW w:w="370" w:type="pct"/>
            <w:tcBorders>
              <w:top w:val="single" w:sz="6" w:space="0" w:color="auto"/>
              <w:left w:val="nil"/>
              <w:bottom w:val="single" w:sz="6" w:space="0" w:color="auto"/>
              <w:tr2bl w:val="nil"/>
            </w:tcBorders>
            <w:shd w:val="clear" w:color="auto" w:fill="D9D9D9" w:themeFill="background1" w:themeFillShade="D9"/>
          </w:tcPr>
          <w:p w14:paraId="20399D4F"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lastRenderedPageBreak/>
              <w:t>4</w:t>
            </w:r>
          </w:p>
        </w:tc>
        <w:tc>
          <w:tcPr>
            <w:tcW w:w="404" w:type="pct"/>
            <w:tcBorders>
              <w:top w:val="single" w:sz="6" w:space="0" w:color="auto"/>
              <w:bottom w:val="single" w:sz="6" w:space="0" w:color="auto"/>
              <w:tr2bl w:val="nil"/>
            </w:tcBorders>
            <w:shd w:val="clear" w:color="auto" w:fill="FFFFFF" w:themeFill="background1"/>
          </w:tcPr>
          <w:p w14:paraId="5D54A874"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74.29</w:t>
            </w:r>
          </w:p>
        </w:tc>
        <w:tc>
          <w:tcPr>
            <w:tcW w:w="473" w:type="pct"/>
            <w:tcBorders>
              <w:top w:val="single" w:sz="6" w:space="0" w:color="auto"/>
              <w:bottom w:val="single" w:sz="6" w:space="0" w:color="auto"/>
              <w:tr2bl w:val="nil"/>
            </w:tcBorders>
            <w:shd w:val="clear" w:color="auto" w:fill="FFFFFF" w:themeFill="background1"/>
          </w:tcPr>
          <w:p w14:paraId="13CF524B"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25.71</w:t>
            </w:r>
          </w:p>
        </w:tc>
        <w:tc>
          <w:tcPr>
            <w:tcW w:w="370" w:type="pct"/>
            <w:tcBorders>
              <w:top w:val="single" w:sz="6" w:space="0" w:color="auto"/>
              <w:bottom w:val="single" w:sz="6" w:space="0" w:color="auto"/>
              <w:tr2bl w:val="nil"/>
            </w:tcBorders>
            <w:shd w:val="clear" w:color="auto" w:fill="D9D9D9" w:themeFill="background1" w:themeFillShade="D9"/>
          </w:tcPr>
          <w:p w14:paraId="1394CD28"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24</w:t>
            </w:r>
          </w:p>
        </w:tc>
        <w:tc>
          <w:tcPr>
            <w:tcW w:w="404" w:type="pct"/>
            <w:tcBorders>
              <w:top w:val="single" w:sz="6" w:space="0" w:color="auto"/>
              <w:bottom w:val="single" w:sz="6" w:space="0" w:color="auto"/>
              <w:tr2bl w:val="nil"/>
            </w:tcBorders>
            <w:shd w:val="clear" w:color="auto" w:fill="auto"/>
          </w:tcPr>
          <w:p w14:paraId="4E8F3D10"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34.29</w:t>
            </w:r>
          </w:p>
        </w:tc>
        <w:tc>
          <w:tcPr>
            <w:tcW w:w="473" w:type="pct"/>
            <w:tcBorders>
              <w:top w:val="single" w:sz="6" w:space="0" w:color="auto"/>
              <w:bottom w:val="single" w:sz="6" w:space="0" w:color="auto"/>
              <w:tr2bl w:val="nil"/>
            </w:tcBorders>
            <w:shd w:val="clear" w:color="auto" w:fill="auto"/>
          </w:tcPr>
          <w:p w14:paraId="68267E3B"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65.71</w:t>
            </w:r>
          </w:p>
        </w:tc>
        <w:tc>
          <w:tcPr>
            <w:tcW w:w="370" w:type="pct"/>
            <w:tcBorders>
              <w:top w:val="single" w:sz="6" w:space="0" w:color="auto"/>
              <w:bottom w:val="single" w:sz="6" w:space="0" w:color="auto"/>
              <w:tr2bl w:val="single" w:sz="4" w:space="0" w:color="auto"/>
            </w:tcBorders>
            <w:shd w:val="clear" w:color="auto" w:fill="FFFF00"/>
          </w:tcPr>
          <w:p w14:paraId="27C57B19"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44</w:t>
            </w:r>
          </w:p>
        </w:tc>
        <w:tc>
          <w:tcPr>
            <w:tcW w:w="404" w:type="pct"/>
            <w:tcBorders>
              <w:top w:val="single" w:sz="6" w:space="0" w:color="auto"/>
              <w:bottom w:val="single" w:sz="6" w:space="0" w:color="auto"/>
              <w:tr2bl w:val="single" w:sz="4" w:space="0" w:color="auto"/>
            </w:tcBorders>
            <w:shd w:val="clear" w:color="auto" w:fill="FFFF00"/>
          </w:tcPr>
          <w:p w14:paraId="5E102381"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97.14</w:t>
            </w:r>
          </w:p>
        </w:tc>
        <w:tc>
          <w:tcPr>
            <w:tcW w:w="416" w:type="pct"/>
            <w:tcBorders>
              <w:top w:val="single" w:sz="6" w:space="0" w:color="auto"/>
              <w:bottom w:val="single" w:sz="6" w:space="0" w:color="auto"/>
              <w:tr2bl w:val="single" w:sz="4" w:space="0" w:color="auto"/>
            </w:tcBorders>
            <w:shd w:val="clear" w:color="auto" w:fill="FFFF00"/>
          </w:tcPr>
          <w:p w14:paraId="2C2EF943"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2.86</w:t>
            </w:r>
          </w:p>
        </w:tc>
        <w:tc>
          <w:tcPr>
            <w:tcW w:w="370" w:type="pct"/>
            <w:tcBorders>
              <w:top w:val="single" w:sz="6" w:space="0" w:color="auto"/>
              <w:bottom w:val="single" w:sz="6" w:space="0" w:color="auto"/>
              <w:tr2bl w:val="nil"/>
            </w:tcBorders>
            <w:shd w:val="clear" w:color="auto" w:fill="D9D9D9" w:themeFill="background1" w:themeFillShade="D9"/>
          </w:tcPr>
          <w:p w14:paraId="211D3A50"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64</w:t>
            </w:r>
          </w:p>
        </w:tc>
        <w:tc>
          <w:tcPr>
            <w:tcW w:w="473" w:type="pct"/>
            <w:tcBorders>
              <w:top w:val="single" w:sz="6" w:space="0" w:color="auto"/>
              <w:bottom w:val="single" w:sz="6" w:space="0" w:color="auto"/>
              <w:tr2bl w:val="nil"/>
            </w:tcBorders>
            <w:shd w:val="clear" w:color="auto" w:fill="FFFFFF" w:themeFill="background1"/>
          </w:tcPr>
          <w:p w14:paraId="7952C0A9"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73" w:type="pct"/>
            <w:tcBorders>
              <w:top w:val="single" w:sz="6" w:space="0" w:color="auto"/>
              <w:bottom w:val="single" w:sz="6" w:space="0" w:color="auto"/>
              <w:right w:val="nil"/>
              <w:tr2bl w:val="nil"/>
            </w:tcBorders>
            <w:shd w:val="clear" w:color="auto" w:fill="FFFFFF" w:themeFill="background1"/>
          </w:tcPr>
          <w:p w14:paraId="76B61D09"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20.00</w:t>
            </w:r>
          </w:p>
        </w:tc>
      </w:tr>
      <w:tr w:rsidR="00F11BBC" w:rsidRPr="00F11BBC" w14:paraId="35A0842A" w14:textId="77777777" w:rsidTr="00F11BBC">
        <w:tc>
          <w:tcPr>
            <w:tcW w:w="370" w:type="pct"/>
            <w:tcBorders>
              <w:top w:val="single" w:sz="6" w:space="0" w:color="auto"/>
              <w:left w:val="nil"/>
              <w:bottom w:val="single" w:sz="6" w:space="0" w:color="auto"/>
              <w:tr2bl w:val="nil"/>
            </w:tcBorders>
            <w:shd w:val="clear" w:color="auto" w:fill="D9D9D9" w:themeFill="background1" w:themeFillShade="D9"/>
          </w:tcPr>
          <w:p w14:paraId="5A13E32C"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5</w:t>
            </w:r>
          </w:p>
        </w:tc>
        <w:tc>
          <w:tcPr>
            <w:tcW w:w="404" w:type="pct"/>
            <w:tcBorders>
              <w:top w:val="single" w:sz="6" w:space="0" w:color="auto"/>
              <w:bottom w:val="single" w:sz="6" w:space="0" w:color="auto"/>
              <w:tr2bl w:val="nil"/>
            </w:tcBorders>
            <w:shd w:val="clear" w:color="auto" w:fill="FFFFFF" w:themeFill="background1"/>
          </w:tcPr>
          <w:p w14:paraId="47FEE8E6"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73" w:type="pct"/>
            <w:tcBorders>
              <w:top w:val="single" w:sz="6" w:space="0" w:color="auto"/>
              <w:bottom w:val="single" w:sz="6" w:space="0" w:color="auto"/>
              <w:tr2bl w:val="nil"/>
            </w:tcBorders>
            <w:shd w:val="clear" w:color="auto" w:fill="FFFFFF" w:themeFill="background1"/>
          </w:tcPr>
          <w:p w14:paraId="19399833"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20.00</w:t>
            </w:r>
          </w:p>
        </w:tc>
        <w:tc>
          <w:tcPr>
            <w:tcW w:w="370" w:type="pct"/>
            <w:tcBorders>
              <w:top w:val="single" w:sz="6" w:space="0" w:color="auto"/>
              <w:bottom w:val="single" w:sz="6" w:space="0" w:color="auto"/>
              <w:tr2bl w:val="nil"/>
            </w:tcBorders>
            <w:shd w:val="clear" w:color="auto" w:fill="D9D9D9" w:themeFill="background1" w:themeFillShade="D9"/>
          </w:tcPr>
          <w:p w14:paraId="51908B6F"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25</w:t>
            </w:r>
          </w:p>
        </w:tc>
        <w:tc>
          <w:tcPr>
            <w:tcW w:w="404" w:type="pct"/>
            <w:tcBorders>
              <w:top w:val="single" w:sz="6" w:space="0" w:color="auto"/>
              <w:bottom w:val="single" w:sz="6" w:space="0" w:color="auto"/>
              <w:tr2bl w:val="nil"/>
            </w:tcBorders>
            <w:shd w:val="clear" w:color="auto" w:fill="FFFFFF" w:themeFill="background1"/>
          </w:tcPr>
          <w:p w14:paraId="3141EFED"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73" w:type="pct"/>
            <w:tcBorders>
              <w:top w:val="single" w:sz="6" w:space="0" w:color="auto"/>
              <w:bottom w:val="single" w:sz="6" w:space="0" w:color="auto"/>
              <w:tr2bl w:val="nil"/>
            </w:tcBorders>
            <w:shd w:val="clear" w:color="auto" w:fill="FFFFFF" w:themeFill="background1"/>
          </w:tcPr>
          <w:p w14:paraId="499E1F54"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20.00</w:t>
            </w:r>
          </w:p>
        </w:tc>
        <w:tc>
          <w:tcPr>
            <w:tcW w:w="370" w:type="pct"/>
            <w:tcBorders>
              <w:top w:val="single" w:sz="6" w:space="0" w:color="auto"/>
              <w:bottom w:val="single" w:sz="6" w:space="0" w:color="auto"/>
              <w:tr2bl w:val="nil"/>
            </w:tcBorders>
            <w:shd w:val="clear" w:color="auto" w:fill="D9D9D9" w:themeFill="background1" w:themeFillShade="D9"/>
          </w:tcPr>
          <w:p w14:paraId="5224B740"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45</w:t>
            </w:r>
          </w:p>
        </w:tc>
        <w:tc>
          <w:tcPr>
            <w:tcW w:w="404" w:type="pct"/>
            <w:tcBorders>
              <w:top w:val="single" w:sz="6" w:space="0" w:color="auto"/>
              <w:bottom w:val="single" w:sz="6" w:space="0" w:color="auto"/>
              <w:tr2bl w:val="nil"/>
            </w:tcBorders>
            <w:shd w:val="clear" w:color="auto" w:fill="FFFFFF" w:themeFill="background1"/>
          </w:tcPr>
          <w:p w14:paraId="6596F501"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16" w:type="pct"/>
            <w:tcBorders>
              <w:top w:val="single" w:sz="6" w:space="0" w:color="auto"/>
              <w:bottom w:val="single" w:sz="6" w:space="0" w:color="auto"/>
              <w:tr2bl w:val="nil"/>
            </w:tcBorders>
            <w:shd w:val="clear" w:color="auto" w:fill="FFFFFF" w:themeFill="background1"/>
          </w:tcPr>
          <w:p w14:paraId="6B4210A3"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20.00</w:t>
            </w:r>
          </w:p>
        </w:tc>
        <w:tc>
          <w:tcPr>
            <w:tcW w:w="370" w:type="pct"/>
            <w:tcBorders>
              <w:top w:val="single" w:sz="6" w:space="0" w:color="auto"/>
              <w:bottom w:val="single" w:sz="6" w:space="0" w:color="auto"/>
              <w:tr2bl w:val="nil"/>
            </w:tcBorders>
            <w:shd w:val="clear" w:color="auto" w:fill="D9D9D9" w:themeFill="background1" w:themeFillShade="D9"/>
          </w:tcPr>
          <w:p w14:paraId="60851EEB"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65</w:t>
            </w:r>
          </w:p>
        </w:tc>
        <w:tc>
          <w:tcPr>
            <w:tcW w:w="473" w:type="pct"/>
            <w:tcBorders>
              <w:top w:val="single" w:sz="6" w:space="0" w:color="auto"/>
              <w:bottom w:val="single" w:sz="6" w:space="0" w:color="auto"/>
              <w:tr2bl w:val="nil"/>
            </w:tcBorders>
            <w:shd w:val="clear" w:color="auto" w:fill="FFFFFF" w:themeFill="background1"/>
          </w:tcPr>
          <w:p w14:paraId="6E00182D"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73" w:type="pct"/>
            <w:tcBorders>
              <w:top w:val="single" w:sz="6" w:space="0" w:color="auto"/>
              <w:bottom w:val="single" w:sz="6" w:space="0" w:color="auto"/>
              <w:right w:val="nil"/>
              <w:tr2bl w:val="nil"/>
            </w:tcBorders>
            <w:shd w:val="clear" w:color="auto" w:fill="FFFFFF" w:themeFill="background1"/>
          </w:tcPr>
          <w:p w14:paraId="14AC6B63"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20.00</w:t>
            </w:r>
          </w:p>
        </w:tc>
      </w:tr>
      <w:tr w:rsidR="00F11BBC" w:rsidRPr="00F11BBC" w14:paraId="0BE55047" w14:textId="77777777" w:rsidTr="00F11BBC">
        <w:trPr>
          <w:trHeight w:val="144"/>
        </w:trPr>
        <w:tc>
          <w:tcPr>
            <w:tcW w:w="370" w:type="pct"/>
            <w:tcBorders>
              <w:top w:val="single" w:sz="6" w:space="0" w:color="auto"/>
              <w:left w:val="nil"/>
              <w:bottom w:val="single" w:sz="6" w:space="0" w:color="auto"/>
              <w:tr2bl w:val="nil"/>
            </w:tcBorders>
            <w:shd w:val="clear" w:color="auto" w:fill="D9D9D9" w:themeFill="background1" w:themeFillShade="D9"/>
          </w:tcPr>
          <w:p w14:paraId="69FB18DF"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6</w:t>
            </w:r>
          </w:p>
        </w:tc>
        <w:tc>
          <w:tcPr>
            <w:tcW w:w="404" w:type="pct"/>
            <w:tcBorders>
              <w:top w:val="single" w:sz="6" w:space="0" w:color="auto"/>
              <w:bottom w:val="single" w:sz="6" w:space="0" w:color="auto"/>
              <w:tr2bl w:val="nil"/>
            </w:tcBorders>
            <w:shd w:val="clear" w:color="auto" w:fill="FFFFFF" w:themeFill="background1"/>
          </w:tcPr>
          <w:p w14:paraId="60F60624"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73" w:type="pct"/>
            <w:tcBorders>
              <w:top w:val="single" w:sz="6" w:space="0" w:color="auto"/>
              <w:bottom w:val="single" w:sz="6" w:space="0" w:color="auto"/>
              <w:tr2bl w:val="nil"/>
            </w:tcBorders>
            <w:shd w:val="clear" w:color="auto" w:fill="FFFFFF" w:themeFill="background1"/>
          </w:tcPr>
          <w:p w14:paraId="595678D4"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20.00</w:t>
            </w:r>
          </w:p>
        </w:tc>
        <w:tc>
          <w:tcPr>
            <w:tcW w:w="370" w:type="pct"/>
            <w:tcBorders>
              <w:top w:val="single" w:sz="6" w:space="0" w:color="auto"/>
              <w:bottom w:val="single" w:sz="6" w:space="0" w:color="auto"/>
              <w:tr2bl w:val="nil"/>
            </w:tcBorders>
            <w:shd w:val="clear" w:color="auto" w:fill="D9D9D9" w:themeFill="background1" w:themeFillShade="D9"/>
          </w:tcPr>
          <w:p w14:paraId="6566507A"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26</w:t>
            </w:r>
          </w:p>
        </w:tc>
        <w:tc>
          <w:tcPr>
            <w:tcW w:w="404" w:type="pct"/>
            <w:tcBorders>
              <w:top w:val="single" w:sz="6" w:space="0" w:color="auto"/>
              <w:bottom w:val="single" w:sz="6" w:space="0" w:color="auto"/>
              <w:tr2bl w:val="nil"/>
            </w:tcBorders>
            <w:shd w:val="clear" w:color="auto" w:fill="FFFFFF" w:themeFill="background1"/>
          </w:tcPr>
          <w:p w14:paraId="212A5501"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45.71</w:t>
            </w:r>
          </w:p>
        </w:tc>
        <w:tc>
          <w:tcPr>
            <w:tcW w:w="473" w:type="pct"/>
            <w:tcBorders>
              <w:top w:val="single" w:sz="6" w:space="0" w:color="auto"/>
              <w:bottom w:val="single" w:sz="6" w:space="0" w:color="auto"/>
              <w:tr2bl w:val="nil"/>
            </w:tcBorders>
            <w:shd w:val="clear" w:color="auto" w:fill="FFFFFF" w:themeFill="background1"/>
          </w:tcPr>
          <w:p w14:paraId="700BC46D"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xml:space="preserve"> % 54.29</w:t>
            </w:r>
          </w:p>
        </w:tc>
        <w:tc>
          <w:tcPr>
            <w:tcW w:w="370" w:type="pct"/>
            <w:tcBorders>
              <w:top w:val="single" w:sz="6" w:space="0" w:color="auto"/>
              <w:bottom w:val="single" w:sz="6" w:space="0" w:color="auto"/>
              <w:tr2bl w:val="nil"/>
            </w:tcBorders>
            <w:shd w:val="clear" w:color="auto" w:fill="D9D9D9" w:themeFill="background1" w:themeFillShade="D9"/>
          </w:tcPr>
          <w:p w14:paraId="0E7B8B3A"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46</w:t>
            </w:r>
          </w:p>
        </w:tc>
        <w:tc>
          <w:tcPr>
            <w:tcW w:w="404" w:type="pct"/>
            <w:tcBorders>
              <w:top w:val="single" w:sz="6" w:space="0" w:color="auto"/>
              <w:bottom w:val="single" w:sz="6" w:space="0" w:color="auto"/>
              <w:tr2bl w:val="nil"/>
            </w:tcBorders>
            <w:shd w:val="clear" w:color="auto" w:fill="auto"/>
          </w:tcPr>
          <w:p w14:paraId="3498ECB0"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42.86</w:t>
            </w:r>
          </w:p>
        </w:tc>
        <w:tc>
          <w:tcPr>
            <w:tcW w:w="416" w:type="pct"/>
            <w:tcBorders>
              <w:top w:val="single" w:sz="6" w:space="0" w:color="auto"/>
              <w:bottom w:val="single" w:sz="6" w:space="0" w:color="auto"/>
              <w:tr2bl w:val="nil"/>
            </w:tcBorders>
            <w:shd w:val="clear" w:color="auto" w:fill="auto"/>
          </w:tcPr>
          <w:p w14:paraId="69BCF3C0"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57.14</w:t>
            </w:r>
          </w:p>
        </w:tc>
        <w:tc>
          <w:tcPr>
            <w:tcW w:w="370" w:type="pct"/>
            <w:tcBorders>
              <w:top w:val="single" w:sz="6" w:space="0" w:color="auto"/>
              <w:bottom w:val="single" w:sz="6" w:space="0" w:color="auto"/>
              <w:tr2bl w:val="nil"/>
            </w:tcBorders>
            <w:shd w:val="clear" w:color="auto" w:fill="D9D9D9" w:themeFill="background1" w:themeFillShade="D9"/>
          </w:tcPr>
          <w:p w14:paraId="10E00876"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66</w:t>
            </w:r>
          </w:p>
        </w:tc>
        <w:tc>
          <w:tcPr>
            <w:tcW w:w="473" w:type="pct"/>
            <w:tcBorders>
              <w:top w:val="single" w:sz="6" w:space="0" w:color="auto"/>
              <w:bottom w:val="single" w:sz="6" w:space="0" w:color="auto"/>
              <w:tr2bl w:val="nil"/>
            </w:tcBorders>
            <w:shd w:val="clear" w:color="auto" w:fill="FFFFFF" w:themeFill="background1"/>
          </w:tcPr>
          <w:p w14:paraId="7DB14612"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73" w:type="pct"/>
            <w:tcBorders>
              <w:top w:val="single" w:sz="6" w:space="0" w:color="auto"/>
              <w:bottom w:val="single" w:sz="6" w:space="0" w:color="auto"/>
              <w:right w:val="nil"/>
              <w:tr2bl w:val="nil"/>
            </w:tcBorders>
            <w:shd w:val="clear" w:color="auto" w:fill="FFFFFF" w:themeFill="background1"/>
          </w:tcPr>
          <w:p w14:paraId="14DA0B04"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20.00</w:t>
            </w:r>
          </w:p>
        </w:tc>
      </w:tr>
      <w:tr w:rsidR="00F11BBC" w:rsidRPr="00F11BBC" w14:paraId="269B5899" w14:textId="77777777" w:rsidTr="00F11BBC">
        <w:tc>
          <w:tcPr>
            <w:tcW w:w="370" w:type="pct"/>
            <w:tcBorders>
              <w:top w:val="single" w:sz="6" w:space="0" w:color="auto"/>
              <w:left w:val="nil"/>
              <w:bottom w:val="single" w:sz="6" w:space="0" w:color="auto"/>
              <w:tr2bl w:val="nil"/>
            </w:tcBorders>
            <w:shd w:val="clear" w:color="auto" w:fill="D9D9D9" w:themeFill="background1" w:themeFillShade="D9"/>
          </w:tcPr>
          <w:p w14:paraId="774573A1"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7</w:t>
            </w:r>
          </w:p>
        </w:tc>
        <w:tc>
          <w:tcPr>
            <w:tcW w:w="404" w:type="pct"/>
            <w:tcBorders>
              <w:top w:val="single" w:sz="6" w:space="0" w:color="auto"/>
              <w:bottom w:val="single" w:sz="6" w:space="0" w:color="auto"/>
              <w:tr2bl w:val="nil"/>
            </w:tcBorders>
            <w:shd w:val="clear" w:color="auto" w:fill="FFFFFF" w:themeFill="background1"/>
          </w:tcPr>
          <w:p w14:paraId="3E71DE66"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73" w:type="pct"/>
            <w:tcBorders>
              <w:top w:val="single" w:sz="6" w:space="0" w:color="auto"/>
              <w:bottom w:val="single" w:sz="6" w:space="0" w:color="auto"/>
              <w:tr2bl w:val="nil"/>
            </w:tcBorders>
            <w:shd w:val="clear" w:color="auto" w:fill="FFFFFF" w:themeFill="background1"/>
          </w:tcPr>
          <w:p w14:paraId="316DD316"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20.00</w:t>
            </w:r>
          </w:p>
        </w:tc>
        <w:tc>
          <w:tcPr>
            <w:tcW w:w="370" w:type="pct"/>
            <w:tcBorders>
              <w:top w:val="single" w:sz="6" w:space="0" w:color="auto"/>
              <w:bottom w:val="single" w:sz="6" w:space="0" w:color="auto"/>
              <w:tr2bl w:val="nil"/>
            </w:tcBorders>
            <w:shd w:val="clear" w:color="auto" w:fill="D9D9D9" w:themeFill="background1" w:themeFillShade="D9"/>
          </w:tcPr>
          <w:p w14:paraId="5D47B946"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27</w:t>
            </w:r>
          </w:p>
        </w:tc>
        <w:tc>
          <w:tcPr>
            <w:tcW w:w="404" w:type="pct"/>
            <w:tcBorders>
              <w:top w:val="single" w:sz="6" w:space="0" w:color="auto"/>
              <w:bottom w:val="single" w:sz="6" w:space="0" w:color="auto"/>
              <w:tr2bl w:val="nil"/>
            </w:tcBorders>
            <w:shd w:val="clear" w:color="auto" w:fill="FFFFFF" w:themeFill="background1"/>
          </w:tcPr>
          <w:p w14:paraId="239B9ACF"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60.00</w:t>
            </w:r>
          </w:p>
        </w:tc>
        <w:tc>
          <w:tcPr>
            <w:tcW w:w="473" w:type="pct"/>
            <w:tcBorders>
              <w:top w:val="single" w:sz="6" w:space="0" w:color="auto"/>
              <w:bottom w:val="single" w:sz="6" w:space="0" w:color="auto"/>
              <w:tr2bl w:val="nil"/>
            </w:tcBorders>
            <w:shd w:val="clear" w:color="auto" w:fill="FFFFFF" w:themeFill="background1"/>
          </w:tcPr>
          <w:p w14:paraId="238EABA7"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40.00</w:t>
            </w:r>
          </w:p>
        </w:tc>
        <w:tc>
          <w:tcPr>
            <w:tcW w:w="370" w:type="pct"/>
            <w:tcBorders>
              <w:top w:val="single" w:sz="6" w:space="0" w:color="auto"/>
              <w:bottom w:val="single" w:sz="6" w:space="0" w:color="auto"/>
              <w:tr2bl w:val="nil"/>
            </w:tcBorders>
            <w:shd w:val="clear" w:color="auto" w:fill="D9D9D9" w:themeFill="background1" w:themeFillShade="D9"/>
          </w:tcPr>
          <w:p w14:paraId="335BDED7"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47</w:t>
            </w:r>
          </w:p>
        </w:tc>
        <w:tc>
          <w:tcPr>
            <w:tcW w:w="404" w:type="pct"/>
            <w:tcBorders>
              <w:top w:val="single" w:sz="6" w:space="0" w:color="auto"/>
              <w:bottom w:val="single" w:sz="6" w:space="0" w:color="auto"/>
              <w:tr2bl w:val="nil"/>
            </w:tcBorders>
            <w:shd w:val="clear" w:color="auto" w:fill="FFFFFF" w:themeFill="background1"/>
          </w:tcPr>
          <w:p w14:paraId="6680A848"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37.14</w:t>
            </w:r>
          </w:p>
        </w:tc>
        <w:tc>
          <w:tcPr>
            <w:tcW w:w="416" w:type="pct"/>
            <w:tcBorders>
              <w:top w:val="single" w:sz="6" w:space="0" w:color="auto"/>
              <w:bottom w:val="single" w:sz="6" w:space="0" w:color="auto"/>
              <w:tr2bl w:val="nil"/>
            </w:tcBorders>
            <w:shd w:val="clear" w:color="auto" w:fill="FFFFFF" w:themeFill="background1"/>
          </w:tcPr>
          <w:p w14:paraId="70C4CB9D"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62.86</w:t>
            </w:r>
          </w:p>
        </w:tc>
        <w:tc>
          <w:tcPr>
            <w:tcW w:w="370" w:type="pct"/>
            <w:tcBorders>
              <w:top w:val="single" w:sz="6" w:space="0" w:color="auto"/>
              <w:bottom w:val="single" w:sz="6" w:space="0" w:color="auto"/>
              <w:tr2bl w:val="nil"/>
            </w:tcBorders>
            <w:shd w:val="clear" w:color="auto" w:fill="D9D9D9" w:themeFill="background1" w:themeFillShade="D9"/>
          </w:tcPr>
          <w:p w14:paraId="48C430BC"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67</w:t>
            </w:r>
          </w:p>
        </w:tc>
        <w:tc>
          <w:tcPr>
            <w:tcW w:w="473" w:type="pct"/>
            <w:tcBorders>
              <w:top w:val="single" w:sz="6" w:space="0" w:color="auto"/>
              <w:bottom w:val="single" w:sz="6" w:space="0" w:color="auto"/>
              <w:tr2bl w:val="nil"/>
            </w:tcBorders>
            <w:shd w:val="clear" w:color="auto" w:fill="FFFFFF" w:themeFill="background1"/>
          </w:tcPr>
          <w:p w14:paraId="298E68F3"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73" w:type="pct"/>
            <w:tcBorders>
              <w:top w:val="single" w:sz="6" w:space="0" w:color="auto"/>
              <w:bottom w:val="single" w:sz="6" w:space="0" w:color="auto"/>
              <w:right w:val="nil"/>
              <w:tr2bl w:val="nil"/>
            </w:tcBorders>
            <w:shd w:val="clear" w:color="auto" w:fill="FFFFFF" w:themeFill="background1"/>
          </w:tcPr>
          <w:p w14:paraId="575D0526"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20.00</w:t>
            </w:r>
          </w:p>
        </w:tc>
      </w:tr>
      <w:tr w:rsidR="00F11BBC" w:rsidRPr="00F11BBC" w14:paraId="0AAD79C6" w14:textId="77777777" w:rsidTr="00F11BBC">
        <w:tc>
          <w:tcPr>
            <w:tcW w:w="370" w:type="pct"/>
            <w:tcBorders>
              <w:top w:val="single" w:sz="6" w:space="0" w:color="auto"/>
              <w:left w:val="nil"/>
              <w:bottom w:val="single" w:sz="6" w:space="0" w:color="auto"/>
              <w:tr2bl w:val="nil"/>
            </w:tcBorders>
            <w:shd w:val="clear" w:color="auto" w:fill="D9D9D9" w:themeFill="background1" w:themeFillShade="D9"/>
          </w:tcPr>
          <w:p w14:paraId="30A2BE99"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8</w:t>
            </w:r>
          </w:p>
        </w:tc>
        <w:tc>
          <w:tcPr>
            <w:tcW w:w="404" w:type="pct"/>
            <w:tcBorders>
              <w:top w:val="single" w:sz="6" w:space="0" w:color="auto"/>
              <w:bottom w:val="single" w:sz="6" w:space="0" w:color="auto"/>
              <w:tr2bl w:val="nil"/>
            </w:tcBorders>
            <w:shd w:val="clear" w:color="auto" w:fill="FFFFFF" w:themeFill="background1"/>
          </w:tcPr>
          <w:p w14:paraId="6E76C554"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73" w:type="pct"/>
            <w:tcBorders>
              <w:top w:val="single" w:sz="6" w:space="0" w:color="auto"/>
              <w:bottom w:val="single" w:sz="6" w:space="0" w:color="auto"/>
              <w:tr2bl w:val="nil"/>
            </w:tcBorders>
            <w:shd w:val="clear" w:color="auto" w:fill="FFFFFF" w:themeFill="background1"/>
          </w:tcPr>
          <w:p w14:paraId="5D7D07DF"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20.00</w:t>
            </w:r>
          </w:p>
        </w:tc>
        <w:tc>
          <w:tcPr>
            <w:tcW w:w="370" w:type="pct"/>
            <w:tcBorders>
              <w:top w:val="single" w:sz="6" w:space="0" w:color="auto"/>
              <w:bottom w:val="single" w:sz="6" w:space="0" w:color="auto"/>
              <w:tr2bl w:val="nil"/>
            </w:tcBorders>
            <w:shd w:val="clear" w:color="auto" w:fill="D9D9D9" w:themeFill="background1" w:themeFillShade="D9"/>
          </w:tcPr>
          <w:p w14:paraId="20A3E67B"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28</w:t>
            </w:r>
          </w:p>
        </w:tc>
        <w:tc>
          <w:tcPr>
            <w:tcW w:w="404" w:type="pct"/>
            <w:tcBorders>
              <w:top w:val="single" w:sz="6" w:space="0" w:color="auto"/>
              <w:bottom w:val="single" w:sz="6" w:space="0" w:color="auto"/>
              <w:tr2bl w:val="nil"/>
            </w:tcBorders>
            <w:shd w:val="clear" w:color="auto" w:fill="FFFFFF" w:themeFill="background1"/>
          </w:tcPr>
          <w:p w14:paraId="4ACDC8CF"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73" w:type="pct"/>
            <w:tcBorders>
              <w:top w:val="single" w:sz="6" w:space="0" w:color="auto"/>
              <w:bottom w:val="single" w:sz="6" w:space="0" w:color="auto"/>
              <w:tr2bl w:val="nil"/>
            </w:tcBorders>
            <w:shd w:val="clear" w:color="auto" w:fill="FFFFFF" w:themeFill="background1"/>
          </w:tcPr>
          <w:p w14:paraId="539D9C04"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%20.00</w:t>
            </w:r>
          </w:p>
        </w:tc>
        <w:tc>
          <w:tcPr>
            <w:tcW w:w="370" w:type="pct"/>
            <w:tcBorders>
              <w:top w:val="single" w:sz="6" w:space="0" w:color="auto"/>
              <w:bottom w:val="single" w:sz="6" w:space="0" w:color="auto"/>
              <w:tr2bl w:val="nil"/>
            </w:tcBorders>
            <w:shd w:val="clear" w:color="auto" w:fill="D9D9D9" w:themeFill="background1" w:themeFillShade="D9"/>
          </w:tcPr>
          <w:p w14:paraId="60773817"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48</w:t>
            </w:r>
          </w:p>
        </w:tc>
        <w:tc>
          <w:tcPr>
            <w:tcW w:w="404" w:type="pct"/>
            <w:tcBorders>
              <w:top w:val="single" w:sz="6" w:space="0" w:color="auto"/>
              <w:bottom w:val="single" w:sz="6" w:space="0" w:color="auto"/>
              <w:tr2bl w:val="nil"/>
            </w:tcBorders>
            <w:shd w:val="clear" w:color="auto" w:fill="FFFFFF" w:themeFill="background1"/>
          </w:tcPr>
          <w:p w14:paraId="58AFC71C"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37.14</w:t>
            </w:r>
          </w:p>
        </w:tc>
        <w:tc>
          <w:tcPr>
            <w:tcW w:w="416" w:type="pct"/>
            <w:tcBorders>
              <w:top w:val="single" w:sz="6" w:space="0" w:color="auto"/>
              <w:bottom w:val="single" w:sz="6" w:space="0" w:color="auto"/>
              <w:tr2bl w:val="nil"/>
            </w:tcBorders>
            <w:shd w:val="clear" w:color="auto" w:fill="FFFFFF" w:themeFill="background1"/>
          </w:tcPr>
          <w:p w14:paraId="6A766791"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62.86</w:t>
            </w:r>
          </w:p>
        </w:tc>
        <w:tc>
          <w:tcPr>
            <w:tcW w:w="370" w:type="pct"/>
            <w:tcBorders>
              <w:top w:val="single" w:sz="6" w:space="0" w:color="auto"/>
              <w:bottom w:val="single" w:sz="6" w:space="0" w:color="auto"/>
              <w:tr2bl w:val="nil"/>
            </w:tcBorders>
            <w:shd w:val="clear" w:color="auto" w:fill="D9D9D9" w:themeFill="background1" w:themeFillShade="D9"/>
          </w:tcPr>
          <w:p w14:paraId="5B70232E"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68</w:t>
            </w:r>
          </w:p>
        </w:tc>
        <w:tc>
          <w:tcPr>
            <w:tcW w:w="473" w:type="pct"/>
            <w:tcBorders>
              <w:top w:val="single" w:sz="6" w:space="0" w:color="auto"/>
              <w:bottom w:val="single" w:sz="6" w:space="0" w:color="auto"/>
              <w:tr2bl w:val="nil"/>
            </w:tcBorders>
            <w:shd w:val="clear" w:color="auto" w:fill="FFFFFF" w:themeFill="background1"/>
          </w:tcPr>
          <w:p w14:paraId="78027F10"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73" w:type="pct"/>
            <w:tcBorders>
              <w:top w:val="single" w:sz="6" w:space="0" w:color="auto"/>
              <w:bottom w:val="single" w:sz="6" w:space="0" w:color="auto"/>
              <w:right w:val="nil"/>
              <w:tr2bl w:val="nil"/>
            </w:tcBorders>
            <w:shd w:val="clear" w:color="auto" w:fill="FFFFFF" w:themeFill="background1"/>
          </w:tcPr>
          <w:p w14:paraId="12D18379"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20.00</w:t>
            </w:r>
          </w:p>
        </w:tc>
      </w:tr>
      <w:tr w:rsidR="00F11BBC" w:rsidRPr="00F11BBC" w14:paraId="2A268C93" w14:textId="77777777" w:rsidTr="00F11BBC">
        <w:tc>
          <w:tcPr>
            <w:tcW w:w="370" w:type="pct"/>
            <w:tcBorders>
              <w:top w:val="single" w:sz="6" w:space="0" w:color="auto"/>
              <w:left w:val="nil"/>
              <w:bottom w:val="single" w:sz="6" w:space="0" w:color="auto"/>
              <w:tr2bl w:val="single" w:sz="4" w:space="0" w:color="auto"/>
            </w:tcBorders>
            <w:shd w:val="clear" w:color="auto" w:fill="FFFF00"/>
          </w:tcPr>
          <w:p w14:paraId="3C2558FA"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9</w:t>
            </w:r>
          </w:p>
        </w:tc>
        <w:tc>
          <w:tcPr>
            <w:tcW w:w="404" w:type="pct"/>
            <w:tcBorders>
              <w:top w:val="single" w:sz="6" w:space="0" w:color="auto"/>
              <w:bottom w:val="single" w:sz="6" w:space="0" w:color="auto"/>
              <w:tr2bl w:val="single" w:sz="4" w:space="0" w:color="auto"/>
            </w:tcBorders>
            <w:shd w:val="clear" w:color="auto" w:fill="FFFF00"/>
          </w:tcPr>
          <w:p w14:paraId="7FD34390"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97.14</w:t>
            </w:r>
          </w:p>
        </w:tc>
        <w:tc>
          <w:tcPr>
            <w:tcW w:w="473" w:type="pct"/>
            <w:tcBorders>
              <w:top w:val="single" w:sz="6" w:space="0" w:color="auto"/>
              <w:bottom w:val="single" w:sz="6" w:space="0" w:color="auto"/>
              <w:tr2bl w:val="single" w:sz="4" w:space="0" w:color="auto"/>
            </w:tcBorders>
            <w:shd w:val="clear" w:color="auto" w:fill="FFFF00"/>
          </w:tcPr>
          <w:p w14:paraId="66D3D5DC"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2.86</w:t>
            </w:r>
          </w:p>
        </w:tc>
        <w:tc>
          <w:tcPr>
            <w:tcW w:w="370" w:type="pct"/>
            <w:tcBorders>
              <w:top w:val="single" w:sz="6" w:space="0" w:color="auto"/>
              <w:bottom w:val="single" w:sz="6" w:space="0" w:color="auto"/>
              <w:tr2bl w:val="nil"/>
            </w:tcBorders>
            <w:shd w:val="clear" w:color="auto" w:fill="D9D9D9" w:themeFill="background1" w:themeFillShade="D9"/>
          </w:tcPr>
          <w:p w14:paraId="67C03DFF"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29</w:t>
            </w:r>
          </w:p>
        </w:tc>
        <w:tc>
          <w:tcPr>
            <w:tcW w:w="404" w:type="pct"/>
            <w:tcBorders>
              <w:top w:val="single" w:sz="6" w:space="0" w:color="auto"/>
              <w:bottom w:val="single" w:sz="6" w:space="0" w:color="auto"/>
              <w:tr2bl w:val="nil"/>
            </w:tcBorders>
            <w:shd w:val="clear" w:color="auto" w:fill="FFFFFF" w:themeFill="background1"/>
          </w:tcPr>
          <w:p w14:paraId="5517611D"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37.14</w:t>
            </w:r>
          </w:p>
        </w:tc>
        <w:tc>
          <w:tcPr>
            <w:tcW w:w="473" w:type="pct"/>
            <w:tcBorders>
              <w:top w:val="single" w:sz="6" w:space="0" w:color="auto"/>
              <w:bottom w:val="single" w:sz="6" w:space="0" w:color="auto"/>
              <w:tr2bl w:val="nil"/>
            </w:tcBorders>
            <w:shd w:val="clear" w:color="auto" w:fill="FFFFFF" w:themeFill="background1"/>
          </w:tcPr>
          <w:p w14:paraId="7CF56A93"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%62.86</w:t>
            </w:r>
          </w:p>
        </w:tc>
        <w:tc>
          <w:tcPr>
            <w:tcW w:w="370" w:type="pct"/>
            <w:tcBorders>
              <w:top w:val="single" w:sz="6" w:space="0" w:color="auto"/>
              <w:bottom w:val="single" w:sz="6" w:space="0" w:color="auto"/>
              <w:tr2bl w:val="nil"/>
            </w:tcBorders>
            <w:shd w:val="clear" w:color="auto" w:fill="D9D9D9" w:themeFill="background1" w:themeFillShade="D9"/>
          </w:tcPr>
          <w:p w14:paraId="6E068FD2"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49</w:t>
            </w:r>
          </w:p>
        </w:tc>
        <w:tc>
          <w:tcPr>
            <w:tcW w:w="404" w:type="pct"/>
            <w:tcBorders>
              <w:top w:val="single" w:sz="6" w:space="0" w:color="auto"/>
              <w:bottom w:val="single" w:sz="6" w:space="0" w:color="auto"/>
              <w:tr2bl w:val="nil"/>
            </w:tcBorders>
            <w:shd w:val="clear" w:color="auto" w:fill="FFFFFF" w:themeFill="background1"/>
          </w:tcPr>
          <w:p w14:paraId="0CC86640"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74.29</w:t>
            </w:r>
          </w:p>
        </w:tc>
        <w:tc>
          <w:tcPr>
            <w:tcW w:w="416" w:type="pct"/>
            <w:tcBorders>
              <w:top w:val="single" w:sz="6" w:space="0" w:color="auto"/>
              <w:bottom w:val="single" w:sz="6" w:space="0" w:color="auto"/>
              <w:tr2bl w:val="nil"/>
            </w:tcBorders>
            <w:shd w:val="clear" w:color="auto" w:fill="FFFFFF" w:themeFill="background1"/>
          </w:tcPr>
          <w:p w14:paraId="7F075B92"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25.71</w:t>
            </w:r>
          </w:p>
        </w:tc>
        <w:tc>
          <w:tcPr>
            <w:tcW w:w="370" w:type="pct"/>
            <w:tcBorders>
              <w:top w:val="single" w:sz="6" w:space="0" w:color="auto"/>
              <w:bottom w:val="single" w:sz="6" w:space="0" w:color="auto"/>
              <w:tr2bl w:val="nil"/>
            </w:tcBorders>
            <w:shd w:val="clear" w:color="auto" w:fill="D9D9D9" w:themeFill="background1" w:themeFillShade="D9"/>
          </w:tcPr>
          <w:p w14:paraId="5850E454"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69</w:t>
            </w:r>
          </w:p>
        </w:tc>
        <w:tc>
          <w:tcPr>
            <w:tcW w:w="473" w:type="pct"/>
            <w:tcBorders>
              <w:top w:val="single" w:sz="6" w:space="0" w:color="auto"/>
              <w:bottom w:val="single" w:sz="6" w:space="0" w:color="auto"/>
              <w:tr2bl w:val="nil"/>
            </w:tcBorders>
            <w:shd w:val="clear" w:color="auto" w:fill="FFFFFF" w:themeFill="background1"/>
          </w:tcPr>
          <w:p w14:paraId="325440C2"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73" w:type="pct"/>
            <w:tcBorders>
              <w:top w:val="single" w:sz="6" w:space="0" w:color="auto"/>
              <w:bottom w:val="single" w:sz="6" w:space="0" w:color="auto"/>
              <w:right w:val="nil"/>
              <w:tr2bl w:val="nil"/>
            </w:tcBorders>
            <w:shd w:val="clear" w:color="auto" w:fill="FFFFFF" w:themeFill="background1"/>
          </w:tcPr>
          <w:p w14:paraId="65452EF0"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20.00</w:t>
            </w:r>
          </w:p>
        </w:tc>
      </w:tr>
      <w:tr w:rsidR="00F11BBC" w:rsidRPr="00F11BBC" w14:paraId="13C769C5" w14:textId="77777777" w:rsidTr="00F11BBC">
        <w:tc>
          <w:tcPr>
            <w:tcW w:w="370" w:type="pct"/>
            <w:tcBorders>
              <w:top w:val="single" w:sz="6" w:space="0" w:color="auto"/>
              <w:left w:val="nil"/>
              <w:bottom w:val="single" w:sz="6" w:space="0" w:color="auto"/>
              <w:tr2bl w:val="nil"/>
            </w:tcBorders>
            <w:shd w:val="clear" w:color="auto" w:fill="D9D9D9" w:themeFill="background1" w:themeFillShade="D9"/>
          </w:tcPr>
          <w:p w14:paraId="23EB9FA6"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10</w:t>
            </w:r>
          </w:p>
        </w:tc>
        <w:tc>
          <w:tcPr>
            <w:tcW w:w="404" w:type="pct"/>
            <w:tcBorders>
              <w:top w:val="single" w:sz="6" w:space="0" w:color="auto"/>
              <w:bottom w:val="single" w:sz="6" w:space="0" w:color="auto"/>
              <w:tr2bl w:val="nil"/>
            </w:tcBorders>
            <w:shd w:val="clear" w:color="auto" w:fill="FFFFFF" w:themeFill="background1"/>
          </w:tcPr>
          <w:p w14:paraId="21585848"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65.71</w:t>
            </w:r>
          </w:p>
        </w:tc>
        <w:tc>
          <w:tcPr>
            <w:tcW w:w="473" w:type="pct"/>
            <w:tcBorders>
              <w:top w:val="single" w:sz="6" w:space="0" w:color="auto"/>
              <w:bottom w:val="single" w:sz="6" w:space="0" w:color="auto"/>
              <w:tr2bl w:val="nil"/>
            </w:tcBorders>
            <w:shd w:val="clear" w:color="auto" w:fill="FFFFFF" w:themeFill="background1"/>
          </w:tcPr>
          <w:p w14:paraId="553F85BE"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%34.29</w:t>
            </w:r>
          </w:p>
        </w:tc>
        <w:tc>
          <w:tcPr>
            <w:tcW w:w="370" w:type="pct"/>
            <w:tcBorders>
              <w:top w:val="single" w:sz="6" w:space="0" w:color="auto"/>
              <w:bottom w:val="single" w:sz="6" w:space="0" w:color="auto"/>
              <w:tr2bl w:val="nil"/>
            </w:tcBorders>
            <w:shd w:val="clear" w:color="auto" w:fill="D9D9D9" w:themeFill="background1" w:themeFillShade="D9"/>
          </w:tcPr>
          <w:p w14:paraId="00FA9DB9"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30</w:t>
            </w:r>
          </w:p>
        </w:tc>
        <w:tc>
          <w:tcPr>
            <w:tcW w:w="404" w:type="pct"/>
            <w:tcBorders>
              <w:top w:val="single" w:sz="6" w:space="0" w:color="auto"/>
              <w:bottom w:val="single" w:sz="6" w:space="0" w:color="auto"/>
              <w:tr2bl w:val="nil"/>
            </w:tcBorders>
            <w:shd w:val="clear" w:color="auto" w:fill="FFFFFF" w:themeFill="background1"/>
          </w:tcPr>
          <w:p w14:paraId="29817190"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68.57</w:t>
            </w:r>
          </w:p>
        </w:tc>
        <w:tc>
          <w:tcPr>
            <w:tcW w:w="473" w:type="pct"/>
            <w:tcBorders>
              <w:top w:val="single" w:sz="6" w:space="0" w:color="auto"/>
              <w:bottom w:val="single" w:sz="6" w:space="0" w:color="auto"/>
              <w:tr2bl w:val="nil"/>
            </w:tcBorders>
            <w:shd w:val="clear" w:color="auto" w:fill="FFFFFF" w:themeFill="background1"/>
          </w:tcPr>
          <w:p w14:paraId="65EE735C"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%31.43</w:t>
            </w:r>
          </w:p>
        </w:tc>
        <w:tc>
          <w:tcPr>
            <w:tcW w:w="370" w:type="pct"/>
            <w:tcBorders>
              <w:top w:val="single" w:sz="6" w:space="0" w:color="auto"/>
              <w:bottom w:val="single" w:sz="6" w:space="0" w:color="auto"/>
              <w:tr2bl w:val="nil"/>
            </w:tcBorders>
            <w:shd w:val="clear" w:color="auto" w:fill="D9D9D9" w:themeFill="background1" w:themeFillShade="D9"/>
          </w:tcPr>
          <w:p w14:paraId="07CC71CC"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50</w:t>
            </w:r>
          </w:p>
        </w:tc>
        <w:tc>
          <w:tcPr>
            <w:tcW w:w="404" w:type="pct"/>
            <w:tcBorders>
              <w:top w:val="single" w:sz="6" w:space="0" w:color="auto"/>
              <w:bottom w:val="single" w:sz="6" w:space="0" w:color="auto"/>
              <w:tr2bl w:val="nil"/>
            </w:tcBorders>
            <w:shd w:val="clear" w:color="auto" w:fill="FFFFFF" w:themeFill="background1"/>
          </w:tcPr>
          <w:p w14:paraId="4936410D"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62.86</w:t>
            </w:r>
          </w:p>
        </w:tc>
        <w:tc>
          <w:tcPr>
            <w:tcW w:w="416" w:type="pct"/>
            <w:tcBorders>
              <w:top w:val="single" w:sz="6" w:space="0" w:color="auto"/>
              <w:bottom w:val="single" w:sz="6" w:space="0" w:color="auto"/>
              <w:tr2bl w:val="nil"/>
            </w:tcBorders>
            <w:shd w:val="clear" w:color="auto" w:fill="FFFFFF" w:themeFill="background1"/>
          </w:tcPr>
          <w:p w14:paraId="416A746D"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37.14</w:t>
            </w:r>
          </w:p>
        </w:tc>
        <w:tc>
          <w:tcPr>
            <w:tcW w:w="370" w:type="pct"/>
            <w:tcBorders>
              <w:top w:val="single" w:sz="6" w:space="0" w:color="auto"/>
              <w:bottom w:val="single" w:sz="6" w:space="0" w:color="auto"/>
              <w:tr2bl w:val="nil"/>
            </w:tcBorders>
            <w:shd w:val="clear" w:color="auto" w:fill="D9D9D9" w:themeFill="background1" w:themeFillShade="D9"/>
          </w:tcPr>
          <w:p w14:paraId="2C01583C"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70</w:t>
            </w:r>
          </w:p>
        </w:tc>
        <w:tc>
          <w:tcPr>
            <w:tcW w:w="473" w:type="pct"/>
            <w:tcBorders>
              <w:top w:val="single" w:sz="6" w:space="0" w:color="auto"/>
              <w:bottom w:val="single" w:sz="6" w:space="0" w:color="auto"/>
              <w:tr2bl w:val="nil"/>
            </w:tcBorders>
            <w:shd w:val="clear" w:color="auto" w:fill="FFFFFF" w:themeFill="background1"/>
          </w:tcPr>
          <w:p w14:paraId="4AA2B915"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68.57</w:t>
            </w:r>
          </w:p>
        </w:tc>
        <w:tc>
          <w:tcPr>
            <w:tcW w:w="473" w:type="pct"/>
            <w:tcBorders>
              <w:top w:val="single" w:sz="6" w:space="0" w:color="auto"/>
              <w:bottom w:val="single" w:sz="6" w:space="0" w:color="auto"/>
              <w:right w:val="nil"/>
              <w:tr2bl w:val="nil"/>
            </w:tcBorders>
            <w:shd w:val="clear" w:color="auto" w:fill="FFFFFF" w:themeFill="background1"/>
          </w:tcPr>
          <w:p w14:paraId="5FA338D0"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31.43</w:t>
            </w:r>
          </w:p>
        </w:tc>
      </w:tr>
      <w:tr w:rsidR="00F11BBC" w:rsidRPr="00F11BBC" w14:paraId="1C215F02" w14:textId="77777777" w:rsidTr="00F11BBC">
        <w:tc>
          <w:tcPr>
            <w:tcW w:w="370" w:type="pct"/>
            <w:tcBorders>
              <w:top w:val="single" w:sz="6" w:space="0" w:color="auto"/>
              <w:left w:val="nil"/>
              <w:bottom w:val="single" w:sz="6" w:space="0" w:color="auto"/>
              <w:tr2bl w:val="nil"/>
            </w:tcBorders>
            <w:shd w:val="clear" w:color="auto" w:fill="D9D9D9" w:themeFill="background1" w:themeFillShade="D9"/>
          </w:tcPr>
          <w:p w14:paraId="643154C0"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11</w:t>
            </w:r>
          </w:p>
        </w:tc>
        <w:tc>
          <w:tcPr>
            <w:tcW w:w="404" w:type="pct"/>
            <w:tcBorders>
              <w:top w:val="single" w:sz="6" w:space="0" w:color="auto"/>
              <w:bottom w:val="single" w:sz="6" w:space="0" w:color="auto"/>
              <w:tr2bl w:val="nil"/>
            </w:tcBorders>
            <w:shd w:val="clear" w:color="auto" w:fill="FFFFFF" w:themeFill="background1"/>
          </w:tcPr>
          <w:p w14:paraId="538D2DB4"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51.43</w:t>
            </w:r>
          </w:p>
        </w:tc>
        <w:tc>
          <w:tcPr>
            <w:tcW w:w="473" w:type="pct"/>
            <w:tcBorders>
              <w:top w:val="single" w:sz="6" w:space="0" w:color="auto"/>
              <w:bottom w:val="single" w:sz="6" w:space="0" w:color="auto"/>
              <w:tr2bl w:val="nil"/>
            </w:tcBorders>
            <w:shd w:val="clear" w:color="auto" w:fill="FFFFFF" w:themeFill="background1"/>
          </w:tcPr>
          <w:p w14:paraId="6A1F3811"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48.57</w:t>
            </w:r>
          </w:p>
        </w:tc>
        <w:tc>
          <w:tcPr>
            <w:tcW w:w="370" w:type="pct"/>
            <w:tcBorders>
              <w:top w:val="single" w:sz="6" w:space="0" w:color="auto"/>
              <w:bottom w:val="single" w:sz="6" w:space="0" w:color="auto"/>
              <w:tr2bl w:val="nil"/>
            </w:tcBorders>
            <w:shd w:val="clear" w:color="auto" w:fill="D9D9D9" w:themeFill="background1" w:themeFillShade="D9"/>
          </w:tcPr>
          <w:p w14:paraId="4AB6D0AC"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31</w:t>
            </w:r>
          </w:p>
        </w:tc>
        <w:tc>
          <w:tcPr>
            <w:tcW w:w="404" w:type="pct"/>
            <w:tcBorders>
              <w:top w:val="single" w:sz="6" w:space="0" w:color="auto"/>
              <w:bottom w:val="single" w:sz="6" w:space="0" w:color="auto"/>
              <w:tr2bl w:val="nil"/>
            </w:tcBorders>
            <w:shd w:val="clear" w:color="auto" w:fill="FFFFFF" w:themeFill="background1"/>
          </w:tcPr>
          <w:p w14:paraId="627030EC"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74.29</w:t>
            </w:r>
          </w:p>
        </w:tc>
        <w:tc>
          <w:tcPr>
            <w:tcW w:w="473" w:type="pct"/>
            <w:tcBorders>
              <w:top w:val="single" w:sz="6" w:space="0" w:color="auto"/>
              <w:bottom w:val="single" w:sz="6" w:space="0" w:color="auto"/>
              <w:tr2bl w:val="nil"/>
            </w:tcBorders>
            <w:shd w:val="clear" w:color="auto" w:fill="FFFFFF" w:themeFill="background1"/>
          </w:tcPr>
          <w:p w14:paraId="0511B0CB"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%25.71</w:t>
            </w:r>
          </w:p>
        </w:tc>
        <w:tc>
          <w:tcPr>
            <w:tcW w:w="370" w:type="pct"/>
            <w:tcBorders>
              <w:top w:val="single" w:sz="6" w:space="0" w:color="auto"/>
              <w:bottom w:val="single" w:sz="6" w:space="0" w:color="auto"/>
              <w:tr2bl w:val="nil"/>
            </w:tcBorders>
            <w:shd w:val="clear" w:color="auto" w:fill="D9D9D9" w:themeFill="background1" w:themeFillShade="D9"/>
          </w:tcPr>
          <w:p w14:paraId="12B8142C"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51</w:t>
            </w:r>
          </w:p>
        </w:tc>
        <w:tc>
          <w:tcPr>
            <w:tcW w:w="404" w:type="pct"/>
            <w:tcBorders>
              <w:top w:val="single" w:sz="6" w:space="0" w:color="auto"/>
              <w:bottom w:val="single" w:sz="6" w:space="0" w:color="auto"/>
              <w:tr2bl w:val="nil"/>
            </w:tcBorders>
            <w:shd w:val="clear" w:color="auto" w:fill="FFFFFF" w:themeFill="background1"/>
          </w:tcPr>
          <w:p w14:paraId="3AEA86D8"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16" w:type="pct"/>
            <w:tcBorders>
              <w:top w:val="single" w:sz="6" w:space="0" w:color="auto"/>
              <w:bottom w:val="single" w:sz="6" w:space="0" w:color="auto"/>
              <w:tr2bl w:val="nil"/>
            </w:tcBorders>
            <w:shd w:val="clear" w:color="auto" w:fill="FFFFFF" w:themeFill="background1"/>
          </w:tcPr>
          <w:p w14:paraId="5243E269"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20.00</w:t>
            </w:r>
          </w:p>
        </w:tc>
        <w:tc>
          <w:tcPr>
            <w:tcW w:w="370" w:type="pct"/>
            <w:tcBorders>
              <w:top w:val="single" w:sz="6" w:space="0" w:color="auto"/>
              <w:bottom w:val="single" w:sz="6" w:space="0" w:color="auto"/>
              <w:tr2bl w:val="nil"/>
            </w:tcBorders>
            <w:shd w:val="clear" w:color="auto" w:fill="D9D9D9" w:themeFill="background1" w:themeFillShade="D9"/>
          </w:tcPr>
          <w:p w14:paraId="1151BD19"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71</w:t>
            </w:r>
          </w:p>
        </w:tc>
        <w:tc>
          <w:tcPr>
            <w:tcW w:w="473" w:type="pct"/>
            <w:tcBorders>
              <w:top w:val="single" w:sz="6" w:space="0" w:color="auto"/>
              <w:bottom w:val="single" w:sz="6" w:space="0" w:color="auto"/>
              <w:tr2bl w:val="nil"/>
            </w:tcBorders>
            <w:shd w:val="clear" w:color="auto" w:fill="FFFFFF" w:themeFill="background1"/>
          </w:tcPr>
          <w:p w14:paraId="07D03197"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74.29</w:t>
            </w:r>
          </w:p>
        </w:tc>
        <w:tc>
          <w:tcPr>
            <w:tcW w:w="473" w:type="pct"/>
            <w:tcBorders>
              <w:top w:val="single" w:sz="6" w:space="0" w:color="auto"/>
              <w:bottom w:val="single" w:sz="6" w:space="0" w:color="auto"/>
              <w:right w:val="nil"/>
              <w:tr2bl w:val="nil"/>
            </w:tcBorders>
            <w:shd w:val="clear" w:color="auto" w:fill="FFFFFF" w:themeFill="background1"/>
          </w:tcPr>
          <w:p w14:paraId="590B2899"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25.71</w:t>
            </w:r>
          </w:p>
        </w:tc>
      </w:tr>
      <w:tr w:rsidR="00F11BBC" w:rsidRPr="00F11BBC" w14:paraId="1CBE29F0" w14:textId="77777777" w:rsidTr="00F11BBC">
        <w:trPr>
          <w:trHeight w:val="65"/>
        </w:trPr>
        <w:tc>
          <w:tcPr>
            <w:tcW w:w="370" w:type="pct"/>
            <w:tcBorders>
              <w:top w:val="single" w:sz="6" w:space="0" w:color="auto"/>
              <w:left w:val="nil"/>
              <w:bottom w:val="single" w:sz="6" w:space="0" w:color="auto"/>
              <w:tr2bl w:val="nil"/>
            </w:tcBorders>
            <w:shd w:val="clear" w:color="auto" w:fill="D9D9D9" w:themeFill="background1" w:themeFillShade="D9"/>
          </w:tcPr>
          <w:p w14:paraId="47469902"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12</w:t>
            </w:r>
          </w:p>
        </w:tc>
        <w:tc>
          <w:tcPr>
            <w:tcW w:w="404" w:type="pct"/>
            <w:tcBorders>
              <w:top w:val="single" w:sz="6" w:space="0" w:color="auto"/>
              <w:bottom w:val="single" w:sz="6" w:space="0" w:color="auto"/>
              <w:tr2bl w:val="nil"/>
            </w:tcBorders>
            <w:shd w:val="clear" w:color="auto" w:fill="FFFFFF" w:themeFill="background1"/>
          </w:tcPr>
          <w:p w14:paraId="7A68ADED"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31.43</w:t>
            </w:r>
          </w:p>
        </w:tc>
        <w:tc>
          <w:tcPr>
            <w:tcW w:w="473" w:type="pct"/>
            <w:tcBorders>
              <w:top w:val="single" w:sz="6" w:space="0" w:color="auto"/>
              <w:bottom w:val="single" w:sz="6" w:space="0" w:color="auto"/>
              <w:tr2bl w:val="nil"/>
            </w:tcBorders>
            <w:shd w:val="clear" w:color="auto" w:fill="FFFFFF" w:themeFill="background1"/>
          </w:tcPr>
          <w:p w14:paraId="1CE552E3"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68.57</w:t>
            </w:r>
          </w:p>
        </w:tc>
        <w:tc>
          <w:tcPr>
            <w:tcW w:w="370" w:type="pct"/>
            <w:tcBorders>
              <w:top w:val="single" w:sz="6" w:space="0" w:color="auto"/>
              <w:bottom w:val="single" w:sz="6" w:space="0" w:color="auto"/>
              <w:tr2bl w:val="nil"/>
            </w:tcBorders>
            <w:shd w:val="clear" w:color="auto" w:fill="D9D9D9" w:themeFill="background1" w:themeFillShade="D9"/>
          </w:tcPr>
          <w:p w14:paraId="24A9969F"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32</w:t>
            </w:r>
          </w:p>
        </w:tc>
        <w:tc>
          <w:tcPr>
            <w:tcW w:w="404" w:type="pct"/>
            <w:tcBorders>
              <w:top w:val="single" w:sz="6" w:space="0" w:color="auto"/>
              <w:bottom w:val="single" w:sz="6" w:space="0" w:color="auto"/>
              <w:tr2bl w:val="nil"/>
            </w:tcBorders>
            <w:shd w:val="clear" w:color="auto" w:fill="FFFFFF" w:themeFill="background1"/>
          </w:tcPr>
          <w:p w14:paraId="19042888"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73" w:type="pct"/>
            <w:tcBorders>
              <w:top w:val="single" w:sz="6" w:space="0" w:color="auto"/>
              <w:bottom w:val="single" w:sz="6" w:space="0" w:color="auto"/>
              <w:tr2bl w:val="nil"/>
            </w:tcBorders>
            <w:shd w:val="clear" w:color="auto" w:fill="FFFFFF" w:themeFill="background1"/>
          </w:tcPr>
          <w:p w14:paraId="4F93A9EB"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%20.00</w:t>
            </w:r>
          </w:p>
        </w:tc>
        <w:tc>
          <w:tcPr>
            <w:tcW w:w="370" w:type="pct"/>
            <w:tcBorders>
              <w:top w:val="single" w:sz="6" w:space="0" w:color="auto"/>
              <w:bottom w:val="single" w:sz="6" w:space="0" w:color="auto"/>
              <w:tr2bl w:val="nil"/>
            </w:tcBorders>
            <w:shd w:val="clear" w:color="auto" w:fill="D9D9D9" w:themeFill="background1" w:themeFillShade="D9"/>
          </w:tcPr>
          <w:p w14:paraId="6EEA8545"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52</w:t>
            </w:r>
          </w:p>
        </w:tc>
        <w:tc>
          <w:tcPr>
            <w:tcW w:w="404" w:type="pct"/>
            <w:tcBorders>
              <w:top w:val="single" w:sz="6" w:space="0" w:color="auto"/>
              <w:bottom w:val="single" w:sz="6" w:space="0" w:color="auto"/>
              <w:tr2bl w:val="nil"/>
            </w:tcBorders>
            <w:shd w:val="clear" w:color="auto" w:fill="FFFFFF" w:themeFill="background1"/>
          </w:tcPr>
          <w:p w14:paraId="36078D4C"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54.29</w:t>
            </w:r>
          </w:p>
        </w:tc>
        <w:tc>
          <w:tcPr>
            <w:tcW w:w="416" w:type="pct"/>
            <w:tcBorders>
              <w:top w:val="single" w:sz="6" w:space="0" w:color="auto"/>
              <w:bottom w:val="single" w:sz="6" w:space="0" w:color="auto"/>
              <w:tr2bl w:val="nil"/>
            </w:tcBorders>
            <w:shd w:val="clear" w:color="auto" w:fill="FFFFFF" w:themeFill="background1"/>
          </w:tcPr>
          <w:p w14:paraId="5AC45F5F"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45.71</w:t>
            </w:r>
          </w:p>
        </w:tc>
        <w:tc>
          <w:tcPr>
            <w:tcW w:w="370" w:type="pct"/>
            <w:tcBorders>
              <w:top w:val="single" w:sz="6" w:space="0" w:color="auto"/>
              <w:bottom w:val="single" w:sz="6" w:space="0" w:color="auto"/>
              <w:tr2bl w:val="nil"/>
            </w:tcBorders>
            <w:shd w:val="clear" w:color="auto" w:fill="D9D9D9" w:themeFill="background1" w:themeFillShade="D9"/>
          </w:tcPr>
          <w:p w14:paraId="3A8B9348"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72</w:t>
            </w:r>
          </w:p>
        </w:tc>
        <w:tc>
          <w:tcPr>
            <w:tcW w:w="473" w:type="pct"/>
            <w:tcBorders>
              <w:top w:val="single" w:sz="6" w:space="0" w:color="auto"/>
              <w:bottom w:val="single" w:sz="6" w:space="0" w:color="auto"/>
              <w:tr2bl w:val="nil"/>
            </w:tcBorders>
            <w:shd w:val="clear" w:color="auto" w:fill="FFFFFF" w:themeFill="background1"/>
          </w:tcPr>
          <w:p w14:paraId="179E0DD8"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65.71</w:t>
            </w:r>
          </w:p>
        </w:tc>
        <w:tc>
          <w:tcPr>
            <w:tcW w:w="473" w:type="pct"/>
            <w:tcBorders>
              <w:top w:val="single" w:sz="6" w:space="0" w:color="auto"/>
              <w:bottom w:val="single" w:sz="6" w:space="0" w:color="auto"/>
              <w:right w:val="nil"/>
              <w:tr2bl w:val="nil"/>
            </w:tcBorders>
            <w:shd w:val="clear" w:color="auto" w:fill="FFFFFF" w:themeFill="background1"/>
          </w:tcPr>
          <w:p w14:paraId="2585E565"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34.29</w:t>
            </w:r>
          </w:p>
        </w:tc>
      </w:tr>
      <w:tr w:rsidR="00F11BBC" w:rsidRPr="00F11BBC" w14:paraId="4A1D9A20" w14:textId="77777777" w:rsidTr="00F11BBC">
        <w:tc>
          <w:tcPr>
            <w:tcW w:w="370" w:type="pct"/>
            <w:tcBorders>
              <w:top w:val="single" w:sz="6" w:space="0" w:color="auto"/>
              <w:left w:val="nil"/>
              <w:bottom w:val="single" w:sz="6" w:space="0" w:color="auto"/>
              <w:tr2bl w:val="nil"/>
            </w:tcBorders>
            <w:shd w:val="clear" w:color="auto" w:fill="D9D9D9" w:themeFill="background1" w:themeFillShade="D9"/>
          </w:tcPr>
          <w:p w14:paraId="465B9249"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13</w:t>
            </w:r>
          </w:p>
        </w:tc>
        <w:tc>
          <w:tcPr>
            <w:tcW w:w="404" w:type="pct"/>
            <w:tcBorders>
              <w:top w:val="single" w:sz="6" w:space="0" w:color="auto"/>
              <w:bottom w:val="single" w:sz="6" w:space="0" w:color="auto"/>
              <w:tr2bl w:val="nil"/>
            </w:tcBorders>
            <w:shd w:val="clear" w:color="auto" w:fill="FFFFFF" w:themeFill="background1"/>
          </w:tcPr>
          <w:p w14:paraId="4207D9E7"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74.29</w:t>
            </w:r>
          </w:p>
        </w:tc>
        <w:tc>
          <w:tcPr>
            <w:tcW w:w="473" w:type="pct"/>
            <w:tcBorders>
              <w:top w:val="single" w:sz="6" w:space="0" w:color="auto"/>
              <w:bottom w:val="single" w:sz="6" w:space="0" w:color="auto"/>
              <w:tr2bl w:val="nil"/>
            </w:tcBorders>
            <w:shd w:val="clear" w:color="auto" w:fill="FFFFFF" w:themeFill="background1"/>
          </w:tcPr>
          <w:p w14:paraId="423F5586"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25.71</w:t>
            </w:r>
          </w:p>
        </w:tc>
        <w:tc>
          <w:tcPr>
            <w:tcW w:w="370" w:type="pct"/>
            <w:tcBorders>
              <w:top w:val="single" w:sz="6" w:space="0" w:color="auto"/>
              <w:bottom w:val="single" w:sz="6" w:space="0" w:color="auto"/>
              <w:tr2bl w:val="nil"/>
            </w:tcBorders>
            <w:shd w:val="clear" w:color="auto" w:fill="D9D9D9" w:themeFill="background1" w:themeFillShade="D9"/>
          </w:tcPr>
          <w:p w14:paraId="12C0D105"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33</w:t>
            </w:r>
          </w:p>
        </w:tc>
        <w:tc>
          <w:tcPr>
            <w:tcW w:w="404" w:type="pct"/>
            <w:tcBorders>
              <w:top w:val="single" w:sz="6" w:space="0" w:color="auto"/>
              <w:bottom w:val="single" w:sz="6" w:space="0" w:color="auto"/>
              <w:tr2bl w:val="nil"/>
            </w:tcBorders>
            <w:shd w:val="clear" w:color="auto" w:fill="FFFFFF" w:themeFill="background1"/>
          </w:tcPr>
          <w:p w14:paraId="0A1F7068"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54.29</w:t>
            </w:r>
          </w:p>
        </w:tc>
        <w:tc>
          <w:tcPr>
            <w:tcW w:w="473" w:type="pct"/>
            <w:tcBorders>
              <w:top w:val="single" w:sz="6" w:space="0" w:color="auto"/>
              <w:bottom w:val="single" w:sz="6" w:space="0" w:color="auto"/>
              <w:tr2bl w:val="nil"/>
            </w:tcBorders>
            <w:shd w:val="clear" w:color="auto" w:fill="FFFFFF" w:themeFill="background1"/>
          </w:tcPr>
          <w:p w14:paraId="7327F31C"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%45.71</w:t>
            </w:r>
          </w:p>
        </w:tc>
        <w:tc>
          <w:tcPr>
            <w:tcW w:w="370" w:type="pct"/>
            <w:tcBorders>
              <w:top w:val="single" w:sz="6" w:space="0" w:color="auto"/>
              <w:bottom w:val="single" w:sz="6" w:space="0" w:color="auto"/>
              <w:tr2bl w:val="nil"/>
            </w:tcBorders>
            <w:shd w:val="clear" w:color="auto" w:fill="D9D9D9" w:themeFill="background1" w:themeFillShade="D9"/>
          </w:tcPr>
          <w:p w14:paraId="5EA67540"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53</w:t>
            </w:r>
          </w:p>
        </w:tc>
        <w:tc>
          <w:tcPr>
            <w:tcW w:w="404" w:type="pct"/>
            <w:tcBorders>
              <w:top w:val="single" w:sz="6" w:space="0" w:color="auto"/>
              <w:bottom w:val="single" w:sz="6" w:space="0" w:color="auto"/>
              <w:tr2bl w:val="nil"/>
            </w:tcBorders>
            <w:shd w:val="clear" w:color="auto" w:fill="FFFFFF" w:themeFill="background1"/>
          </w:tcPr>
          <w:p w14:paraId="32ED10A9"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31.43</w:t>
            </w:r>
          </w:p>
        </w:tc>
        <w:tc>
          <w:tcPr>
            <w:tcW w:w="416" w:type="pct"/>
            <w:tcBorders>
              <w:top w:val="single" w:sz="6" w:space="0" w:color="auto"/>
              <w:bottom w:val="single" w:sz="6" w:space="0" w:color="auto"/>
              <w:tr2bl w:val="nil"/>
            </w:tcBorders>
            <w:shd w:val="clear" w:color="auto" w:fill="FFFFFF" w:themeFill="background1"/>
          </w:tcPr>
          <w:p w14:paraId="4BA4F943"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68.57</w:t>
            </w:r>
          </w:p>
        </w:tc>
        <w:tc>
          <w:tcPr>
            <w:tcW w:w="370" w:type="pct"/>
            <w:tcBorders>
              <w:top w:val="single" w:sz="6" w:space="0" w:color="auto"/>
              <w:bottom w:val="single" w:sz="6" w:space="0" w:color="auto"/>
              <w:tr2bl w:val="nil"/>
            </w:tcBorders>
            <w:shd w:val="clear" w:color="auto" w:fill="D9D9D9" w:themeFill="background1" w:themeFillShade="D9"/>
          </w:tcPr>
          <w:p w14:paraId="12FB5F53"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73</w:t>
            </w:r>
          </w:p>
        </w:tc>
        <w:tc>
          <w:tcPr>
            <w:tcW w:w="473" w:type="pct"/>
            <w:tcBorders>
              <w:top w:val="single" w:sz="6" w:space="0" w:color="auto"/>
              <w:bottom w:val="single" w:sz="6" w:space="0" w:color="auto"/>
              <w:tr2bl w:val="nil"/>
            </w:tcBorders>
            <w:shd w:val="clear" w:color="auto" w:fill="FFFFFF" w:themeFill="background1"/>
          </w:tcPr>
          <w:p w14:paraId="5084C0C7"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68.57</w:t>
            </w:r>
          </w:p>
        </w:tc>
        <w:tc>
          <w:tcPr>
            <w:tcW w:w="473" w:type="pct"/>
            <w:tcBorders>
              <w:top w:val="single" w:sz="6" w:space="0" w:color="auto"/>
              <w:bottom w:val="single" w:sz="6" w:space="0" w:color="auto"/>
              <w:right w:val="nil"/>
              <w:tr2bl w:val="nil"/>
            </w:tcBorders>
            <w:shd w:val="clear" w:color="auto" w:fill="FFFFFF" w:themeFill="background1"/>
          </w:tcPr>
          <w:p w14:paraId="0FE47307"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31.43</w:t>
            </w:r>
          </w:p>
        </w:tc>
      </w:tr>
      <w:tr w:rsidR="00F11BBC" w:rsidRPr="00F11BBC" w14:paraId="1F46D215" w14:textId="77777777" w:rsidTr="00F11BBC">
        <w:tc>
          <w:tcPr>
            <w:tcW w:w="370" w:type="pct"/>
            <w:tcBorders>
              <w:top w:val="single" w:sz="6" w:space="0" w:color="auto"/>
              <w:left w:val="nil"/>
              <w:bottom w:val="single" w:sz="6" w:space="0" w:color="auto"/>
              <w:tr2bl w:val="nil"/>
            </w:tcBorders>
            <w:shd w:val="clear" w:color="auto" w:fill="D9D9D9" w:themeFill="background1" w:themeFillShade="D9"/>
          </w:tcPr>
          <w:p w14:paraId="6CAE9B82"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14</w:t>
            </w:r>
          </w:p>
        </w:tc>
        <w:tc>
          <w:tcPr>
            <w:tcW w:w="404" w:type="pct"/>
            <w:tcBorders>
              <w:top w:val="single" w:sz="6" w:space="0" w:color="auto"/>
              <w:bottom w:val="single" w:sz="6" w:space="0" w:color="auto"/>
              <w:tr2bl w:val="nil"/>
            </w:tcBorders>
            <w:shd w:val="clear" w:color="auto" w:fill="FFFFFF" w:themeFill="background1"/>
          </w:tcPr>
          <w:p w14:paraId="0190BAEC"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25.71</w:t>
            </w:r>
          </w:p>
        </w:tc>
        <w:tc>
          <w:tcPr>
            <w:tcW w:w="473" w:type="pct"/>
            <w:tcBorders>
              <w:top w:val="single" w:sz="6" w:space="0" w:color="auto"/>
              <w:bottom w:val="single" w:sz="6" w:space="0" w:color="auto"/>
              <w:tr2bl w:val="nil"/>
            </w:tcBorders>
            <w:shd w:val="clear" w:color="auto" w:fill="FFFFFF" w:themeFill="background1"/>
          </w:tcPr>
          <w:p w14:paraId="285FAA68"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74.29</w:t>
            </w:r>
          </w:p>
        </w:tc>
        <w:tc>
          <w:tcPr>
            <w:tcW w:w="370" w:type="pct"/>
            <w:tcBorders>
              <w:top w:val="single" w:sz="6" w:space="0" w:color="auto"/>
              <w:bottom w:val="single" w:sz="6" w:space="0" w:color="auto"/>
              <w:tr2bl w:val="nil"/>
            </w:tcBorders>
            <w:shd w:val="clear" w:color="auto" w:fill="D9D9D9" w:themeFill="background1" w:themeFillShade="D9"/>
          </w:tcPr>
          <w:p w14:paraId="791913DF"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34</w:t>
            </w:r>
          </w:p>
        </w:tc>
        <w:tc>
          <w:tcPr>
            <w:tcW w:w="404" w:type="pct"/>
            <w:tcBorders>
              <w:top w:val="single" w:sz="6" w:space="0" w:color="auto"/>
              <w:bottom w:val="single" w:sz="6" w:space="0" w:color="auto"/>
              <w:tr2bl w:val="nil"/>
            </w:tcBorders>
            <w:shd w:val="clear" w:color="auto" w:fill="FFFFFF" w:themeFill="background1"/>
          </w:tcPr>
          <w:p w14:paraId="521C5147"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42.86</w:t>
            </w:r>
          </w:p>
        </w:tc>
        <w:tc>
          <w:tcPr>
            <w:tcW w:w="473" w:type="pct"/>
            <w:tcBorders>
              <w:top w:val="single" w:sz="6" w:space="0" w:color="auto"/>
              <w:bottom w:val="single" w:sz="6" w:space="0" w:color="auto"/>
              <w:tr2bl w:val="nil"/>
            </w:tcBorders>
            <w:shd w:val="clear" w:color="auto" w:fill="FFFFFF" w:themeFill="background1"/>
          </w:tcPr>
          <w:p w14:paraId="2366EB3C"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%57.14</w:t>
            </w:r>
          </w:p>
        </w:tc>
        <w:tc>
          <w:tcPr>
            <w:tcW w:w="370" w:type="pct"/>
            <w:tcBorders>
              <w:top w:val="single" w:sz="6" w:space="0" w:color="auto"/>
              <w:bottom w:val="single" w:sz="6" w:space="0" w:color="auto"/>
              <w:tr2bl w:val="nil"/>
            </w:tcBorders>
            <w:shd w:val="clear" w:color="auto" w:fill="D9D9D9" w:themeFill="background1" w:themeFillShade="D9"/>
          </w:tcPr>
          <w:p w14:paraId="3E5B197D"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54</w:t>
            </w:r>
          </w:p>
        </w:tc>
        <w:tc>
          <w:tcPr>
            <w:tcW w:w="404" w:type="pct"/>
            <w:tcBorders>
              <w:top w:val="single" w:sz="6" w:space="0" w:color="auto"/>
              <w:bottom w:val="single" w:sz="6" w:space="0" w:color="auto"/>
              <w:tr2bl w:val="nil"/>
            </w:tcBorders>
            <w:shd w:val="clear" w:color="auto" w:fill="FFFFFF" w:themeFill="background1"/>
          </w:tcPr>
          <w:p w14:paraId="47EDAF32"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45.71</w:t>
            </w:r>
          </w:p>
        </w:tc>
        <w:tc>
          <w:tcPr>
            <w:tcW w:w="416" w:type="pct"/>
            <w:tcBorders>
              <w:top w:val="single" w:sz="6" w:space="0" w:color="auto"/>
              <w:bottom w:val="single" w:sz="6" w:space="0" w:color="auto"/>
              <w:tr2bl w:val="nil"/>
            </w:tcBorders>
            <w:shd w:val="clear" w:color="auto" w:fill="FFFFFF" w:themeFill="background1"/>
          </w:tcPr>
          <w:p w14:paraId="0466E264"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54.29</w:t>
            </w:r>
          </w:p>
        </w:tc>
        <w:tc>
          <w:tcPr>
            <w:tcW w:w="370" w:type="pct"/>
            <w:tcBorders>
              <w:top w:val="single" w:sz="6" w:space="0" w:color="auto"/>
              <w:bottom w:val="single" w:sz="6" w:space="0" w:color="auto"/>
              <w:tr2bl w:val="nil"/>
            </w:tcBorders>
            <w:shd w:val="clear" w:color="auto" w:fill="D9D9D9" w:themeFill="background1" w:themeFillShade="D9"/>
          </w:tcPr>
          <w:p w14:paraId="7A07C5E8"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74</w:t>
            </w:r>
          </w:p>
        </w:tc>
        <w:tc>
          <w:tcPr>
            <w:tcW w:w="473" w:type="pct"/>
            <w:tcBorders>
              <w:top w:val="single" w:sz="6" w:space="0" w:color="auto"/>
              <w:bottom w:val="single" w:sz="6" w:space="0" w:color="auto"/>
              <w:tr2bl w:val="nil"/>
            </w:tcBorders>
            <w:shd w:val="clear" w:color="auto" w:fill="FFFFFF" w:themeFill="background1"/>
          </w:tcPr>
          <w:p w14:paraId="17403C3C"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73" w:type="pct"/>
            <w:tcBorders>
              <w:top w:val="single" w:sz="6" w:space="0" w:color="auto"/>
              <w:bottom w:val="single" w:sz="6" w:space="0" w:color="auto"/>
              <w:right w:val="nil"/>
              <w:tr2bl w:val="nil"/>
            </w:tcBorders>
            <w:shd w:val="clear" w:color="auto" w:fill="FFFFFF" w:themeFill="background1"/>
          </w:tcPr>
          <w:p w14:paraId="1653934E"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20.00</w:t>
            </w:r>
          </w:p>
        </w:tc>
      </w:tr>
      <w:tr w:rsidR="00F11BBC" w:rsidRPr="00F11BBC" w14:paraId="6D64DDB6" w14:textId="77777777" w:rsidTr="00F11BBC">
        <w:tc>
          <w:tcPr>
            <w:tcW w:w="370" w:type="pct"/>
            <w:tcBorders>
              <w:top w:val="single" w:sz="6" w:space="0" w:color="auto"/>
              <w:left w:val="nil"/>
              <w:bottom w:val="single" w:sz="6" w:space="0" w:color="auto"/>
              <w:tr2bl w:val="nil"/>
            </w:tcBorders>
            <w:shd w:val="clear" w:color="auto" w:fill="D9D9D9" w:themeFill="background1" w:themeFillShade="D9"/>
          </w:tcPr>
          <w:p w14:paraId="7AF632B0"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15</w:t>
            </w:r>
          </w:p>
        </w:tc>
        <w:tc>
          <w:tcPr>
            <w:tcW w:w="404" w:type="pct"/>
            <w:tcBorders>
              <w:top w:val="single" w:sz="6" w:space="0" w:color="auto"/>
              <w:bottom w:val="single" w:sz="6" w:space="0" w:color="auto"/>
              <w:tr2bl w:val="nil"/>
            </w:tcBorders>
            <w:shd w:val="clear" w:color="auto" w:fill="FFFFFF" w:themeFill="background1"/>
          </w:tcPr>
          <w:p w14:paraId="52037994"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73" w:type="pct"/>
            <w:tcBorders>
              <w:top w:val="single" w:sz="6" w:space="0" w:color="auto"/>
              <w:bottom w:val="single" w:sz="6" w:space="0" w:color="auto"/>
              <w:tr2bl w:val="nil"/>
            </w:tcBorders>
            <w:shd w:val="clear" w:color="auto" w:fill="FFFFFF" w:themeFill="background1"/>
          </w:tcPr>
          <w:p w14:paraId="6A5C1554"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20.00</w:t>
            </w:r>
          </w:p>
        </w:tc>
        <w:tc>
          <w:tcPr>
            <w:tcW w:w="370" w:type="pct"/>
            <w:tcBorders>
              <w:top w:val="single" w:sz="6" w:space="0" w:color="auto"/>
              <w:bottom w:val="single" w:sz="6" w:space="0" w:color="auto"/>
              <w:tr2bl w:val="nil"/>
            </w:tcBorders>
            <w:shd w:val="clear" w:color="auto" w:fill="D9D9D9" w:themeFill="background1" w:themeFillShade="D9"/>
          </w:tcPr>
          <w:p w14:paraId="69AB2D4D"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35</w:t>
            </w:r>
          </w:p>
        </w:tc>
        <w:tc>
          <w:tcPr>
            <w:tcW w:w="404" w:type="pct"/>
            <w:tcBorders>
              <w:top w:val="single" w:sz="6" w:space="0" w:color="auto"/>
              <w:bottom w:val="single" w:sz="6" w:space="0" w:color="auto"/>
              <w:tr2bl w:val="nil"/>
            </w:tcBorders>
            <w:shd w:val="clear" w:color="auto" w:fill="FFFFFF" w:themeFill="background1"/>
          </w:tcPr>
          <w:p w14:paraId="66F5D17D"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40.00</w:t>
            </w:r>
          </w:p>
        </w:tc>
        <w:tc>
          <w:tcPr>
            <w:tcW w:w="473" w:type="pct"/>
            <w:tcBorders>
              <w:top w:val="single" w:sz="6" w:space="0" w:color="auto"/>
              <w:bottom w:val="single" w:sz="6" w:space="0" w:color="auto"/>
              <w:tr2bl w:val="nil"/>
            </w:tcBorders>
            <w:shd w:val="clear" w:color="auto" w:fill="FFFFFF" w:themeFill="background1"/>
          </w:tcPr>
          <w:p w14:paraId="7F72A589"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%60.00</w:t>
            </w:r>
          </w:p>
        </w:tc>
        <w:tc>
          <w:tcPr>
            <w:tcW w:w="370" w:type="pct"/>
            <w:tcBorders>
              <w:top w:val="single" w:sz="6" w:space="0" w:color="auto"/>
              <w:bottom w:val="single" w:sz="6" w:space="0" w:color="auto"/>
              <w:tr2bl w:val="nil"/>
            </w:tcBorders>
            <w:shd w:val="clear" w:color="auto" w:fill="D9D9D9" w:themeFill="background1" w:themeFillShade="D9"/>
          </w:tcPr>
          <w:p w14:paraId="6C458602"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55</w:t>
            </w:r>
          </w:p>
        </w:tc>
        <w:tc>
          <w:tcPr>
            <w:tcW w:w="404" w:type="pct"/>
            <w:tcBorders>
              <w:top w:val="single" w:sz="6" w:space="0" w:color="auto"/>
              <w:bottom w:val="single" w:sz="6" w:space="0" w:color="auto"/>
              <w:tr2bl w:val="nil"/>
            </w:tcBorders>
            <w:shd w:val="clear" w:color="auto" w:fill="FFFFFF" w:themeFill="background1"/>
          </w:tcPr>
          <w:p w14:paraId="4232E3B4"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16" w:type="pct"/>
            <w:tcBorders>
              <w:top w:val="single" w:sz="6" w:space="0" w:color="auto"/>
              <w:bottom w:val="single" w:sz="6" w:space="0" w:color="auto"/>
              <w:tr2bl w:val="nil"/>
            </w:tcBorders>
            <w:shd w:val="clear" w:color="auto" w:fill="FFFFFF" w:themeFill="background1"/>
          </w:tcPr>
          <w:p w14:paraId="3556364D"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20.00</w:t>
            </w:r>
          </w:p>
        </w:tc>
        <w:tc>
          <w:tcPr>
            <w:tcW w:w="370" w:type="pct"/>
            <w:tcBorders>
              <w:top w:val="single" w:sz="6" w:space="0" w:color="auto"/>
              <w:bottom w:val="single" w:sz="6" w:space="0" w:color="auto"/>
              <w:tr2bl w:val="nil"/>
            </w:tcBorders>
            <w:shd w:val="clear" w:color="auto" w:fill="D9D9D9" w:themeFill="background1" w:themeFillShade="D9"/>
          </w:tcPr>
          <w:p w14:paraId="476DED82"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75</w:t>
            </w:r>
          </w:p>
        </w:tc>
        <w:tc>
          <w:tcPr>
            <w:tcW w:w="473" w:type="pct"/>
            <w:tcBorders>
              <w:top w:val="single" w:sz="6" w:space="0" w:color="auto"/>
              <w:bottom w:val="single" w:sz="6" w:space="0" w:color="auto"/>
              <w:tr2bl w:val="nil"/>
            </w:tcBorders>
            <w:shd w:val="clear" w:color="auto" w:fill="FFFFFF" w:themeFill="background1"/>
          </w:tcPr>
          <w:p w14:paraId="5F3D5D48"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73" w:type="pct"/>
            <w:tcBorders>
              <w:top w:val="single" w:sz="6" w:space="0" w:color="auto"/>
              <w:bottom w:val="single" w:sz="6" w:space="0" w:color="auto"/>
              <w:right w:val="nil"/>
              <w:tr2bl w:val="nil"/>
            </w:tcBorders>
            <w:shd w:val="clear" w:color="auto" w:fill="FFFFFF" w:themeFill="background1"/>
          </w:tcPr>
          <w:p w14:paraId="503070D1"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20.00</w:t>
            </w:r>
          </w:p>
        </w:tc>
      </w:tr>
      <w:tr w:rsidR="00F11BBC" w:rsidRPr="00F11BBC" w14:paraId="5CBD06B2" w14:textId="77777777" w:rsidTr="00F11BBC">
        <w:trPr>
          <w:trHeight w:val="170"/>
        </w:trPr>
        <w:tc>
          <w:tcPr>
            <w:tcW w:w="370" w:type="pct"/>
            <w:tcBorders>
              <w:top w:val="single" w:sz="6" w:space="0" w:color="auto"/>
              <w:left w:val="nil"/>
              <w:bottom w:val="single" w:sz="6" w:space="0" w:color="auto"/>
              <w:tr2bl w:val="nil"/>
            </w:tcBorders>
            <w:shd w:val="clear" w:color="auto" w:fill="D9D9D9" w:themeFill="background1" w:themeFillShade="D9"/>
          </w:tcPr>
          <w:p w14:paraId="519A7C83"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16</w:t>
            </w:r>
          </w:p>
        </w:tc>
        <w:tc>
          <w:tcPr>
            <w:tcW w:w="404" w:type="pct"/>
            <w:tcBorders>
              <w:top w:val="single" w:sz="6" w:space="0" w:color="auto"/>
              <w:bottom w:val="single" w:sz="6" w:space="0" w:color="auto"/>
              <w:tr2bl w:val="nil"/>
            </w:tcBorders>
            <w:shd w:val="clear" w:color="auto" w:fill="FFFFFF" w:themeFill="background1"/>
          </w:tcPr>
          <w:p w14:paraId="2EA78EEC"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51.43</w:t>
            </w:r>
          </w:p>
        </w:tc>
        <w:tc>
          <w:tcPr>
            <w:tcW w:w="473" w:type="pct"/>
            <w:tcBorders>
              <w:top w:val="single" w:sz="6" w:space="0" w:color="auto"/>
              <w:bottom w:val="single" w:sz="6" w:space="0" w:color="auto"/>
              <w:tr2bl w:val="nil"/>
            </w:tcBorders>
            <w:shd w:val="clear" w:color="auto" w:fill="FFFFFF" w:themeFill="background1"/>
          </w:tcPr>
          <w:p w14:paraId="6D22CBB3"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48.57</w:t>
            </w:r>
          </w:p>
        </w:tc>
        <w:tc>
          <w:tcPr>
            <w:tcW w:w="370" w:type="pct"/>
            <w:tcBorders>
              <w:top w:val="single" w:sz="6" w:space="0" w:color="auto"/>
              <w:bottom w:val="single" w:sz="6" w:space="0" w:color="auto"/>
              <w:tr2bl w:val="nil"/>
            </w:tcBorders>
            <w:shd w:val="clear" w:color="auto" w:fill="D9D9D9" w:themeFill="background1" w:themeFillShade="D9"/>
          </w:tcPr>
          <w:p w14:paraId="6AED754E"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36</w:t>
            </w:r>
          </w:p>
        </w:tc>
        <w:tc>
          <w:tcPr>
            <w:tcW w:w="404" w:type="pct"/>
            <w:tcBorders>
              <w:top w:val="single" w:sz="6" w:space="0" w:color="auto"/>
              <w:bottom w:val="single" w:sz="6" w:space="0" w:color="auto"/>
              <w:tr2bl w:val="nil"/>
            </w:tcBorders>
            <w:shd w:val="clear" w:color="auto" w:fill="FFFFFF" w:themeFill="background1"/>
          </w:tcPr>
          <w:p w14:paraId="32BA251A"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57.14</w:t>
            </w:r>
          </w:p>
        </w:tc>
        <w:tc>
          <w:tcPr>
            <w:tcW w:w="473" w:type="pct"/>
            <w:tcBorders>
              <w:top w:val="single" w:sz="6" w:space="0" w:color="auto"/>
              <w:bottom w:val="single" w:sz="6" w:space="0" w:color="auto"/>
              <w:tr2bl w:val="nil"/>
            </w:tcBorders>
            <w:shd w:val="clear" w:color="auto" w:fill="FFFFFF" w:themeFill="background1"/>
          </w:tcPr>
          <w:p w14:paraId="2A2E2259"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%42.86</w:t>
            </w:r>
          </w:p>
        </w:tc>
        <w:tc>
          <w:tcPr>
            <w:tcW w:w="370" w:type="pct"/>
            <w:tcBorders>
              <w:top w:val="single" w:sz="6" w:space="0" w:color="auto"/>
              <w:bottom w:val="single" w:sz="6" w:space="0" w:color="auto"/>
              <w:tr2bl w:val="nil"/>
            </w:tcBorders>
            <w:shd w:val="clear" w:color="auto" w:fill="D9D9D9" w:themeFill="background1" w:themeFillShade="D9"/>
          </w:tcPr>
          <w:p w14:paraId="46E88A3F"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56</w:t>
            </w:r>
          </w:p>
        </w:tc>
        <w:tc>
          <w:tcPr>
            <w:tcW w:w="404" w:type="pct"/>
            <w:tcBorders>
              <w:top w:val="single" w:sz="6" w:space="0" w:color="auto"/>
              <w:bottom w:val="single" w:sz="6" w:space="0" w:color="auto"/>
              <w:tr2bl w:val="nil"/>
            </w:tcBorders>
            <w:shd w:val="clear" w:color="auto" w:fill="FFFFFF" w:themeFill="background1"/>
          </w:tcPr>
          <w:p w14:paraId="620C6B86"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16" w:type="pct"/>
            <w:tcBorders>
              <w:top w:val="single" w:sz="6" w:space="0" w:color="auto"/>
              <w:bottom w:val="single" w:sz="6" w:space="0" w:color="auto"/>
              <w:tr2bl w:val="nil"/>
            </w:tcBorders>
            <w:shd w:val="clear" w:color="auto" w:fill="FFFFFF" w:themeFill="background1"/>
          </w:tcPr>
          <w:p w14:paraId="1185EF51"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20.00</w:t>
            </w:r>
          </w:p>
        </w:tc>
        <w:tc>
          <w:tcPr>
            <w:tcW w:w="370" w:type="pct"/>
            <w:tcBorders>
              <w:top w:val="single" w:sz="6" w:space="0" w:color="auto"/>
              <w:bottom w:val="single" w:sz="6" w:space="0" w:color="auto"/>
              <w:tr2bl w:val="nil"/>
            </w:tcBorders>
            <w:shd w:val="clear" w:color="auto" w:fill="D9D9D9" w:themeFill="background1" w:themeFillShade="D9"/>
          </w:tcPr>
          <w:p w14:paraId="5A3A9EA9"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76</w:t>
            </w:r>
          </w:p>
        </w:tc>
        <w:tc>
          <w:tcPr>
            <w:tcW w:w="473" w:type="pct"/>
            <w:tcBorders>
              <w:top w:val="single" w:sz="6" w:space="0" w:color="auto"/>
              <w:bottom w:val="single" w:sz="6" w:space="0" w:color="auto"/>
              <w:tr2bl w:val="nil"/>
            </w:tcBorders>
            <w:shd w:val="clear" w:color="auto" w:fill="FFFFFF" w:themeFill="background1"/>
          </w:tcPr>
          <w:p w14:paraId="15E5A7FE"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51.43</w:t>
            </w:r>
          </w:p>
        </w:tc>
        <w:tc>
          <w:tcPr>
            <w:tcW w:w="473" w:type="pct"/>
            <w:tcBorders>
              <w:top w:val="single" w:sz="6" w:space="0" w:color="auto"/>
              <w:bottom w:val="single" w:sz="6" w:space="0" w:color="auto"/>
              <w:right w:val="nil"/>
              <w:tr2bl w:val="nil"/>
            </w:tcBorders>
            <w:shd w:val="clear" w:color="auto" w:fill="FFFFFF" w:themeFill="background1"/>
          </w:tcPr>
          <w:p w14:paraId="266A72A6"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48.57</w:t>
            </w:r>
          </w:p>
        </w:tc>
      </w:tr>
      <w:tr w:rsidR="00F11BBC" w:rsidRPr="00F11BBC" w14:paraId="53191BF4" w14:textId="77777777" w:rsidTr="00F11BBC">
        <w:tc>
          <w:tcPr>
            <w:tcW w:w="370" w:type="pct"/>
            <w:tcBorders>
              <w:top w:val="single" w:sz="6" w:space="0" w:color="auto"/>
              <w:left w:val="nil"/>
              <w:bottom w:val="single" w:sz="6" w:space="0" w:color="auto"/>
              <w:tr2bl w:val="nil"/>
            </w:tcBorders>
            <w:shd w:val="clear" w:color="auto" w:fill="D9D9D9" w:themeFill="background1" w:themeFillShade="D9"/>
          </w:tcPr>
          <w:p w14:paraId="5AB6C3F0"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17</w:t>
            </w:r>
          </w:p>
        </w:tc>
        <w:tc>
          <w:tcPr>
            <w:tcW w:w="404" w:type="pct"/>
            <w:tcBorders>
              <w:top w:val="single" w:sz="6" w:space="0" w:color="auto"/>
              <w:bottom w:val="single" w:sz="6" w:space="0" w:color="auto"/>
              <w:tr2bl w:val="nil"/>
            </w:tcBorders>
            <w:shd w:val="clear" w:color="auto" w:fill="FFFFFF" w:themeFill="background1"/>
          </w:tcPr>
          <w:p w14:paraId="3087AFE5"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45.71</w:t>
            </w:r>
          </w:p>
        </w:tc>
        <w:tc>
          <w:tcPr>
            <w:tcW w:w="473" w:type="pct"/>
            <w:tcBorders>
              <w:top w:val="single" w:sz="6" w:space="0" w:color="auto"/>
              <w:bottom w:val="single" w:sz="6" w:space="0" w:color="auto"/>
              <w:tr2bl w:val="nil"/>
            </w:tcBorders>
            <w:shd w:val="clear" w:color="auto" w:fill="FFFFFF" w:themeFill="background1"/>
          </w:tcPr>
          <w:p w14:paraId="6073B8A2"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54.29</w:t>
            </w:r>
          </w:p>
        </w:tc>
        <w:tc>
          <w:tcPr>
            <w:tcW w:w="370" w:type="pct"/>
            <w:tcBorders>
              <w:top w:val="single" w:sz="6" w:space="0" w:color="auto"/>
              <w:bottom w:val="single" w:sz="6" w:space="0" w:color="auto"/>
              <w:tr2bl w:val="nil"/>
            </w:tcBorders>
            <w:shd w:val="clear" w:color="auto" w:fill="D9D9D9" w:themeFill="background1" w:themeFillShade="D9"/>
          </w:tcPr>
          <w:p w14:paraId="527F13E4"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37</w:t>
            </w:r>
          </w:p>
        </w:tc>
        <w:tc>
          <w:tcPr>
            <w:tcW w:w="404" w:type="pct"/>
            <w:tcBorders>
              <w:top w:val="single" w:sz="6" w:space="0" w:color="auto"/>
              <w:bottom w:val="single" w:sz="6" w:space="0" w:color="auto"/>
              <w:tr2bl w:val="nil"/>
            </w:tcBorders>
            <w:shd w:val="clear" w:color="auto" w:fill="FFFFFF" w:themeFill="background1"/>
          </w:tcPr>
          <w:p w14:paraId="702AE106"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34.29</w:t>
            </w:r>
          </w:p>
        </w:tc>
        <w:tc>
          <w:tcPr>
            <w:tcW w:w="473" w:type="pct"/>
            <w:tcBorders>
              <w:top w:val="single" w:sz="6" w:space="0" w:color="auto"/>
              <w:bottom w:val="single" w:sz="6" w:space="0" w:color="auto"/>
              <w:tr2bl w:val="nil"/>
            </w:tcBorders>
            <w:shd w:val="clear" w:color="auto" w:fill="FFFFFF" w:themeFill="background1"/>
          </w:tcPr>
          <w:p w14:paraId="3807A328"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%65.71</w:t>
            </w:r>
          </w:p>
        </w:tc>
        <w:tc>
          <w:tcPr>
            <w:tcW w:w="370" w:type="pct"/>
            <w:tcBorders>
              <w:top w:val="single" w:sz="6" w:space="0" w:color="auto"/>
              <w:bottom w:val="single" w:sz="6" w:space="0" w:color="auto"/>
              <w:tr2bl w:val="nil"/>
            </w:tcBorders>
            <w:shd w:val="clear" w:color="auto" w:fill="D9D9D9" w:themeFill="background1" w:themeFillShade="D9"/>
          </w:tcPr>
          <w:p w14:paraId="180B18AA"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57</w:t>
            </w:r>
          </w:p>
        </w:tc>
        <w:tc>
          <w:tcPr>
            <w:tcW w:w="404" w:type="pct"/>
            <w:tcBorders>
              <w:top w:val="single" w:sz="6" w:space="0" w:color="auto"/>
              <w:bottom w:val="single" w:sz="6" w:space="0" w:color="auto"/>
              <w:tr2bl w:val="nil"/>
            </w:tcBorders>
            <w:shd w:val="clear" w:color="auto" w:fill="FFFFFF" w:themeFill="background1"/>
          </w:tcPr>
          <w:p w14:paraId="7CBDF125"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16" w:type="pct"/>
            <w:tcBorders>
              <w:top w:val="single" w:sz="6" w:space="0" w:color="auto"/>
              <w:bottom w:val="single" w:sz="6" w:space="0" w:color="auto"/>
              <w:tr2bl w:val="nil"/>
            </w:tcBorders>
            <w:shd w:val="clear" w:color="auto" w:fill="FFFFFF" w:themeFill="background1"/>
          </w:tcPr>
          <w:p w14:paraId="1DD90BE9"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20.00</w:t>
            </w:r>
          </w:p>
        </w:tc>
        <w:tc>
          <w:tcPr>
            <w:tcW w:w="370" w:type="pct"/>
            <w:tcBorders>
              <w:top w:val="single" w:sz="6" w:space="0" w:color="auto"/>
              <w:bottom w:val="single" w:sz="6" w:space="0" w:color="auto"/>
              <w:tr2bl w:val="nil"/>
            </w:tcBorders>
            <w:shd w:val="clear" w:color="auto" w:fill="D9D9D9" w:themeFill="background1" w:themeFillShade="D9"/>
          </w:tcPr>
          <w:p w14:paraId="2AAA99AD"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77</w:t>
            </w:r>
          </w:p>
        </w:tc>
        <w:tc>
          <w:tcPr>
            <w:tcW w:w="473" w:type="pct"/>
            <w:tcBorders>
              <w:top w:val="single" w:sz="6" w:space="0" w:color="auto"/>
              <w:bottom w:val="single" w:sz="6" w:space="0" w:color="auto"/>
              <w:tr2bl w:val="nil"/>
            </w:tcBorders>
            <w:shd w:val="clear" w:color="auto" w:fill="FFFFFF" w:themeFill="background1"/>
          </w:tcPr>
          <w:p w14:paraId="6DD645E1" w14:textId="77777777" w:rsidR="00432362" w:rsidRPr="00F11BBC" w:rsidRDefault="00432362" w:rsidP="00F11BBC">
            <w:pPr>
              <w:autoSpaceDE w:val="0"/>
              <w:autoSpaceDN w:val="0"/>
              <w:adjustRightInd w:val="0"/>
              <w:jc w:val="center"/>
              <w:rPr>
                <w:b/>
                <w:bCs/>
                <w:sz w:val="20"/>
                <w:szCs w:val="20"/>
                <w:rtl/>
                <w:lang w:bidi="ar-EG"/>
              </w:rPr>
            </w:pPr>
            <w:r w:rsidRPr="00F11BBC">
              <w:rPr>
                <w:b/>
                <w:bCs/>
                <w:sz w:val="20"/>
                <w:szCs w:val="20"/>
                <w:lang w:bidi="ar-EG"/>
              </w:rPr>
              <w:t>40.00</w:t>
            </w:r>
            <w:r w:rsidRPr="00F11BBC">
              <w:rPr>
                <w:b/>
                <w:bCs/>
                <w:sz w:val="20"/>
                <w:szCs w:val="20"/>
                <w:rtl/>
                <w:lang w:bidi="ar-EG"/>
              </w:rPr>
              <w:t>%</w:t>
            </w:r>
            <w:r w:rsidRPr="00F11BBC">
              <w:rPr>
                <w:rFonts w:hint="cs"/>
                <w:b/>
                <w:bCs/>
                <w:sz w:val="20"/>
                <w:szCs w:val="20"/>
                <w:rtl/>
                <w:lang w:bidi="ar-EG"/>
              </w:rPr>
              <w:t xml:space="preserve"> </w:t>
            </w:r>
          </w:p>
        </w:tc>
        <w:tc>
          <w:tcPr>
            <w:tcW w:w="473" w:type="pct"/>
            <w:tcBorders>
              <w:top w:val="single" w:sz="6" w:space="0" w:color="auto"/>
              <w:bottom w:val="single" w:sz="6" w:space="0" w:color="auto"/>
              <w:right w:val="nil"/>
              <w:tr2bl w:val="nil"/>
            </w:tcBorders>
            <w:shd w:val="clear" w:color="auto" w:fill="FFFFFF" w:themeFill="background1"/>
          </w:tcPr>
          <w:p w14:paraId="5043C63E" w14:textId="77777777" w:rsidR="00432362" w:rsidRPr="00F11BBC" w:rsidRDefault="00432362" w:rsidP="00F11BBC">
            <w:pPr>
              <w:autoSpaceDE w:val="0"/>
              <w:autoSpaceDN w:val="0"/>
              <w:adjustRightInd w:val="0"/>
              <w:jc w:val="center"/>
              <w:rPr>
                <w:b/>
                <w:bCs/>
                <w:sz w:val="20"/>
                <w:szCs w:val="20"/>
                <w:rtl/>
                <w:lang w:bidi="ar-EG"/>
              </w:rPr>
            </w:pPr>
            <w:r w:rsidRPr="00F11BBC">
              <w:rPr>
                <w:b/>
                <w:bCs/>
                <w:sz w:val="20"/>
                <w:szCs w:val="20"/>
                <w:lang w:bidi="ar-EG"/>
              </w:rPr>
              <w:t>60.00</w:t>
            </w:r>
            <w:r w:rsidRPr="00F11BBC">
              <w:rPr>
                <w:b/>
                <w:bCs/>
                <w:sz w:val="20"/>
                <w:szCs w:val="20"/>
                <w:rtl/>
                <w:lang w:bidi="ar-EG"/>
              </w:rPr>
              <w:t>%</w:t>
            </w:r>
            <w:r w:rsidRPr="00F11BBC">
              <w:rPr>
                <w:rFonts w:hint="cs"/>
                <w:b/>
                <w:bCs/>
                <w:sz w:val="20"/>
                <w:szCs w:val="20"/>
                <w:rtl/>
                <w:lang w:bidi="ar-EG"/>
              </w:rPr>
              <w:t xml:space="preserve"> </w:t>
            </w:r>
          </w:p>
        </w:tc>
      </w:tr>
      <w:tr w:rsidR="00F11BBC" w:rsidRPr="00F11BBC" w14:paraId="25727F41" w14:textId="77777777" w:rsidTr="00F11BBC">
        <w:tc>
          <w:tcPr>
            <w:tcW w:w="370" w:type="pct"/>
            <w:tcBorders>
              <w:top w:val="single" w:sz="6" w:space="0" w:color="auto"/>
              <w:left w:val="nil"/>
              <w:bottom w:val="single" w:sz="6" w:space="0" w:color="auto"/>
              <w:tr2bl w:val="nil"/>
            </w:tcBorders>
            <w:shd w:val="clear" w:color="auto" w:fill="D9D9D9" w:themeFill="background1" w:themeFillShade="D9"/>
          </w:tcPr>
          <w:p w14:paraId="05523AE8"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18</w:t>
            </w:r>
          </w:p>
        </w:tc>
        <w:tc>
          <w:tcPr>
            <w:tcW w:w="404" w:type="pct"/>
            <w:tcBorders>
              <w:top w:val="single" w:sz="6" w:space="0" w:color="auto"/>
              <w:bottom w:val="single" w:sz="6" w:space="0" w:color="auto"/>
              <w:tr2bl w:val="nil"/>
            </w:tcBorders>
            <w:shd w:val="clear" w:color="auto" w:fill="FFFFFF" w:themeFill="background1"/>
          </w:tcPr>
          <w:p w14:paraId="3EAA92E6"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22.86</w:t>
            </w:r>
          </w:p>
        </w:tc>
        <w:tc>
          <w:tcPr>
            <w:tcW w:w="473" w:type="pct"/>
            <w:tcBorders>
              <w:top w:val="single" w:sz="6" w:space="0" w:color="auto"/>
              <w:bottom w:val="single" w:sz="6" w:space="0" w:color="auto"/>
              <w:tr2bl w:val="nil"/>
            </w:tcBorders>
            <w:shd w:val="clear" w:color="auto" w:fill="FFFFFF" w:themeFill="background1"/>
          </w:tcPr>
          <w:p w14:paraId="30D2595F"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77.14</w:t>
            </w:r>
          </w:p>
        </w:tc>
        <w:tc>
          <w:tcPr>
            <w:tcW w:w="370" w:type="pct"/>
            <w:tcBorders>
              <w:top w:val="single" w:sz="6" w:space="0" w:color="auto"/>
              <w:bottom w:val="single" w:sz="6" w:space="0" w:color="auto"/>
              <w:tr2bl w:val="nil"/>
            </w:tcBorders>
            <w:shd w:val="clear" w:color="auto" w:fill="D9D9D9" w:themeFill="background1" w:themeFillShade="D9"/>
          </w:tcPr>
          <w:p w14:paraId="10BB66DC"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38</w:t>
            </w:r>
          </w:p>
        </w:tc>
        <w:tc>
          <w:tcPr>
            <w:tcW w:w="404" w:type="pct"/>
            <w:tcBorders>
              <w:top w:val="single" w:sz="6" w:space="0" w:color="auto"/>
              <w:bottom w:val="single" w:sz="6" w:space="0" w:color="auto"/>
              <w:tr2bl w:val="nil"/>
            </w:tcBorders>
            <w:shd w:val="clear" w:color="auto" w:fill="FFFFFF" w:themeFill="background1"/>
          </w:tcPr>
          <w:p w14:paraId="0065B522"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48.57</w:t>
            </w:r>
          </w:p>
        </w:tc>
        <w:tc>
          <w:tcPr>
            <w:tcW w:w="473" w:type="pct"/>
            <w:tcBorders>
              <w:top w:val="single" w:sz="6" w:space="0" w:color="auto"/>
              <w:bottom w:val="single" w:sz="6" w:space="0" w:color="auto"/>
              <w:tr2bl w:val="nil"/>
            </w:tcBorders>
            <w:shd w:val="clear" w:color="auto" w:fill="FFFFFF" w:themeFill="background1"/>
          </w:tcPr>
          <w:p w14:paraId="58E27719"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%51.43</w:t>
            </w:r>
          </w:p>
        </w:tc>
        <w:tc>
          <w:tcPr>
            <w:tcW w:w="370" w:type="pct"/>
            <w:tcBorders>
              <w:top w:val="single" w:sz="6" w:space="0" w:color="auto"/>
              <w:bottom w:val="single" w:sz="6" w:space="0" w:color="auto"/>
              <w:tr2bl w:val="nil"/>
            </w:tcBorders>
            <w:shd w:val="clear" w:color="auto" w:fill="D9D9D9" w:themeFill="background1" w:themeFillShade="D9"/>
          </w:tcPr>
          <w:p w14:paraId="02FFD833"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58</w:t>
            </w:r>
          </w:p>
        </w:tc>
        <w:tc>
          <w:tcPr>
            <w:tcW w:w="404" w:type="pct"/>
            <w:tcBorders>
              <w:top w:val="single" w:sz="6" w:space="0" w:color="auto"/>
              <w:bottom w:val="single" w:sz="6" w:space="0" w:color="auto"/>
              <w:tr2bl w:val="nil"/>
            </w:tcBorders>
            <w:shd w:val="clear" w:color="auto" w:fill="FFFFFF" w:themeFill="background1"/>
          </w:tcPr>
          <w:p w14:paraId="2C15BD6C"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51.43</w:t>
            </w:r>
          </w:p>
        </w:tc>
        <w:tc>
          <w:tcPr>
            <w:tcW w:w="416" w:type="pct"/>
            <w:tcBorders>
              <w:top w:val="single" w:sz="6" w:space="0" w:color="auto"/>
              <w:bottom w:val="single" w:sz="6" w:space="0" w:color="auto"/>
              <w:tr2bl w:val="nil"/>
            </w:tcBorders>
            <w:shd w:val="clear" w:color="auto" w:fill="FFFFFF" w:themeFill="background1"/>
          </w:tcPr>
          <w:p w14:paraId="5910A81C"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48.57</w:t>
            </w:r>
          </w:p>
        </w:tc>
        <w:tc>
          <w:tcPr>
            <w:tcW w:w="370" w:type="pct"/>
            <w:tcBorders>
              <w:top w:val="single" w:sz="6" w:space="0" w:color="auto"/>
              <w:bottom w:val="single" w:sz="6" w:space="0" w:color="auto"/>
              <w:tr2bl w:val="nil"/>
            </w:tcBorders>
            <w:shd w:val="clear" w:color="auto" w:fill="D9D9D9" w:themeFill="background1" w:themeFillShade="D9"/>
          </w:tcPr>
          <w:p w14:paraId="6F0E1CC6" w14:textId="77777777" w:rsidR="00432362" w:rsidRPr="00F11BBC" w:rsidRDefault="00432362" w:rsidP="00F11BBC">
            <w:pPr>
              <w:autoSpaceDE w:val="0"/>
              <w:autoSpaceDN w:val="0"/>
              <w:adjustRightInd w:val="0"/>
              <w:jc w:val="center"/>
              <w:rPr>
                <w:b/>
                <w:bCs/>
                <w:sz w:val="20"/>
                <w:szCs w:val="20"/>
                <w:lang w:bidi="ar-EG"/>
              </w:rPr>
            </w:pPr>
          </w:p>
        </w:tc>
        <w:tc>
          <w:tcPr>
            <w:tcW w:w="473" w:type="pct"/>
            <w:tcBorders>
              <w:top w:val="single" w:sz="6" w:space="0" w:color="auto"/>
              <w:bottom w:val="single" w:sz="6" w:space="0" w:color="auto"/>
              <w:tr2bl w:val="nil"/>
            </w:tcBorders>
            <w:shd w:val="clear" w:color="auto" w:fill="FFFFFF" w:themeFill="background1"/>
          </w:tcPr>
          <w:p w14:paraId="0B72D9A2" w14:textId="77777777" w:rsidR="00432362" w:rsidRPr="00F11BBC" w:rsidRDefault="00432362" w:rsidP="00F11BBC">
            <w:pPr>
              <w:autoSpaceDE w:val="0"/>
              <w:autoSpaceDN w:val="0"/>
              <w:adjustRightInd w:val="0"/>
              <w:jc w:val="center"/>
              <w:rPr>
                <w:b/>
                <w:bCs/>
                <w:sz w:val="20"/>
                <w:szCs w:val="20"/>
                <w:lang w:bidi="ar-EG"/>
              </w:rPr>
            </w:pPr>
          </w:p>
        </w:tc>
        <w:tc>
          <w:tcPr>
            <w:tcW w:w="473" w:type="pct"/>
            <w:tcBorders>
              <w:top w:val="single" w:sz="6" w:space="0" w:color="auto"/>
              <w:bottom w:val="single" w:sz="6" w:space="0" w:color="auto"/>
              <w:right w:val="nil"/>
              <w:tr2bl w:val="nil"/>
            </w:tcBorders>
            <w:shd w:val="clear" w:color="auto" w:fill="FFFFFF" w:themeFill="background1"/>
          </w:tcPr>
          <w:p w14:paraId="5013DF83" w14:textId="77777777" w:rsidR="00432362" w:rsidRPr="00F11BBC" w:rsidRDefault="00432362" w:rsidP="00F11BBC">
            <w:pPr>
              <w:autoSpaceDE w:val="0"/>
              <w:autoSpaceDN w:val="0"/>
              <w:adjustRightInd w:val="0"/>
              <w:jc w:val="center"/>
              <w:rPr>
                <w:b/>
                <w:bCs/>
                <w:sz w:val="20"/>
                <w:szCs w:val="20"/>
                <w:lang w:bidi="ar-EG"/>
              </w:rPr>
            </w:pPr>
          </w:p>
        </w:tc>
      </w:tr>
      <w:tr w:rsidR="00F11BBC" w:rsidRPr="00F11BBC" w14:paraId="38D74454" w14:textId="77777777" w:rsidTr="00F11BBC">
        <w:tc>
          <w:tcPr>
            <w:tcW w:w="370" w:type="pct"/>
            <w:tcBorders>
              <w:top w:val="single" w:sz="6" w:space="0" w:color="auto"/>
              <w:left w:val="nil"/>
              <w:bottom w:val="single" w:sz="6" w:space="0" w:color="auto"/>
              <w:tr2bl w:val="nil"/>
            </w:tcBorders>
            <w:shd w:val="clear" w:color="auto" w:fill="D9D9D9" w:themeFill="background1" w:themeFillShade="D9"/>
          </w:tcPr>
          <w:p w14:paraId="3488B236"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19</w:t>
            </w:r>
          </w:p>
        </w:tc>
        <w:tc>
          <w:tcPr>
            <w:tcW w:w="404" w:type="pct"/>
            <w:tcBorders>
              <w:top w:val="single" w:sz="6" w:space="0" w:color="auto"/>
              <w:bottom w:val="single" w:sz="6" w:space="0" w:color="auto"/>
              <w:tr2bl w:val="nil"/>
            </w:tcBorders>
            <w:shd w:val="clear" w:color="auto" w:fill="FFFFFF" w:themeFill="background1"/>
          </w:tcPr>
          <w:p w14:paraId="7B299409"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73" w:type="pct"/>
            <w:tcBorders>
              <w:top w:val="single" w:sz="6" w:space="0" w:color="auto"/>
              <w:bottom w:val="single" w:sz="6" w:space="0" w:color="auto"/>
              <w:tr2bl w:val="nil"/>
            </w:tcBorders>
            <w:shd w:val="clear" w:color="auto" w:fill="FFFFFF" w:themeFill="background1"/>
          </w:tcPr>
          <w:p w14:paraId="052115FC"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20.00</w:t>
            </w:r>
          </w:p>
        </w:tc>
        <w:tc>
          <w:tcPr>
            <w:tcW w:w="370" w:type="pct"/>
            <w:tcBorders>
              <w:top w:val="single" w:sz="6" w:space="0" w:color="auto"/>
              <w:bottom w:val="single" w:sz="6" w:space="0" w:color="auto"/>
              <w:tr2bl w:val="nil"/>
            </w:tcBorders>
            <w:shd w:val="clear" w:color="auto" w:fill="D9D9D9" w:themeFill="background1" w:themeFillShade="D9"/>
          </w:tcPr>
          <w:p w14:paraId="615509A2"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39</w:t>
            </w:r>
          </w:p>
        </w:tc>
        <w:tc>
          <w:tcPr>
            <w:tcW w:w="404" w:type="pct"/>
            <w:tcBorders>
              <w:top w:val="single" w:sz="6" w:space="0" w:color="auto"/>
              <w:bottom w:val="single" w:sz="6" w:space="0" w:color="auto"/>
              <w:tr2bl w:val="nil"/>
            </w:tcBorders>
            <w:shd w:val="clear" w:color="auto" w:fill="FFFFFF" w:themeFill="background1"/>
          </w:tcPr>
          <w:p w14:paraId="165F88AF"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71.43</w:t>
            </w:r>
          </w:p>
        </w:tc>
        <w:tc>
          <w:tcPr>
            <w:tcW w:w="473" w:type="pct"/>
            <w:tcBorders>
              <w:top w:val="single" w:sz="6" w:space="0" w:color="auto"/>
              <w:bottom w:val="single" w:sz="6" w:space="0" w:color="auto"/>
              <w:tr2bl w:val="nil"/>
            </w:tcBorders>
            <w:shd w:val="clear" w:color="auto" w:fill="FFFFFF" w:themeFill="background1"/>
          </w:tcPr>
          <w:p w14:paraId="6A0B6C93"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%28.57</w:t>
            </w:r>
          </w:p>
        </w:tc>
        <w:tc>
          <w:tcPr>
            <w:tcW w:w="370" w:type="pct"/>
            <w:tcBorders>
              <w:top w:val="single" w:sz="6" w:space="0" w:color="auto"/>
              <w:bottom w:val="single" w:sz="6" w:space="0" w:color="auto"/>
              <w:tr2bl w:val="nil"/>
            </w:tcBorders>
            <w:shd w:val="clear" w:color="auto" w:fill="D9D9D9" w:themeFill="background1" w:themeFillShade="D9"/>
          </w:tcPr>
          <w:p w14:paraId="53513CC9"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59</w:t>
            </w:r>
          </w:p>
        </w:tc>
        <w:tc>
          <w:tcPr>
            <w:tcW w:w="404" w:type="pct"/>
            <w:tcBorders>
              <w:top w:val="single" w:sz="6" w:space="0" w:color="auto"/>
              <w:bottom w:val="single" w:sz="6" w:space="0" w:color="auto"/>
              <w:tr2bl w:val="nil"/>
            </w:tcBorders>
            <w:shd w:val="clear" w:color="auto" w:fill="FFFFFF" w:themeFill="background1"/>
          </w:tcPr>
          <w:p w14:paraId="6E95CEBF"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16" w:type="pct"/>
            <w:tcBorders>
              <w:top w:val="single" w:sz="6" w:space="0" w:color="auto"/>
              <w:bottom w:val="single" w:sz="6" w:space="0" w:color="auto"/>
              <w:tr2bl w:val="nil"/>
            </w:tcBorders>
            <w:shd w:val="clear" w:color="auto" w:fill="FFFFFF" w:themeFill="background1"/>
          </w:tcPr>
          <w:p w14:paraId="04296C87"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20.00</w:t>
            </w:r>
          </w:p>
        </w:tc>
        <w:tc>
          <w:tcPr>
            <w:tcW w:w="370" w:type="pct"/>
            <w:tcBorders>
              <w:top w:val="single" w:sz="6" w:space="0" w:color="auto"/>
              <w:bottom w:val="single" w:sz="6" w:space="0" w:color="auto"/>
              <w:tr2bl w:val="nil"/>
            </w:tcBorders>
            <w:shd w:val="clear" w:color="auto" w:fill="D9D9D9" w:themeFill="background1" w:themeFillShade="D9"/>
          </w:tcPr>
          <w:p w14:paraId="4435232D" w14:textId="77777777" w:rsidR="00432362" w:rsidRPr="00F11BBC" w:rsidRDefault="00432362" w:rsidP="00F11BBC">
            <w:pPr>
              <w:autoSpaceDE w:val="0"/>
              <w:autoSpaceDN w:val="0"/>
              <w:adjustRightInd w:val="0"/>
              <w:jc w:val="center"/>
              <w:rPr>
                <w:b/>
                <w:bCs/>
                <w:sz w:val="20"/>
                <w:szCs w:val="20"/>
                <w:lang w:bidi="ar-EG"/>
              </w:rPr>
            </w:pPr>
          </w:p>
        </w:tc>
        <w:tc>
          <w:tcPr>
            <w:tcW w:w="473" w:type="pct"/>
            <w:tcBorders>
              <w:top w:val="single" w:sz="6" w:space="0" w:color="auto"/>
              <w:bottom w:val="single" w:sz="6" w:space="0" w:color="auto"/>
              <w:tr2bl w:val="nil"/>
            </w:tcBorders>
            <w:shd w:val="clear" w:color="auto" w:fill="FFFFFF" w:themeFill="background1"/>
          </w:tcPr>
          <w:p w14:paraId="45934EAA" w14:textId="77777777" w:rsidR="00432362" w:rsidRPr="00F11BBC" w:rsidRDefault="00432362" w:rsidP="00F11BBC">
            <w:pPr>
              <w:autoSpaceDE w:val="0"/>
              <w:autoSpaceDN w:val="0"/>
              <w:adjustRightInd w:val="0"/>
              <w:jc w:val="center"/>
              <w:rPr>
                <w:b/>
                <w:bCs/>
                <w:sz w:val="20"/>
                <w:szCs w:val="20"/>
                <w:lang w:bidi="ar-EG"/>
              </w:rPr>
            </w:pPr>
          </w:p>
        </w:tc>
        <w:tc>
          <w:tcPr>
            <w:tcW w:w="473" w:type="pct"/>
            <w:tcBorders>
              <w:top w:val="single" w:sz="6" w:space="0" w:color="auto"/>
              <w:bottom w:val="single" w:sz="6" w:space="0" w:color="auto"/>
              <w:right w:val="nil"/>
              <w:tr2bl w:val="nil"/>
            </w:tcBorders>
            <w:shd w:val="clear" w:color="auto" w:fill="FFFFFF" w:themeFill="background1"/>
          </w:tcPr>
          <w:p w14:paraId="3F3D9704" w14:textId="77777777" w:rsidR="00432362" w:rsidRPr="00F11BBC" w:rsidRDefault="00432362" w:rsidP="00F11BBC">
            <w:pPr>
              <w:autoSpaceDE w:val="0"/>
              <w:autoSpaceDN w:val="0"/>
              <w:adjustRightInd w:val="0"/>
              <w:jc w:val="center"/>
              <w:rPr>
                <w:b/>
                <w:bCs/>
                <w:sz w:val="20"/>
                <w:szCs w:val="20"/>
                <w:lang w:bidi="ar-EG"/>
              </w:rPr>
            </w:pPr>
          </w:p>
        </w:tc>
      </w:tr>
      <w:tr w:rsidR="00F11BBC" w:rsidRPr="00F11BBC" w14:paraId="5C5B9BD0" w14:textId="77777777" w:rsidTr="00F11BBC">
        <w:trPr>
          <w:trHeight w:val="45"/>
        </w:trPr>
        <w:tc>
          <w:tcPr>
            <w:tcW w:w="370" w:type="pct"/>
            <w:tcBorders>
              <w:top w:val="single" w:sz="6" w:space="0" w:color="auto"/>
              <w:left w:val="nil"/>
              <w:bottom w:val="thickThinSmallGap" w:sz="12" w:space="0" w:color="auto"/>
              <w:tr2bl w:val="nil"/>
            </w:tcBorders>
            <w:shd w:val="clear" w:color="auto" w:fill="D9D9D9" w:themeFill="background1" w:themeFillShade="D9"/>
          </w:tcPr>
          <w:p w14:paraId="3565161F"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20</w:t>
            </w:r>
          </w:p>
        </w:tc>
        <w:tc>
          <w:tcPr>
            <w:tcW w:w="404" w:type="pct"/>
            <w:tcBorders>
              <w:top w:val="single" w:sz="6" w:space="0" w:color="auto"/>
              <w:bottom w:val="thickThinSmallGap" w:sz="12" w:space="0" w:color="auto"/>
              <w:tr2bl w:val="nil"/>
            </w:tcBorders>
            <w:shd w:val="clear" w:color="auto" w:fill="FFFFFF" w:themeFill="background1"/>
          </w:tcPr>
          <w:p w14:paraId="020E614E" w14:textId="77777777" w:rsidR="00432362" w:rsidRPr="00F11BBC" w:rsidRDefault="00432362" w:rsidP="00F11BBC">
            <w:pPr>
              <w:autoSpaceDE w:val="0"/>
              <w:autoSpaceDN w:val="0"/>
              <w:adjustRightInd w:val="0"/>
              <w:jc w:val="center"/>
              <w:rPr>
                <w:b/>
                <w:bCs/>
                <w:sz w:val="20"/>
                <w:szCs w:val="20"/>
                <w:rtl/>
                <w:lang w:bidi="ar-EG"/>
              </w:rPr>
            </w:pPr>
            <w:r w:rsidRPr="00F11BBC">
              <w:rPr>
                <w:b/>
                <w:bCs/>
                <w:sz w:val="20"/>
                <w:szCs w:val="20"/>
                <w:lang w:bidi="ar-EG"/>
              </w:rPr>
              <w:t xml:space="preserve">62.86 </w:t>
            </w:r>
            <w:r w:rsidRPr="00F11BBC">
              <w:rPr>
                <w:rFonts w:hint="cs"/>
                <w:b/>
                <w:bCs/>
                <w:sz w:val="20"/>
                <w:szCs w:val="20"/>
                <w:rtl/>
                <w:lang w:bidi="ar-EG"/>
              </w:rPr>
              <w:t xml:space="preserve"> </w:t>
            </w:r>
            <w:r w:rsidRPr="00F11BBC">
              <w:rPr>
                <w:b/>
                <w:bCs/>
                <w:sz w:val="20"/>
                <w:szCs w:val="20"/>
                <w:lang w:bidi="ar-EG"/>
              </w:rPr>
              <w:t>%</w:t>
            </w:r>
          </w:p>
        </w:tc>
        <w:tc>
          <w:tcPr>
            <w:tcW w:w="473" w:type="pct"/>
            <w:tcBorders>
              <w:top w:val="single" w:sz="6" w:space="0" w:color="auto"/>
              <w:bottom w:val="thickThinSmallGap" w:sz="12" w:space="0" w:color="auto"/>
              <w:tr2bl w:val="nil"/>
            </w:tcBorders>
            <w:shd w:val="clear" w:color="auto" w:fill="FFFFFF" w:themeFill="background1"/>
          </w:tcPr>
          <w:p w14:paraId="7CB7B018"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37.14</w:t>
            </w:r>
          </w:p>
        </w:tc>
        <w:tc>
          <w:tcPr>
            <w:tcW w:w="370" w:type="pct"/>
            <w:tcBorders>
              <w:top w:val="single" w:sz="6" w:space="0" w:color="auto"/>
              <w:bottom w:val="thickThinSmallGap" w:sz="12" w:space="0" w:color="auto"/>
              <w:tr2bl w:val="nil"/>
            </w:tcBorders>
            <w:shd w:val="clear" w:color="auto" w:fill="D9D9D9" w:themeFill="background1" w:themeFillShade="D9"/>
          </w:tcPr>
          <w:p w14:paraId="2DEB82DB"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40</w:t>
            </w:r>
          </w:p>
        </w:tc>
        <w:tc>
          <w:tcPr>
            <w:tcW w:w="404" w:type="pct"/>
            <w:tcBorders>
              <w:top w:val="single" w:sz="6" w:space="0" w:color="auto"/>
              <w:bottom w:val="thickThinSmallGap" w:sz="12" w:space="0" w:color="auto"/>
              <w:tr2bl w:val="nil"/>
            </w:tcBorders>
            <w:shd w:val="clear" w:color="auto" w:fill="FFFFFF" w:themeFill="background1"/>
          </w:tcPr>
          <w:p w14:paraId="3F07D8CF"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73" w:type="pct"/>
            <w:tcBorders>
              <w:top w:val="single" w:sz="6" w:space="0" w:color="auto"/>
              <w:bottom w:val="thickThinSmallGap" w:sz="12" w:space="0" w:color="auto"/>
              <w:tr2bl w:val="nil"/>
            </w:tcBorders>
            <w:shd w:val="clear" w:color="auto" w:fill="FFFFFF" w:themeFill="background1"/>
          </w:tcPr>
          <w:p w14:paraId="2B156174"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20.00</w:t>
            </w:r>
          </w:p>
        </w:tc>
        <w:tc>
          <w:tcPr>
            <w:tcW w:w="370" w:type="pct"/>
            <w:tcBorders>
              <w:top w:val="single" w:sz="6" w:space="0" w:color="auto"/>
              <w:bottom w:val="thickThinSmallGap" w:sz="12" w:space="0" w:color="auto"/>
              <w:tr2bl w:val="nil"/>
            </w:tcBorders>
            <w:shd w:val="clear" w:color="auto" w:fill="D9D9D9" w:themeFill="background1" w:themeFillShade="D9"/>
          </w:tcPr>
          <w:p w14:paraId="6E487A53"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60</w:t>
            </w:r>
          </w:p>
        </w:tc>
        <w:tc>
          <w:tcPr>
            <w:tcW w:w="404" w:type="pct"/>
            <w:tcBorders>
              <w:top w:val="single" w:sz="6" w:space="0" w:color="auto"/>
              <w:bottom w:val="thickThinSmallGap" w:sz="12" w:space="0" w:color="auto"/>
              <w:tr2bl w:val="nil"/>
            </w:tcBorders>
            <w:shd w:val="clear" w:color="auto" w:fill="FFFFFF" w:themeFill="background1"/>
          </w:tcPr>
          <w:p w14:paraId="6D89C486"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80.00</w:t>
            </w:r>
          </w:p>
        </w:tc>
        <w:tc>
          <w:tcPr>
            <w:tcW w:w="416" w:type="pct"/>
            <w:tcBorders>
              <w:top w:val="single" w:sz="6" w:space="0" w:color="auto"/>
              <w:bottom w:val="thickThinSmallGap" w:sz="12" w:space="0" w:color="auto"/>
              <w:tr2bl w:val="nil"/>
            </w:tcBorders>
            <w:shd w:val="clear" w:color="auto" w:fill="FFFFFF" w:themeFill="background1"/>
          </w:tcPr>
          <w:p w14:paraId="59454AFB" w14:textId="77777777" w:rsidR="00432362" w:rsidRPr="00F11BBC" w:rsidRDefault="00432362" w:rsidP="00F11BBC">
            <w:pPr>
              <w:autoSpaceDE w:val="0"/>
              <w:autoSpaceDN w:val="0"/>
              <w:adjustRightInd w:val="0"/>
              <w:jc w:val="center"/>
              <w:rPr>
                <w:b/>
                <w:bCs/>
                <w:sz w:val="20"/>
                <w:szCs w:val="20"/>
                <w:lang w:bidi="ar-EG"/>
              </w:rPr>
            </w:pPr>
            <w:r w:rsidRPr="00F11BBC">
              <w:rPr>
                <w:b/>
                <w:bCs/>
                <w:sz w:val="20"/>
                <w:szCs w:val="20"/>
                <w:lang w:bidi="ar-EG"/>
              </w:rPr>
              <w:t>% 20.00</w:t>
            </w:r>
          </w:p>
        </w:tc>
        <w:tc>
          <w:tcPr>
            <w:tcW w:w="370" w:type="pct"/>
            <w:tcBorders>
              <w:top w:val="single" w:sz="6" w:space="0" w:color="auto"/>
              <w:bottom w:val="thickThinSmallGap" w:sz="12" w:space="0" w:color="auto"/>
              <w:tr2bl w:val="nil"/>
            </w:tcBorders>
            <w:shd w:val="clear" w:color="auto" w:fill="D9D9D9" w:themeFill="background1" w:themeFillShade="D9"/>
          </w:tcPr>
          <w:p w14:paraId="525A543A" w14:textId="77777777" w:rsidR="00432362" w:rsidRPr="00F11BBC" w:rsidRDefault="00432362" w:rsidP="00F11BBC">
            <w:pPr>
              <w:autoSpaceDE w:val="0"/>
              <w:autoSpaceDN w:val="0"/>
              <w:adjustRightInd w:val="0"/>
              <w:jc w:val="center"/>
              <w:rPr>
                <w:b/>
                <w:bCs/>
                <w:sz w:val="20"/>
                <w:szCs w:val="20"/>
                <w:lang w:bidi="ar-EG"/>
              </w:rPr>
            </w:pPr>
          </w:p>
        </w:tc>
        <w:tc>
          <w:tcPr>
            <w:tcW w:w="473" w:type="pct"/>
            <w:tcBorders>
              <w:top w:val="single" w:sz="6" w:space="0" w:color="auto"/>
              <w:bottom w:val="thickThinSmallGap" w:sz="12" w:space="0" w:color="auto"/>
              <w:tr2bl w:val="nil"/>
            </w:tcBorders>
            <w:shd w:val="clear" w:color="auto" w:fill="FFFFFF" w:themeFill="background1"/>
          </w:tcPr>
          <w:p w14:paraId="6E5E1520" w14:textId="77777777" w:rsidR="00432362" w:rsidRPr="00F11BBC" w:rsidRDefault="00432362" w:rsidP="00F11BBC">
            <w:pPr>
              <w:autoSpaceDE w:val="0"/>
              <w:autoSpaceDN w:val="0"/>
              <w:adjustRightInd w:val="0"/>
              <w:jc w:val="center"/>
              <w:rPr>
                <w:b/>
                <w:bCs/>
                <w:sz w:val="20"/>
                <w:szCs w:val="20"/>
                <w:lang w:bidi="ar-EG"/>
              </w:rPr>
            </w:pPr>
          </w:p>
        </w:tc>
        <w:tc>
          <w:tcPr>
            <w:tcW w:w="473" w:type="pct"/>
            <w:tcBorders>
              <w:top w:val="single" w:sz="6" w:space="0" w:color="auto"/>
              <w:bottom w:val="thickThinSmallGap" w:sz="12" w:space="0" w:color="auto"/>
              <w:right w:val="nil"/>
              <w:tr2bl w:val="nil"/>
            </w:tcBorders>
            <w:shd w:val="clear" w:color="auto" w:fill="FFFFFF" w:themeFill="background1"/>
          </w:tcPr>
          <w:p w14:paraId="2A5D6795" w14:textId="77777777" w:rsidR="00432362" w:rsidRPr="00F11BBC" w:rsidRDefault="00432362" w:rsidP="00F11BBC">
            <w:pPr>
              <w:autoSpaceDE w:val="0"/>
              <w:autoSpaceDN w:val="0"/>
              <w:adjustRightInd w:val="0"/>
              <w:jc w:val="center"/>
              <w:rPr>
                <w:b/>
                <w:bCs/>
                <w:sz w:val="20"/>
                <w:szCs w:val="20"/>
                <w:lang w:bidi="ar-EG"/>
              </w:rPr>
            </w:pPr>
          </w:p>
        </w:tc>
      </w:tr>
    </w:tbl>
    <w:p w14:paraId="24DB6FB7" w14:textId="77777777" w:rsidR="00F11BBC" w:rsidRPr="00F11BBC" w:rsidRDefault="00F11BBC" w:rsidP="00F11BBC">
      <w:pPr>
        <w:autoSpaceDE w:val="0"/>
        <w:autoSpaceDN w:val="0"/>
        <w:adjustRightInd w:val="0"/>
        <w:spacing w:before="120"/>
        <w:ind w:firstLine="720"/>
        <w:jc w:val="both"/>
        <w:rPr>
          <w:sz w:val="28"/>
          <w:szCs w:val="28"/>
          <w:rtl/>
          <w:lang w:bidi="ar-EG"/>
        </w:rPr>
      </w:pPr>
      <w:r w:rsidRPr="00F11BBC">
        <w:rPr>
          <w:rFonts w:hint="cs"/>
          <w:sz w:val="28"/>
          <w:szCs w:val="28"/>
          <w:rtl/>
          <w:lang w:bidi="ar-EG"/>
        </w:rPr>
        <w:t>ويلاحظ من الجدول السابق أن معاملات السهولة المقبولة للاختبار تراوحت بين (</w:t>
      </w:r>
      <w:r w:rsidRPr="00F11BBC">
        <w:rPr>
          <w:sz w:val="28"/>
          <w:szCs w:val="28"/>
          <w:lang w:bidi="ar-EG"/>
        </w:rPr>
        <w:t>80</w:t>
      </w:r>
      <w:r w:rsidRPr="00F11BBC">
        <w:rPr>
          <w:rFonts w:hint="cs"/>
          <w:sz w:val="28"/>
          <w:szCs w:val="28"/>
          <w:rtl/>
          <w:lang w:bidi="ar-EG"/>
        </w:rPr>
        <w:t xml:space="preserve">: </w:t>
      </w:r>
      <w:r w:rsidRPr="00F11BBC">
        <w:rPr>
          <w:sz w:val="28"/>
          <w:szCs w:val="28"/>
          <w:lang w:bidi="ar-EG"/>
        </w:rPr>
        <w:t>22.86</w:t>
      </w:r>
      <w:r w:rsidRPr="00F11BBC">
        <w:rPr>
          <w:rFonts w:hint="cs"/>
          <w:sz w:val="28"/>
          <w:szCs w:val="28"/>
          <w:rtl/>
          <w:lang w:bidi="ar-EG"/>
        </w:rPr>
        <w:t>)، حيث كان متوسطها (</w:t>
      </w:r>
      <w:r w:rsidRPr="00F11BBC">
        <w:rPr>
          <w:sz w:val="28"/>
          <w:szCs w:val="28"/>
          <w:lang w:bidi="ar-EG"/>
        </w:rPr>
        <w:t>65.59</w:t>
      </w:r>
      <w:r w:rsidRPr="00F11BBC">
        <w:rPr>
          <w:rFonts w:hint="cs"/>
          <w:sz w:val="28"/>
          <w:szCs w:val="28"/>
          <w:rtl/>
          <w:lang w:bidi="ar-EG"/>
        </w:rPr>
        <w:t>).</w:t>
      </w:r>
      <w:r w:rsidRPr="00F11BBC">
        <w:rPr>
          <w:sz w:val="28"/>
          <w:szCs w:val="28"/>
          <w:rtl/>
          <w:lang w:bidi="ar-EG"/>
        </w:rPr>
        <w:t xml:space="preserve"> </w:t>
      </w:r>
      <w:r w:rsidRPr="00F11BBC">
        <w:rPr>
          <w:rFonts w:hint="cs"/>
          <w:sz w:val="28"/>
          <w:szCs w:val="28"/>
          <w:rtl/>
          <w:lang w:bidi="ar-EG"/>
        </w:rPr>
        <w:t>وهذا يعنى معامل سهولة مناسب لمفردات الاختبار. كما يلاحظ أيضاً من الجدول أن هناك مفردات</w:t>
      </w:r>
      <w:r w:rsidRPr="00F11BBC">
        <w:rPr>
          <w:sz w:val="28"/>
          <w:szCs w:val="28"/>
          <w:rtl/>
          <w:lang w:bidi="ar-EG"/>
        </w:rPr>
        <w:t xml:space="preserve"> شديدة السهولة</w:t>
      </w:r>
      <w:r w:rsidRPr="00F11BBC">
        <w:rPr>
          <w:rFonts w:hint="cs"/>
          <w:sz w:val="28"/>
          <w:szCs w:val="28"/>
          <w:rtl/>
          <w:lang w:bidi="ar-EG"/>
        </w:rPr>
        <w:t>، وقد أسفرت ذلك عن حذف هذه المفردات التي قل معامل صعوبتها عن (</w:t>
      </w:r>
      <w:r w:rsidRPr="00F11BBC">
        <w:rPr>
          <w:sz w:val="28"/>
          <w:szCs w:val="28"/>
          <w:lang w:bidi="ar-EG"/>
        </w:rPr>
        <w:t>%20</w:t>
      </w:r>
      <w:r w:rsidRPr="00F11BBC">
        <w:rPr>
          <w:rFonts w:hint="cs"/>
          <w:sz w:val="28"/>
          <w:szCs w:val="28"/>
          <w:rtl/>
          <w:lang w:bidi="ar-EG"/>
        </w:rPr>
        <w:t>) وذاد</w:t>
      </w:r>
      <w:r w:rsidRPr="00F11BBC">
        <w:rPr>
          <w:sz w:val="28"/>
          <w:szCs w:val="28"/>
          <w:rtl/>
          <w:lang w:bidi="ar-EG"/>
        </w:rPr>
        <w:t xml:space="preserve"> معامل سهولتها </w:t>
      </w:r>
      <w:r w:rsidRPr="00F11BBC">
        <w:rPr>
          <w:rFonts w:hint="cs"/>
          <w:sz w:val="28"/>
          <w:szCs w:val="28"/>
          <w:rtl/>
          <w:lang w:bidi="ar-EG"/>
        </w:rPr>
        <w:t xml:space="preserve">عن </w:t>
      </w:r>
      <w:r w:rsidRPr="00F11BBC">
        <w:rPr>
          <w:sz w:val="28"/>
          <w:szCs w:val="28"/>
          <w:rtl/>
          <w:lang w:bidi="ar-EG"/>
        </w:rPr>
        <w:t>(</w:t>
      </w:r>
      <w:r w:rsidRPr="00F11BBC">
        <w:rPr>
          <w:sz w:val="28"/>
          <w:szCs w:val="28"/>
          <w:lang w:bidi="ar-EG"/>
        </w:rPr>
        <w:t>80</w:t>
      </w:r>
      <w:r w:rsidRPr="00F11BBC">
        <w:rPr>
          <w:rFonts w:hint="cs"/>
          <w:sz w:val="28"/>
          <w:szCs w:val="28"/>
          <w:rtl/>
          <w:lang w:bidi="ar-EG"/>
        </w:rPr>
        <w:t xml:space="preserve"> </w:t>
      </w:r>
      <w:r w:rsidRPr="00F11BBC">
        <w:rPr>
          <w:sz w:val="28"/>
          <w:szCs w:val="28"/>
          <w:rtl/>
          <w:lang w:bidi="ar-EG"/>
        </w:rPr>
        <w:t>%)</w:t>
      </w:r>
      <w:r w:rsidRPr="00F11BBC">
        <w:rPr>
          <w:rFonts w:hint="cs"/>
          <w:sz w:val="28"/>
          <w:szCs w:val="28"/>
          <w:rtl/>
          <w:lang w:bidi="ar-EG"/>
        </w:rPr>
        <w:t>، وهي العبارات أرقام (</w:t>
      </w:r>
      <w:r w:rsidRPr="00F11BBC">
        <w:rPr>
          <w:sz w:val="28"/>
          <w:szCs w:val="28"/>
          <w:lang w:bidi="ar-EG"/>
        </w:rPr>
        <w:t>2</w:t>
      </w:r>
      <w:r w:rsidRPr="00F11BBC">
        <w:rPr>
          <w:rFonts w:hint="cs"/>
          <w:sz w:val="28"/>
          <w:szCs w:val="28"/>
          <w:rtl/>
          <w:lang w:bidi="ar-EG"/>
        </w:rPr>
        <w:t xml:space="preserve"> ،</w:t>
      </w:r>
      <w:r w:rsidRPr="00F11BBC">
        <w:rPr>
          <w:sz w:val="28"/>
          <w:szCs w:val="28"/>
          <w:lang w:bidi="ar-EG"/>
        </w:rPr>
        <w:t>9</w:t>
      </w:r>
      <w:r w:rsidRPr="00F11BBC">
        <w:rPr>
          <w:rFonts w:hint="cs"/>
          <w:sz w:val="28"/>
          <w:szCs w:val="28"/>
          <w:rtl/>
          <w:lang w:bidi="ar-EG"/>
        </w:rPr>
        <w:t xml:space="preserve">، </w:t>
      </w:r>
      <w:r w:rsidRPr="00F11BBC">
        <w:rPr>
          <w:sz w:val="28"/>
          <w:szCs w:val="28"/>
          <w:lang w:bidi="ar-EG"/>
        </w:rPr>
        <w:t>42</w:t>
      </w:r>
      <w:r w:rsidRPr="00F11BBC">
        <w:rPr>
          <w:rFonts w:hint="cs"/>
          <w:sz w:val="28"/>
          <w:szCs w:val="28"/>
          <w:rtl/>
          <w:lang w:bidi="ar-EG"/>
        </w:rPr>
        <w:t xml:space="preserve">، </w:t>
      </w:r>
      <w:r w:rsidRPr="00F11BBC">
        <w:rPr>
          <w:sz w:val="28"/>
          <w:szCs w:val="28"/>
          <w:lang w:bidi="ar-EG"/>
        </w:rPr>
        <w:t>44</w:t>
      </w:r>
      <w:r w:rsidRPr="00F11BBC">
        <w:rPr>
          <w:rFonts w:hint="cs"/>
          <w:sz w:val="28"/>
          <w:szCs w:val="28"/>
          <w:rtl/>
          <w:lang w:bidi="ar-EG"/>
        </w:rPr>
        <w:t>) من الاختبار، وبذلك أصبحت مفردات الاختبار في صورته النهائية مكون من (</w:t>
      </w:r>
      <w:r w:rsidRPr="00F11BBC">
        <w:rPr>
          <w:sz w:val="28"/>
          <w:szCs w:val="28"/>
          <w:lang w:bidi="ar-EG"/>
        </w:rPr>
        <w:t>73</w:t>
      </w:r>
      <w:r w:rsidRPr="00F11BBC">
        <w:rPr>
          <w:rFonts w:hint="cs"/>
          <w:sz w:val="28"/>
          <w:szCs w:val="28"/>
          <w:rtl/>
          <w:lang w:bidi="ar-EG"/>
        </w:rPr>
        <w:t>) مفردة. وهذا يعنى أن معاملات سهولة وصعوبة مفردات الاختبار أصبحت مناسب.</w:t>
      </w:r>
    </w:p>
    <w:p w14:paraId="115975BB" w14:textId="24E55E47" w:rsidR="00F11BBC" w:rsidRPr="00F11BBC" w:rsidRDefault="00F11BBC" w:rsidP="00F11BBC">
      <w:pPr>
        <w:spacing w:before="120"/>
        <w:jc w:val="both"/>
        <w:rPr>
          <w:sz w:val="28"/>
          <w:szCs w:val="28"/>
          <w:rtl/>
          <w:lang w:bidi="ar-EG"/>
        </w:rPr>
      </w:pPr>
      <w:r w:rsidRPr="00F45489">
        <w:rPr>
          <w:rFonts w:hint="cs"/>
          <w:b/>
          <w:bCs/>
          <w:sz w:val="28"/>
          <w:szCs w:val="28"/>
          <w:rtl/>
          <w:lang w:bidi="ar-EG"/>
        </w:rPr>
        <w:t>د: معامل تمييز سهولة الاختبار التحصيلي :</w:t>
      </w:r>
      <w:r w:rsidRPr="00F11BBC">
        <w:rPr>
          <w:rFonts w:hint="cs"/>
          <w:sz w:val="28"/>
          <w:szCs w:val="28"/>
          <w:rtl/>
          <w:lang w:bidi="ar-EG"/>
        </w:rPr>
        <w:t xml:space="preserve"> تم حساب معامل التمييز لكل مفردة من مفردة الاختبار باستخدام معادلة الفا كورنباخ حيث تم حساب معامل ارتباط الفقرة مع بعدها بعد حذف درجة الفقرة كمعامل تمييز المفردات باستخدام برنامج </w:t>
      </w:r>
      <w:r w:rsidRPr="00F11BBC">
        <w:rPr>
          <w:sz w:val="28"/>
          <w:szCs w:val="28"/>
          <w:lang w:bidi="ar-EG"/>
        </w:rPr>
        <w:t>SPSS, 23</w:t>
      </w:r>
      <w:r w:rsidRPr="00F11BBC">
        <w:rPr>
          <w:rFonts w:hint="cs"/>
          <w:sz w:val="28"/>
          <w:szCs w:val="28"/>
          <w:rtl/>
          <w:lang w:bidi="ar-EG"/>
        </w:rPr>
        <w:t xml:space="preserve">، </w:t>
      </w:r>
      <w:r w:rsidRPr="00F11BBC">
        <w:rPr>
          <w:sz w:val="28"/>
          <w:szCs w:val="28"/>
          <w:rtl/>
          <w:lang w:bidi="ar-EG"/>
        </w:rPr>
        <w:t xml:space="preserve">وقد </w:t>
      </w:r>
      <w:r w:rsidRPr="00F11BBC">
        <w:rPr>
          <w:rFonts w:hint="cs"/>
          <w:sz w:val="28"/>
          <w:szCs w:val="28"/>
          <w:rtl/>
          <w:lang w:bidi="ar-EG"/>
        </w:rPr>
        <w:t xml:space="preserve">تم </w:t>
      </w:r>
      <w:r w:rsidRPr="00F11BBC">
        <w:rPr>
          <w:sz w:val="28"/>
          <w:szCs w:val="28"/>
          <w:rtl/>
          <w:lang w:bidi="ar-EG"/>
        </w:rPr>
        <w:t>اعتب</w:t>
      </w:r>
      <w:r w:rsidRPr="00F11BBC">
        <w:rPr>
          <w:rFonts w:hint="cs"/>
          <w:sz w:val="28"/>
          <w:szCs w:val="28"/>
          <w:rtl/>
          <w:lang w:bidi="ar-EG"/>
        </w:rPr>
        <w:t>ا</w:t>
      </w:r>
      <w:r w:rsidRPr="00F11BBC">
        <w:rPr>
          <w:sz w:val="28"/>
          <w:szCs w:val="28"/>
          <w:rtl/>
          <w:lang w:bidi="ar-EG"/>
        </w:rPr>
        <w:t>ر المفردة التي يقل معامل تمييزها عن (</w:t>
      </w:r>
      <w:r w:rsidRPr="00F11BBC">
        <w:rPr>
          <w:sz w:val="28"/>
          <w:szCs w:val="28"/>
          <w:lang w:bidi="ar-EG"/>
        </w:rPr>
        <w:t>0.2</w:t>
      </w:r>
      <w:r w:rsidRPr="00F11BBC">
        <w:rPr>
          <w:sz w:val="28"/>
          <w:szCs w:val="28"/>
          <w:rtl/>
          <w:lang w:bidi="ar-EG"/>
        </w:rPr>
        <w:t>) مفردة غير مميزة</w:t>
      </w:r>
      <w:r w:rsidRPr="00F11BBC">
        <w:rPr>
          <w:rFonts w:hint="cs"/>
          <w:sz w:val="28"/>
          <w:szCs w:val="28"/>
          <w:rtl/>
          <w:lang w:bidi="ar-EG"/>
        </w:rPr>
        <w:t xml:space="preserve">، بينما كلما ارتفع معامل التمييز أي  كلما افتراب من الواحد (1) كلما كان افضل، حيث نلاحظ في </w:t>
      </w:r>
      <w:r w:rsidR="00D176EC" w:rsidRPr="001667AB">
        <w:rPr>
          <w:rFonts w:hint="cs"/>
          <w:sz w:val="28"/>
          <w:szCs w:val="28"/>
          <w:rtl/>
          <w:lang w:bidi="ar-EG"/>
        </w:rPr>
        <w:t>الجدول (</w:t>
      </w:r>
      <w:r w:rsidR="00D176EC" w:rsidRPr="001667AB">
        <w:rPr>
          <w:sz w:val="28"/>
          <w:szCs w:val="28"/>
          <w:lang w:bidi="ar-EG"/>
        </w:rPr>
        <w:t>5</w:t>
      </w:r>
      <w:r w:rsidRPr="001667AB">
        <w:rPr>
          <w:rFonts w:hint="cs"/>
          <w:sz w:val="28"/>
          <w:szCs w:val="28"/>
          <w:rtl/>
          <w:lang w:bidi="ar-EG"/>
        </w:rPr>
        <w:t>)</w:t>
      </w:r>
      <w:r w:rsidRPr="00F11BBC">
        <w:rPr>
          <w:rFonts w:hint="cs"/>
          <w:sz w:val="28"/>
          <w:szCs w:val="28"/>
          <w:rtl/>
          <w:lang w:bidi="ar-EG"/>
        </w:rPr>
        <w:t xml:space="preserve"> أن نتائج تطبيق التجربة الاستطلاعية لمعاملات تمييز مفردات.</w:t>
      </w:r>
    </w:p>
    <w:p w14:paraId="30064DE4" w14:textId="0001766A" w:rsidR="00F11BBC" w:rsidRPr="00F11BBC" w:rsidRDefault="00D176EC" w:rsidP="00D176EC">
      <w:pPr>
        <w:ind w:left="26"/>
        <w:jc w:val="center"/>
        <w:rPr>
          <w:b/>
          <w:bCs/>
          <w:rtl/>
          <w:lang w:bidi="ar-EG"/>
        </w:rPr>
      </w:pPr>
      <w:r w:rsidRPr="001667AB">
        <w:rPr>
          <w:b/>
          <w:bCs/>
          <w:rtl/>
          <w:lang w:bidi="ar-EG"/>
        </w:rPr>
        <w:t xml:space="preserve">جدول </w:t>
      </w:r>
      <w:r w:rsidRPr="001667AB">
        <w:rPr>
          <w:b/>
          <w:bCs/>
          <w:lang w:bidi="ar-EG"/>
        </w:rPr>
        <w:t>5)</w:t>
      </w:r>
      <w:r w:rsidR="00F11BBC" w:rsidRPr="001667AB">
        <w:rPr>
          <w:b/>
          <w:bCs/>
          <w:rtl/>
          <w:lang w:bidi="ar-EG"/>
        </w:rPr>
        <w:t>)</w:t>
      </w:r>
      <w:r w:rsidR="00F11BBC" w:rsidRPr="00F11BBC">
        <w:rPr>
          <w:b/>
          <w:bCs/>
          <w:rtl/>
          <w:lang w:bidi="ar-EG"/>
        </w:rPr>
        <w:t xml:space="preserve"> </w:t>
      </w:r>
    </w:p>
    <w:p w14:paraId="7CE6FE30" w14:textId="197E8C9B" w:rsidR="00F11BBC" w:rsidRPr="00F11BBC" w:rsidRDefault="00F11BBC" w:rsidP="00F11BBC">
      <w:pPr>
        <w:ind w:left="26"/>
        <w:jc w:val="center"/>
        <w:rPr>
          <w:sz w:val="28"/>
          <w:szCs w:val="28"/>
          <w:rtl/>
          <w:lang w:bidi="ar-EG"/>
        </w:rPr>
      </w:pPr>
      <w:r w:rsidRPr="00F11BBC">
        <w:rPr>
          <w:b/>
          <w:bCs/>
          <w:rtl/>
          <w:lang w:bidi="ar-EG"/>
        </w:rPr>
        <w:t>قيم معامل</w:t>
      </w:r>
      <w:r w:rsidRPr="00F11BBC">
        <w:rPr>
          <w:rFonts w:hint="cs"/>
          <w:b/>
          <w:bCs/>
          <w:rtl/>
          <w:lang w:bidi="ar-EG"/>
        </w:rPr>
        <w:t>ات</w:t>
      </w:r>
      <w:r w:rsidRPr="00F11BBC">
        <w:rPr>
          <w:b/>
          <w:bCs/>
          <w:rtl/>
          <w:lang w:bidi="ar-EG"/>
        </w:rPr>
        <w:t xml:space="preserve"> </w:t>
      </w:r>
      <w:r w:rsidRPr="00F11BBC">
        <w:rPr>
          <w:rFonts w:hint="cs"/>
          <w:b/>
          <w:bCs/>
          <w:rtl/>
          <w:lang w:bidi="ar-EG"/>
        </w:rPr>
        <w:t xml:space="preserve">التمييز لمفردات لاختبار التحصيل </w:t>
      </w:r>
      <w:r w:rsidR="00617F2D">
        <w:rPr>
          <w:rFonts w:hint="cs"/>
          <w:b/>
          <w:bCs/>
          <w:rtl/>
          <w:lang w:bidi="ar-EG"/>
        </w:rPr>
        <w:t>الفورى</w:t>
      </w:r>
      <w:r w:rsidRPr="00F11BBC">
        <w:rPr>
          <w:rFonts w:hint="cs"/>
          <w:b/>
          <w:bCs/>
          <w:rtl/>
          <w:lang w:bidi="ar-EG"/>
        </w:rPr>
        <w:t xml:space="preserve"> </w:t>
      </w:r>
      <w:r w:rsidRPr="00F11BBC">
        <w:rPr>
          <w:b/>
          <w:bCs/>
          <w:rtl/>
          <w:lang w:bidi="ar-EG"/>
        </w:rPr>
        <w:t xml:space="preserve">(ن= </w:t>
      </w:r>
      <w:r w:rsidRPr="00F11BBC">
        <w:rPr>
          <w:b/>
          <w:bCs/>
          <w:lang w:bidi="ar-EG"/>
        </w:rPr>
        <w:t>35</w:t>
      </w:r>
      <w:r w:rsidRPr="00F11BBC">
        <w:rPr>
          <w:b/>
          <w:bCs/>
          <w:rtl/>
          <w:lang w:bidi="ar-EG"/>
        </w:rPr>
        <w:t>).</w:t>
      </w:r>
    </w:p>
    <w:tbl>
      <w:tblPr>
        <w:tblpPr w:leftFromText="180" w:rightFromText="180" w:vertAnchor="text" w:tblpXSpec="center" w:tblpY="1"/>
        <w:tblOverlap w:val="never"/>
        <w:bidiVisual/>
        <w:tblW w:w="5016" w:type="pct"/>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ook w:val="01E0" w:firstRow="1" w:lastRow="1" w:firstColumn="1" w:lastColumn="1" w:noHBand="0" w:noVBand="0"/>
      </w:tblPr>
      <w:tblGrid>
        <w:gridCol w:w="1013"/>
        <w:gridCol w:w="1161"/>
        <w:gridCol w:w="1012"/>
        <w:gridCol w:w="1161"/>
        <w:gridCol w:w="1012"/>
        <w:gridCol w:w="1159"/>
        <w:gridCol w:w="1015"/>
        <w:gridCol w:w="1158"/>
      </w:tblGrid>
      <w:tr w:rsidR="00F11BBC" w:rsidRPr="00F11BBC" w14:paraId="0DFADC73" w14:textId="77777777" w:rsidTr="00F11BBC">
        <w:trPr>
          <w:tblHeader/>
        </w:trPr>
        <w:tc>
          <w:tcPr>
            <w:tcW w:w="5000" w:type="pct"/>
            <w:gridSpan w:val="8"/>
            <w:tcBorders>
              <w:top w:val="thinThickSmallGap" w:sz="12" w:space="0" w:color="auto"/>
              <w:left w:val="nil"/>
              <w:bottom w:val="single" w:sz="6" w:space="0" w:color="auto"/>
            </w:tcBorders>
            <w:shd w:val="clear" w:color="auto" w:fill="CCFFFF"/>
            <w:vAlign w:val="center"/>
          </w:tcPr>
          <w:p w14:paraId="44B279E3" w14:textId="6570F4C1" w:rsidR="00F11BBC" w:rsidRPr="00F11BBC" w:rsidRDefault="00F11BBC" w:rsidP="00F11BBC">
            <w:pPr>
              <w:autoSpaceDE w:val="0"/>
              <w:autoSpaceDN w:val="0"/>
              <w:adjustRightInd w:val="0"/>
              <w:jc w:val="center"/>
              <w:rPr>
                <w:sz w:val="28"/>
                <w:szCs w:val="28"/>
                <w:rtl/>
                <w:lang w:bidi="ar-EG"/>
              </w:rPr>
            </w:pPr>
            <w:r w:rsidRPr="00F11BBC">
              <w:rPr>
                <w:sz w:val="28"/>
                <w:szCs w:val="28"/>
                <w:rtl/>
                <w:lang w:bidi="ar-EG"/>
              </w:rPr>
              <w:t>التحصيل</w:t>
            </w:r>
          </w:p>
        </w:tc>
      </w:tr>
      <w:tr w:rsidR="00F11BBC" w:rsidRPr="00F11BBC" w14:paraId="7108541E" w14:textId="77777777" w:rsidTr="00F11BBC">
        <w:trPr>
          <w:tblHeader/>
        </w:trPr>
        <w:tc>
          <w:tcPr>
            <w:tcW w:w="583" w:type="pct"/>
            <w:tcBorders>
              <w:top w:val="single" w:sz="6" w:space="0" w:color="auto"/>
              <w:left w:val="nil"/>
              <w:bottom w:val="thickThinSmallGap" w:sz="12" w:space="0" w:color="auto"/>
            </w:tcBorders>
            <w:shd w:val="clear" w:color="auto" w:fill="CCFFFF"/>
            <w:vAlign w:val="center"/>
          </w:tcPr>
          <w:p w14:paraId="6BE7D93A" w14:textId="77777777" w:rsidR="00F11BBC" w:rsidRPr="00F11BBC" w:rsidRDefault="00F11BBC" w:rsidP="00F11BBC">
            <w:pPr>
              <w:jc w:val="center"/>
              <w:rPr>
                <w:sz w:val="28"/>
                <w:szCs w:val="28"/>
                <w:rtl/>
                <w:lang w:bidi="ar-EG"/>
              </w:rPr>
            </w:pPr>
            <w:r w:rsidRPr="00F11BBC">
              <w:rPr>
                <w:sz w:val="28"/>
                <w:szCs w:val="28"/>
                <w:rtl/>
                <w:lang w:bidi="ar-EG"/>
              </w:rPr>
              <w:t>المفردة</w:t>
            </w:r>
          </w:p>
        </w:tc>
        <w:tc>
          <w:tcPr>
            <w:tcW w:w="668" w:type="pct"/>
            <w:tcBorders>
              <w:top w:val="single" w:sz="6" w:space="0" w:color="auto"/>
              <w:bottom w:val="thickThinSmallGap" w:sz="12" w:space="0" w:color="auto"/>
            </w:tcBorders>
            <w:shd w:val="clear" w:color="auto" w:fill="CCFFFF"/>
            <w:vAlign w:val="center"/>
          </w:tcPr>
          <w:p w14:paraId="388581C7" w14:textId="77777777" w:rsidR="00F11BBC" w:rsidRPr="00F11BBC" w:rsidRDefault="00F11BBC" w:rsidP="00F11BBC">
            <w:pPr>
              <w:jc w:val="center"/>
              <w:rPr>
                <w:sz w:val="28"/>
                <w:szCs w:val="28"/>
                <w:rtl/>
                <w:lang w:bidi="ar-EG"/>
              </w:rPr>
            </w:pPr>
            <w:r w:rsidRPr="00F11BBC">
              <w:rPr>
                <w:sz w:val="28"/>
                <w:szCs w:val="28"/>
                <w:rtl/>
                <w:lang w:bidi="ar-EG"/>
              </w:rPr>
              <w:t xml:space="preserve">معامل </w:t>
            </w:r>
            <w:r w:rsidRPr="00F11BBC">
              <w:rPr>
                <w:rFonts w:hint="cs"/>
                <w:sz w:val="28"/>
                <w:szCs w:val="28"/>
                <w:rtl/>
                <w:lang w:bidi="ar-EG"/>
              </w:rPr>
              <w:t>التمييز</w:t>
            </w:r>
          </w:p>
        </w:tc>
        <w:tc>
          <w:tcPr>
            <w:tcW w:w="582" w:type="pct"/>
            <w:tcBorders>
              <w:top w:val="single" w:sz="6" w:space="0" w:color="auto"/>
              <w:bottom w:val="thickThinSmallGap" w:sz="12" w:space="0" w:color="auto"/>
            </w:tcBorders>
            <w:shd w:val="clear" w:color="auto" w:fill="CCFFFF"/>
          </w:tcPr>
          <w:p w14:paraId="74D084EF" w14:textId="77777777" w:rsidR="00F11BBC" w:rsidRPr="00F11BBC" w:rsidRDefault="00F11BBC" w:rsidP="00F11BBC">
            <w:pPr>
              <w:jc w:val="center"/>
              <w:rPr>
                <w:sz w:val="28"/>
                <w:szCs w:val="28"/>
                <w:rtl/>
                <w:lang w:bidi="ar-EG"/>
              </w:rPr>
            </w:pPr>
            <w:r w:rsidRPr="00F11BBC">
              <w:rPr>
                <w:sz w:val="28"/>
                <w:szCs w:val="28"/>
                <w:rtl/>
                <w:lang w:bidi="ar-EG"/>
              </w:rPr>
              <w:t>المفردة</w:t>
            </w:r>
          </w:p>
        </w:tc>
        <w:tc>
          <w:tcPr>
            <w:tcW w:w="668" w:type="pct"/>
            <w:tcBorders>
              <w:top w:val="single" w:sz="6" w:space="0" w:color="auto"/>
              <w:bottom w:val="thickThinSmallGap" w:sz="12" w:space="0" w:color="auto"/>
            </w:tcBorders>
            <w:shd w:val="clear" w:color="auto" w:fill="CCFFFF"/>
            <w:vAlign w:val="center"/>
          </w:tcPr>
          <w:p w14:paraId="7E88B643" w14:textId="77777777" w:rsidR="00F11BBC" w:rsidRPr="00F11BBC" w:rsidRDefault="00F11BBC" w:rsidP="00F11BBC">
            <w:pPr>
              <w:jc w:val="center"/>
              <w:rPr>
                <w:sz w:val="28"/>
                <w:szCs w:val="28"/>
                <w:rtl/>
                <w:lang w:bidi="ar-EG"/>
              </w:rPr>
            </w:pPr>
            <w:r w:rsidRPr="00F11BBC">
              <w:rPr>
                <w:sz w:val="28"/>
                <w:szCs w:val="28"/>
                <w:rtl/>
                <w:lang w:bidi="ar-EG"/>
              </w:rPr>
              <w:t xml:space="preserve">معامل </w:t>
            </w:r>
            <w:r w:rsidRPr="00F11BBC">
              <w:rPr>
                <w:rFonts w:hint="cs"/>
                <w:sz w:val="28"/>
                <w:szCs w:val="28"/>
                <w:rtl/>
                <w:lang w:bidi="ar-EG"/>
              </w:rPr>
              <w:t>التمييز</w:t>
            </w:r>
          </w:p>
        </w:tc>
        <w:tc>
          <w:tcPr>
            <w:tcW w:w="582" w:type="pct"/>
            <w:tcBorders>
              <w:top w:val="single" w:sz="6" w:space="0" w:color="auto"/>
              <w:bottom w:val="thickThinSmallGap" w:sz="12" w:space="0" w:color="auto"/>
            </w:tcBorders>
            <w:shd w:val="clear" w:color="auto" w:fill="CCFFFF"/>
          </w:tcPr>
          <w:p w14:paraId="5DC528B1" w14:textId="77777777" w:rsidR="00F11BBC" w:rsidRPr="00F11BBC" w:rsidRDefault="00F11BBC" w:rsidP="00F11BBC">
            <w:pPr>
              <w:jc w:val="center"/>
              <w:rPr>
                <w:sz w:val="28"/>
                <w:szCs w:val="28"/>
                <w:rtl/>
                <w:lang w:bidi="ar-EG"/>
              </w:rPr>
            </w:pPr>
            <w:r w:rsidRPr="00F11BBC">
              <w:rPr>
                <w:sz w:val="28"/>
                <w:szCs w:val="28"/>
                <w:rtl/>
                <w:lang w:bidi="ar-EG"/>
              </w:rPr>
              <w:t>المفردة</w:t>
            </w:r>
          </w:p>
        </w:tc>
        <w:tc>
          <w:tcPr>
            <w:tcW w:w="667" w:type="pct"/>
            <w:tcBorders>
              <w:top w:val="single" w:sz="6" w:space="0" w:color="auto"/>
              <w:bottom w:val="thickThinSmallGap" w:sz="12" w:space="0" w:color="auto"/>
            </w:tcBorders>
            <w:shd w:val="clear" w:color="auto" w:fill="CCFFFF"/>
            <w:vAlign w:val="center"/>
          </w:tcPr>
          <w:p w14:paraId="6FB6EDFB" w14:textId="77777777" w:rsidR="00F11BBC" w:rsidRPr="00F11BBC" w:rsidRDefault="00F11BBC" w:rsidP="00F11BBC">
            <w:pPr>
              <w:jc w:val="center"/>
              <w:rPr>
                <w:sz w:val="28"/>
                <w:szCs w:val="28"/>
                <w:rtl/>
                <w:lang w:bidi="ar-EG"/>
              </w:rPr>
            </w:pPr>
            <w:r w:rsidRPr="00F11BBC">
              <w:rPr>
                <w:sz w:val="28"/>
                <w:szCs w:val="28"/>
                <w:rtl/>
                <w:lang w:bidi="ar-EG"/>
              </w:rPr>
              <w:t xml:space="preserve">معامل </w:t>
            </w:r>
            <w:r w:rsidRPr="00F11BBC">
              <w:rPr>
                <w:rFonts w:hint="cs"/>
                <w:sz w:val="28"/>
                <w:szCs w:val="28"/>
                <w:rtl/>
                <w:lang w:bidi="ar-EG"/>
              </w:rPr>
              <w:t>التمييز</w:t>
            </w:r>
          </w:p>
        </w:tc>
        <w:tc>
          <w:tcPr>
            <w:tcW w:w="584" w:type="pct"/>
            <w:tcBorders>
              <w:top w:val="single" w:sz="6" w:space="0" w:color="auto"/>
              <w:bottom w:val="thickThinSmallGap" w:sz="12" w:space="0" w:color="auto"/>
            </w:tcBorders>
            <w:shd w:val="clear" w:color="auto" w:fill="CCFFFF"/>
          </w:tcPr>
          <w:p w14:paraId="57D4B4A9" w14:textId="77777777" w:rsidR="00F11BBC" w:rsidRPr="00F11BBC" w:rsidRDefault="00F11BBC" w:rsidP="00F11BBC">
            <w:pPr>
              <w:jc w:val="center"/>
              <w:rPr>
                <w:sz w:val="28"/>
                <w:szCs w:val="28"/>
                <w:rtl/>
                <w:lang w:bidi="ar-EG"/>
              </w:rPr>
            </w:pPr>
            <w:r w:rsidRPr="00F11BBC">
              <w:rPr>
                <w:sz w:val="28"/>
                <w:szCs w:val="28"/>
                <w:rtl/>
                <w:lang w:bidi="ar-EG"/>
              </w:rPr>
              <w:t>المفردة</w:t>
            </w:r>
          </w:p>
        </w:tc>
        <w:tc>
          <w:tcPr>
            <w:tcW w:w="666" w:type="pct"/>
            <w:tcBorders>
              <w:top w:val="single" w:sz="6" w:space="0" w:color="auto"/>
              <w:bottom w:val="thickThinSmallGap" w:sz="12" w:space="0" w:color="auto"/>
              <w:right w:val="nil"/>
            </w:tcBorders>
            <w:shd w:val="clear" w:color="auto" w:fill="CCFFFF"/>
            <w:vAlign w:val="center"/>
          </w:tcPr>
          <w:p w14:paraId="1623A89D" w14:textId="77777777" w:rsidR="00F11BBC" w:rsidRPr="00F11BBC" w:rsidRDefault="00F11BBC" w:rsidP="00F11BBC">
            <w:pPr>
              <w:jc w:val="center"/>
              <w:rPr>
                <w:sz w:val="28"/>
                <w:szCs w:val="28"/>
                <w:rtl/>
                <w:lang w:bidi="ar-EG"/>
              </w:rPr>
            </w:pPr>
            <w:r w:rsidRPr="00F11BBC">
              <w:rPr>
                <w:sz w:val="28"/>
                <w:szCs w:val="28"/>
                <w:rtl/>
                <w:lang w:bidi="ar-EG"/>
              </w:rPr>
              <w:t xml:space="preserve">معامل </w:t>
            </w:r>
            <w:r w:rsidRPr="00F11BBC">
              <w:rPr>
                <w:rFonts w:hint="cs"/>
                <w:sz w:val="28"/>
                <w:szCs w:val="28"/>
                <w:rtl/>
                <w:lang w:bidi="ar-EG"/>
              </w:rPr>
              <w:t>التمييز</w:t>
            </w:r>
          </w:p>
        </w:tc>
      </w:tr>
      <w:tr w:rsidR="00F11BBC" w:rsidRPr="00F11BBC" w14:paraId="6BFACEA7" w14:textId="77777777" w:rsidTr="00F11BBC">
        <w:trPr>
          <w:trHeight w:val="85"/>
        </w:trPr>
        <w:tc>
          <w:tcPr>
            <w:tcW w:w="583" w:type="pct"/>
            <w:tcBorders>
              <w:top w:val="thickThinSmallGap" w:sz="12" w:space="0" w:color="auto"/>
              <w:left w:val="nil"/>
              <w:bottom w:val="single" w:sz="6" w:space="0" w:color="auto"/>
              <w:tr2bl w:val="nil"/>
            </w:tcBorders>
            <w:shd w:val="clear" w:color="auto" w:fill="D9D9D9" w:themeFill="background1" w:themeFillShade="D9"/>
            <w:vAlign w:val="center"/>
          </w:tcPr>
          <w:p w14:paraId="678FEEDE" w14:textId="77777777" w:rsidR="00F11BBC" w:rsidRPr="00F11BBC" w:rsidRDefault="00F11BBC" w:rsidP="00F11BBC">
            <w:pPr>
              <w:bidi w:val="0"/>
              <w:jc w:val="center"/>
              <w:rPr>
                <w:sz w:val="28"/>
                <w:szCs w:val="28"/>
                <w:lang w:bidi="ar-EG"/>
              </w:rPr>
            </w:pPr>
            <w:r w:rsidRPr="00F11BBC">
              <w:rPr>
                <w:sz w:val="28"/>
                <w:szCs w:val="28"/>
                <w:lang w:bidi="ar-EG"/>
              </w:rPr>
              <w:t>1</w:t>
            </w:r>
          </w:p>
        </w:tc>
        <w:tc>
          <w:tcPr>
            <w:tcW w:w="668" w:type="pct"/>
            <w:tcBorders>
              <w:top w:val="thickThinSmallGap" w:sz="12" w:space="0" w:color="auto"/>
              <w:bottom w:val="single" w:sz="6" w:space="0" w:color="auto"/>
              <w:tr2bl w:val="nil"/>
            </w:tcBorders>
            <w:shd w:val="clear" w:color="auto" w:fill="FFFFFF" w:themeFill="background1"/>
          </w:tcPr>
          <w:p w14:paraId="17CBB11D"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0.852</w:t>
            </w:r>
          </w:p>
        </w:tc>
        <w:tc>
          <w:tcPr>
            <w:tcW w:w="582" w:type="pct"/>
            <w:tcBorders>
              <w:top w:val="thickThinSmallGap" w:sz="12" w:space="0" w:color="auto"/>
              <w:bottom w:val="single" w:sz="6" w:space="0" w:color="auto"/>
              <w:tr2bl w:val="nil"/>
            </w:tcBorders>
            <w:shd w:val="clear" w:color="auto" w:fill="D9D9D9" w:themeFill="background1" w:themeFillShade="D9"/>
            <w:vAlign w:val="bottom"/>
          </w:tcPr>
          <w:p w14:paraId="7C565FAD" w14:textId="77777777" w:rsidR="00F11BBC" w:rsidRPr="00F11BBC" w:rsidRDefault="00F11BBC" w:rsidP="00F11BBC">
            <w:pPr>
              <w:bidi w:val="0"/>
              <w:jc w:val="center"/>
              <w:rPr>
                <w:sz w:val="28"/>
                <w:szCs w:val="28"/>
                <w:lang w:bidi="ar-EG"/>
              </w:rPr>
            </w:pPr>
            <w:r w:rsidRPr="00F11BBC">
              <w:rPr>
                <w:sz w:val="28"/>
                <w:szCs w:val="28"/>
                <w:lang w:bidi="ar-EG"/>
              </w:rPr>
              <w:t>21</w:t>
            </w:r>
          </w:p>
        </w:tc>
        <w:tc>
          <w:tcPr>
            <w:tcW w:w="668" w:type="pct"/>
            <w:tcBorders>
              <w:top w:val="thickThinSmallGap" w:sz="12" w:space="0" w:color="auto"/>
              <w:bottom w:val="single" w:sz="6" w:space="0" w:color="auto"/>
              <w:tr2bl w:val="nil"/>
            </w:tcBorders>
            <w:shd w:val="clear" w:color="auto" w:fill="auto"/>
          </w:tcPr>
          <w:p w14:paraId="18A16E41"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0.840</w:t>
            </w:r>
          </w:p>
        </w:tc>
        <w:tc>
          <w:tcPr>
            <w:tcW w:w="582" w:type="pct"/>
            <w:tcBorders>
              <w:top w:val="thickThinSmallGap" w:sz="12" w:space="0" w:color="auto"/>
              <w:bottom w:val="single" w:sz="6" w:space="0" w:color="auto"/>
              <w:tr2bl w:val="nil"/>
            </w:tcBorders>
            <w:shd w:val="clear" w:color="auto" w:fill="D9D9D9" w:themeFill="background1" w:themeFillShade="D9"/>
            <w:vAlign w:val="center"/>
          </w:tcPr>
          <w:p w14:paraId="040F7794" w14:textId="77777777" w:rsidR="00F11BBC" w:rsidRPr="00F11BBC" w:rsidRDefault="00F11BBC" w:rsidP="00F11BBC">
            <w:pPr>
              <w:bidi w:val="0"/>
              <w:jc w:val="center"/>
              <w:rPr>
                <w:sz w:val="28"/>
                <w:szCs w:val="28"/>
                <w:lang w:bidi="ar-EG"/>
              </w:rPr>
            </w:pPr>
            <w:r w:rsidRPr="00F11BBC">
              <w:rPr>
                <w:sz w:val="28"/>
                <w:szCs w:val="28"/>
                <w:lang w:bidi="ar-EG"/>
              </w:rPr>
              <w:t>41</w:t>
            </w:r>
          </w:p>
        </w:tc>
        <w:tc>
          <w:tcPr>
            <w:tcW w:w="667" w:type="pct"/>
            <w:tcBorders>
              <w:top w:val="thickThinSmallGap" w:sz="12" w:space="0" w:color="auto"/>
              <w:bottom w:val="single" w:sz="6" w:space="0" w:color="auto"/>
              <w:tr2bl w:val="nil"/>
            </w:tcBorders>
            <w:shd w:val="clear" w:color="auto" w:fill="auto"/>
          </w:tcPr>
          <w:p w14:paraId="606B1293"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0.849</w:t>
            </w:r>
          </w:p>
        </w:tc>
        <w:tc>
          <w:tcPr>
            <w:tcW w:w="584" w:type="pct"/>
            <w:tcBorders>
              <w:top w:val="thickThinSmallGap" w:sz="12" w:space="0" w:color="auto"/>
              <w:bottom w:val="single" w:sz="6" w:space="0" w:color="auto"/>
              <w:tr2bl w:val="nil"/>
            </w:tcBorders>
            <w:shd w:val="clear" w:color="auto" w:fill="D9D9D9" w:themeFill="background1" w:themeFillShade="D9"/>
            <w:vAlign w:val="bottom"/>
          </w:tcPr>
          <w:p w14:paraId="06B478E2" w14:textId="77777777" w:rsidR="00F11BBC" w:rsidRPr="00F11BBC" w:rsidRDefault="00F11BBC" w:rsidP="00F11BBC">
            <w:pPr>
              <w:bidi w:val="0"/>
              <w:jc w:val="center"/>
              <w:rPr>
                <w:sz w:val="28"/>
                <w:szCs w:val="28"/>
                <w:lang w:bidi="ar-EG"/>
              </w:rPr>
            </w:pPr>
            <w:r w:rsidRPr="00F11BBC">
              <w:rPr>
                <w:sz w:val="28"/>
                <w:szCs w:val="28"/>
                <w:lang w:bidi="ar-EG"/>
              </w:rPr>
              <w:t>61</w:t>
            </w:r>
          </w:p>
        </w:tc>
        <w:tc>
          <w:tcPr>
            <w:tcW w:w="666" w:type="pct"/>
            <w:tcBorders>
              <w:top w:val="thickThinSmallGap" w:sz="12" w:space="0" w:color="auto"/>
              <w:bottom w:val="single" w:sz="6" w:space="0" w:color="auto"/>
              <w:right w:val="nil"/>
              <w:tr2bl w:val="nil"/>
            </w:tcBorders>
            <w:shd w:val="clear" w:color="auto" w:fill="FFFFFF" w:themeFill="background1"/>
          </w:tcPr>
          <w:p w14:paraId="548E23A8"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0.848</w:t>
            </w:r>
          </w:p>
        </w:tc>
      </w:tr>
      <w:tr w:rsidR="00F11BBC" w:rsidRPr="00F11BBC" w14:paraId="4DBAA6D1" w14:textId="77777777" w:rsidTr="00F11BBC">
        <w:trPr>
          <w:trHeight w:val="256"/>
        </w:trPr>
        <w:tc>
          <w:tcPr>
            <w:tcW w:w="583" w:type="pct"/>
            <w:tcBorders>
              <w:top w:val="single" w:sz="6" w:space="0" w:color="auto"/>
              <w:left w:val="nil"/>
              <w:bottom w:val="single" w:sz="6" w:space="0" w:color="auto"/>
              <w:tr2bl w:val="nil"/>
            </w:tcBorders>
            <w:shd w:val="clear" w:color="auto" w:fill="D9D9D9" w:themeFill="background1" w:themeFillShade="D9"/>
            <w:vAlign w:val="center"/>
          </w:tcPr>
          <w:p w14:paraId="0FD6C8B8" w14:textId="77777777" w:rsidR="00F11BBC" w:rsidRPr="00F11BBC" w:rsidRDefault="00F11BBC" w:rsidP="00F11BBC">
            <w:pPr>
              <w:bidi w:val="0"/>
              <w:jc w:val="center"/>
              <w:rPr>
                <w:sz w:val="28"/>
                <w:szCs w:val="28"/>
                <w:lang w:bidi="ar-EG"/>
              </w:rPr>
            </w:pPr>
            <w:r w:rsidRPr="00F11BBC">
              <w:rPr>
                <w:sz w:val="28"/>
                <w:szCs w:val="28"/>
                <w:lang w:bidi="ar-EG"/>
              </w:rPr>
              <w:lastRenderedPageBreak/>
              <w:t>2</w:t>
            </w:r>
          </w:p>
        </w:tc>
        <w:tc>
          <w:tcPr>
            <w:tcW w:w="668" w:type="pct"/>
            <w:tcBorders>
              <w:top w:val="single" w:sz="6" w:space="0" w:color="auto"/>
              <w:bottom w:val="single" w:sz="6" w:space="0" w:color="auto"/>
              <w:tr2bl w:val="nil"/>
            </w:tcBorders>
            <w:shd w:val="clear" w:color="auto" w:fill="auto"/>
          </w:tcPr>
          <w:p w14:paraId="3DDEEB79"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0.851</w:t>
            </w:r>
          </w:p>
        </w:tc>
        <w:tc>
          <w:tcPr>
            <w:tcW w:w="582" w:type="pct"/>
            <w:tcBorders>
              <w:top w:val="single" w:sz="6" w:space="0" w:color="auto"/>
              <w:bottom w:val="single" w:sz="6" w:space="0" w:color="auto"/>
              <w:tr2bl w:val="nil"/>
            </w:tcBorders>
            <w:shd w:val="clear" w:color="auto" w:fill="D9D9D9" w:themeFill="background1" w:themeFillShade="D9"/>
            <w:vAlign w:val="bottom"/>
          </w:tcPr>
          <w:p w14:paraId="2BFC5660" w14:textId="77777777" w:rsidR="00F11BBC" w:rsidRPr="00F11BBC" w:rsidRDefault="00F11BBC" w:rsidP="00F11BBC">
            <w:pPr>
              <w:bidi w:val="0"/>
              <w:jc w:val="center"/>
              <w:rPr>
                <w:sz w:val="28"/>
                <w:szCs w:val="28"/>
                <w:lang w:bidi="ar-EG"/>
              </w:rPr>
            </w:pPr>
            <w:r w:rsidRPr="00F11BBC">
              <w:rPr>
                <w:sz w:val="28"/>
                <w:szCs w:val="28"/>
                <w:lang w:bidi="ar-EG"/>
              </w:rPr>
              <w:t>22</w:t>
            </w:r>
          </w:p>
        </w:tc>
        <w:tc>
          <w:tcPr>
            <w:tcW w:w="668" w:type="pct"/>
            <w:tcBorders>
              <w:top w:val="single" w:sz="6" w:space="0" w:color="auto"/>
              <w:bottom w:val="single" w:sz="6" w:space="0" w:color="auto"/>
              <w:tr2bl w:val="nil"/>
            </w:tcBorders>
            <w:shd w:val="clear" w:color="auto" w:fill="FFFFFF" w:themeFill="background1"/>
          </w:tcPr>
          <w:p w14:paraId="0A8A7D6A"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0.840</w:t>
            </w:r>
          </w:p>
        </w:tc>
        <w:tc>
          <w:tcPr>
            <w:tcW w:w="582" w:type="pct"/>
            <w:tcBorders>
              <w:top w:val="single" w:sz="6" w:space="0" w:color="auto"/>
              <w:bottom w:val="single" w:sz="6" w:space="0" w:color="auto"/>
              <w:tr2bl w:val="nil"/>
            </w:tcBorders>
            <w:shd w:val="clear" w:color="auto" w:fill="D9D9D9" w:themeFill="background1" w:themeFillShade="D9"/>
            <w:vAlign w:val="bottom"/>
          </w:tcPr>
          <w:p w14:paraId="7DFA0B7E" w14:textId="77777777" w:rsidR="00F11BBC" w:rsidRPr="00F11BBC" w:rsidRDefault="00F11BBC" w:rsidP="00F11BBC">
            <w:pPr>
              <w:bidi w:val="0"/>
              <w:jc w:val="center"/>
              <w:rPr>
                <w:sz w:val="28"/>
                <w:szCs w:val="28"/>
                <w:lang w:bidi="ar-EG"/>
              </w:rPr>
            </w:pPr>
            <w:r w:rsidRPr="00F11BBC">
              <w:rPr>
                <w:sz w:val="28"/>
                <w:szCs w:val="28"/>
                <w:lang w:bidi="ar-EG"/>
              </w:rPr>
              <w:t>42</w:t>
            </w:r>
          </w:p>
        </w:tc>
        <w:tc>
          <w:tcPr>
            <w:tcW w:w="667" w:type="pct"/>
            <w:tcBorders>
              <w:top w:val="single" w:sz="6" w:space="0" w:color="auto"/>
              <w:bottom w:val="single" w:sz="6" w:space="0" w:color="auto"/>
              <w:tr2bl w:val="nil"/>
            </w:tcBorders>
            <w:shd w:val="clear" w:color="auto" w:fill="FFFFFF" w:themeFill="background1"/>
          </w:tcPr>
          <w:p w14:paraId="7C97E59E"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0.847</w:t>
            </w:r>
          </w:p>
        </w:tc>
        <w:tc>
          <w:tcPr>
            <w:tcW w:w="584" w:type="pct"/>
            <w:tcBorders>
              <w:top w:val="single" w:sz="6" w:space="0" w:color="auto"/>
              <w:bottom w:val="single" w:sz="6" w:space="0" w:color="auto"/>
              <w:tr2bl w:val="nil"/>
            </w:tcBorders>
            <w:shd w:val="clear" w:color="auto" w:fill="D9D9D9" w:themeFill="background1" w:themeFillShade="D9"/>
            <w:vAlign w:val="bottom"/>
          </w:tcPr>
          <w:p w14:paraId="6A50E08C" w14:textId="77777777" w:rsidR="00F11BBC" w:rsidRPr="00F11BBC" w:rsidRDefault="00F11BBC" w:rsidP="00F11BBC">
            <w:pPr>
              <w:bidi w:val="0"/>
              <w:jc w:val="center"/>
              <w:rPr>
                <w:sz w:val="28"/>
                <w:szCs w:val="28"/>
                <w:lang w:bidi="ar-EG"/>
              </w:rPr>
            </w:pPr>
            <w:r w:rsidRPr="00F11BBC">
              <w:rPr>
                <w:sz w:val="28"/>
                <w:szCs w:val="28"/>
                <w:lang w:bidi="ar-EG"/>
              </w:rPr>
              <w:t>62</w:t>
            </w:r>
          </w:p>
        </w:tc>
        <w:tc>
          <w:tcPr>
            <w:tcW w:w="666" w:type="pct"/>
            <w:tcBorders>
              <w:top w:val="single" w:sz="6" w:space="0" w:color="auto"/>
              <w:bottom w:val="single" w:sz="6" w:space="0" w:color="auto"/>
              <w:right w:val="nil"/>
              <w:tr2bl w:val="nil"/>
            </w:tcBorders>
            <w:shd w:val="clear" w:color="auto" w:fill="FFFFFF" w:themeFill="background1"/>
          </w:tcPr>
          <w:p w14:paraId="3BC34855"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0.845</w:t>
            </w:r>
          </w:p>
        </w:tc>
      </w:tr>
      <w:tr w:rsidR="00F11BBC" w:rsidRPr="00F11BBC" w14:paraId="088EE8DE" w14:textId="77777777" w:rsidTr="00F11BBC">
        <w:tc>
          <w:tcPr>
            <w:tcW w:w="583" w:type="pct"/>
            <w:tcBorders>
              <w:top w:val="single" w:sz="6" w:space="0" w:color="auto"/>
              <w:left w:val="nil"/>
              <w:bottom w:val="single" w:sz="6" w:space="0" w:color="auto"/>
              <w:tr2bl w:val="nil"/>
            </w:tcBorders>
            <w:shd w:val="clear" w:color="auto" w:fill="D9D9D9" w:themeFill="background1" w:themeFillShade="D9"/>
            <w:vAlign w:val="center"/>
          </w:tcPr>
          <w:p w14:paraId="0C9E73C6" w14:textId="77777777" w:rsidR="00F11BBC" w:rsidRPr="00F11BBC" w:rsidRDefault="00F11BBC" w:rsidP="00F11BBC">
            <w:pPr>
              <w:bidi w:val="0"/>
              <w:jc w:val="center"/>
              <w:rPr>
                <w:sz w:val="28"/>
                <w:szCs w:val="28"/>
                <w:lang w:bidi="ar-EG"/>
              </w:rPr>
            </w:pPr>
            <w:r w:rsidRPr="00F11BBC">
              <w:rPr>
                <w:sz w:val="28"/>
                <w:szCs w:val="28"/>
                <w:lang w:bidi="ar-EG"/>
              </w:rPr>
              <w:t>3</w:t>
            </w:r>
          </w:p>
        </w:tc>
        <w:tc>
          <w:tcPr>
            <w:tcW w:w="668" w:type="pct"/>
            <w:tcBorders>
              <w:top w:val="single" w:sz="6" w:space="0" w:color="auto"/>
              <w:bottom w:val="single" w:sz="6" w:space="0" w:color="auto"/>
              <w:tr2bl w:val="nil"/>
            </w:tcBorders>
            <w:shd w:val="clear" w:color="auto" w:fill="FFFFFF" w:themeFill="background1"/>
          </w:tcPr>
          <w:p w14:paraId="35CC3039"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0.850</w:t>
            </w:r>
          </w:p>
        </w:tc>
        <w:tc>
          <w:tcPr>
            <w:tcW w:w="582" w:type="pct"/>
            <w:tcBorders>
              <w:top w:val="single" w:sz="6" w:space="0" w:color="auto"/>
              <w:bottom w:val="single" w:sz="6" w:space="0" w:color="auto"/>
              <w:tr2bl w:val="nil"/>
            </w:tcBorders>
            <w:shd w:val="clear" w:color="auto" w:fill="D9D9D9" w:themeFill="background1" w:themeFillShade="D9"/>
            <w:vAlign w:val="bottom"/>
          </w:tcPr>
          <w:p w14:paraId="7562C482" w14:textId="77777777" w:rsidR="00F11BBC" w:rsidRPr="00F11BBC" w:rsidRDefault="00F11BBC" w:rsidP="00F11BBC">
            <w:pPr>
              <w:bidi w:val="0"/>
              <w:jc w:val="center"/>
              <w:rPr>
                <w:sz w:val="28"/>
                <w:szCs w:val="28"/>
                <w:lang w:bidi="ar-EG"/>
              </w:rPr>
            </w:pPr>
            <w:r w:rsidRPr="00F11BBC">
              <w:rPr>
                <w:sz w:val="28"/>
                <w:szCs w:val="28"/>
                <w:lang w:bidi="ar-EG"/>
              </w:rPr>
              <w:t>23</w:t>
            </w:r>
          </w:p>
        </w:tc>
        <w:tc>
          <w:tcPr>
            <w:tcW w:w="668" w:type="pct"/>
            <w:tcBorders>
              <w:top w:val="single" w:sz="6" w:space="0" w:color="auto"/>
              <w:bottom w:val="single" w:sz="6" w:space="0" w:color="auto"/>
              <w:tr2bl w:val="nil"/>
            </w:tcBorders>
            <w:shd w:val="clear" w:color="auto" w:fill="FFFFFF" w:themeFill="background1"/>
          </w:tcPr>
          <w:p w14:paraId="6919AC34"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0.846</w:t>
            </w:r>
          </w:p>
        </w:tc>
        <w:tc>
          <w:tcPr>
            <w:tcW w:w="582" w:type="pct"/>
            <w:tcBorders>
              <w:top w:val="single" w:sz="6" w:space="0" w:color="auto"/>
              <w:bottom w:val="single" w:sz="6" w:space="0" w:color="auto"/>
              <w:tr2bl w:val="nil"/>
            </w:tcBorders>
            <w:shd w:val="clear" w:color="auto" w:fill="D9D9D9" w:themeFill="background1" w:themeFillShade="D9"/>
            <w:vAlign w:val="bottom"/>
          </w:tcPr>
          <w:p w14:paraId="18F04632" w14:textId="77777777" w:rsidR="00F11BBC" w:rsidRPr="00F11BBC" w:rsidRDefault="00F11BBC" w:rsidP="00F11BBC">
            <w:pPr>
              <w:bidi w:val="0"/>
              <w:jc w:val="center"/>
              <w:rPr>
                <w:sz w:val="28"/>
                <w:szCs w:val="28"/>
                <w:lang w:bidi="ar-EG"/>
              </w:rPr>
            </w:pPr>
            <w:r w:rsidRPr="00F11BBC">
              <w:rPr>
                <w:sz w:val="28"/>
                <w:szCs w:val="28"/>
                <w:lang w:bidi="ar-EG"/>
              </w:rPr>
              <w:t>43</w:t>
            </w:r>
          </w:p>
        </w:tc>
        <w:tc>
          <w:tcPr>
            <w:tcW w:w="667" w:type="pct"/>
            <w:tcBorders>
              <w:top w:val="single" w:sz="6" w:space="0" w:color="auto"/>
              <w:bottom w:val="single" w:sz="6" w:space="0" w:color="auto"/>
              <w:tr2bl w:val="nil"/>
            </w:tcBorders>
            <w:shd w:val="clear" w:color="auto" w:fill="FFFFFF" w:themeFill="background1"/>
          </w:tcPr>
          <w:p w14:paraId="54C1B6F1"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0.840</w:t>
            </w:r>
          </w:p>
        </w:tc>
        <w:tc>
          <w:tcPr>
            <w:tcW w:w="584" w:type="pct"/>
            <w:tcBorders>
              <w:top w:val="single" w:sz="6" w:space="0" w:color="auto"/>
              <w:bottom w:val="single" w:sz="6" w:space="0" w:color="auto"/>
              <w:tr2bl w:val="nil"/>
            </w:tcBorders>
            <w:shd w:val="clear" w:color="auto" w:fill="D9D9D9" w:themeFill="background1" w:themeFillShade="D9"/>
            <w:vAlign w:val="bottom"/>
          </w:tcPr>
          <w:p w14:paraId="26942008" w14:textId="77777777" w:rsidR="00F11BBC" w:rsidRPr="00F11BBC" w:rsidRDefault="00F11BBC" w:rsidP="00F11BBC">
            <w:pPr>
              <w:bidi w:val="0"/>
              <w:jc w:val="center"/>
              <w:rPr>
                <w:sz w:val="28"/>
                <w:szCs w:val="28"/>
                <w:lang w:bidi="ar-EG"/>
              </w:rPr>
            </w:pPr>
            <w:r w:rsidRPr="00F11BBC">
              <w:rPr>
                <w:sz w:val="28"/>
                <w:szCs w:val="28"/>
                <w:lang w:bidi="ar-EG"/>
              </w:rPr>
              <w:t>63</w:t>
            </w:r>
          </w:p>
        </w:tc>
        <w:tc>
          <w:tcPr>
            <w:tcW w:w="666" w:type="pct"/>
            <w:tcBorders>
              <w:top w:val="single" w:sz="6" w:space="0" w:color="auto"/>
              <w:bottom w:val="single" w:sz="6" w:space="0" w:color="auto"/>
              <w:right w:val="nil"/>
              <w:tr2bl w:val="nil"/>
            </w:tcBorders>
            <w:shd w:val="clear" w:color="auto" w:fill="FFFFFF" w:themeFill="background1"/>
          </w:tcPr>
          <w:p w14:paraId="1B9D9CA3"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0.843</w:t>
            </w:r>
          </w:p>
        </w:tc>
      </w:tr>
      <w:tr w:rsidR="00F11BBC" w:rsidRPr="00F11BBC" w14:paraId="04A57204" w14:textId="77777777" w:rsidTr="00F11BBC">
        <w:tc>
          <w:tcPr>
            <w:tcW w:w="583" w:type="pct"/>
            <w:tcBorders>
              <w:top w:val="single" w:sz="6" w:space="0" w:color="auto"/>
              <w:left w:val="nil"/>
              <w:bottom w:val="single" w:sz="6" w:space="0" w:color="auto"/>
              <w:tr2bl w:val="nil"/>
            </w:tcBorders>
            <w:shd w:val="clear" w:color="auto" w:fill="D9D9D9" w:themeFill="background1" w:themeFillShade="D9"/>
            <w:vAlign w:val="center"/>
          </w:tcPr>
          <w:p w14:paraId="6D884358" w14:textId="77777777" w:rsidR="00F11BBC" w:rsidRPr="00F11BBC" w:rsidRDefault="00F11BBC" w:rsidP="00F11BBC">
            <w:pPr>
              <w:bidi w:val="0"/>
              <w:jc w:val="center"/>
              <w:rPr>
                <w:sz w:val="28"/>
                <w:szCs w:val="28"/>
                <w:lang w:bidi="ar-EG"/>
              </w:rPr>
            </w:pPr>
            <w:r w:rsidRPr="00F11BBC">
              <w:rPr>
                <w:sz w:val="28"/>
                <w:szCs w:val="28"/>
                <w:lang w:bidi="ar-EG"/>
              </w:rPr>
              <w:t>4</w:t>
            </w:r>
          </w:p>
        </w:tc>
        <w:tc>
          <w:tcPr>
            <w:tcW w:w="668" w:type="pct"/>
            <w:tcBorders>
              <w:top w:val="single" w:sz="6" w:space="0" w:color="auto"/>
              <w:bottom w:val="single" w:sz="6" w:space="0" w:color="auto"/>
              <w:tr2bl w:val="nil"/>
            </w:tcBorders>
            <w:shd w:val="clear" w:color="auto" w:fill="FFFFFF" w:themeFill="background1"/>
          </w:tcPr>
          <w:p w14:paraId="1F8C77BD"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0.851</w:t>
            </w:r>
          </w:p>
        </w:tc>
        <w:tc>
          <w:tcPr>
            <w:tcW w:w="582" w:type="pct"/>
            <w:tcBorders>
              <w:top w:val="single" w:sz="6" w:space="0" w:color="auto"/>
              <w:bottom w:val="single" w:sz="6" w:space="0" w:color="auto"/>
              <w:tr2bl w:val="nil"/>
            </w:tcBorders>
            <w:shd w:val="clear" w:color="auto" w:fill="D9D9D9" w:themeFill="background1" w:themeFillShade="D9"/>
            <w:vAlign w:val="bottom"/>
          </w:tcPr>
          <w:p w14:paraId="6ADA4F5F" w14:textId="77777777" w:rsidR="00F11BBC" w:rsidRPr="00F11BBC" w:rsidRDefault="00F11BBC" w:rsidP="00F11BBC">
            <w:pPr>
              <w:bidi w:val="0"/>
              <w:jc w:val="center"/>
              <w:rPr>
                <w:sz w:val="28"/>
                <w:szCs w:val="28"/>
                <w:lang w:bidi="ar-EG"/>
              </w:rPr>
            </w:pPr>
            <w:r w:rsidRPr="00F11BBC">
              <w:rPr>
                <w:sz w:val="28"/>
                <w:szCs w:val="28"/>
                <w:lang w:bidi="ar-EG"/>
              </w:rPr>
              <w:t>24</w:t>
            </w:r>
          </w:p>
        </w:tc>
        <w:tc>
          <w:tcPr>
            <w:tcW w:w="668" w:type="pct"/>
            <w:tcBorders>
              <w:top w:val="single" w:sz="6" w:space="0" w:color="auto"/>
              <w:bottom w:val="single" w:sz="6" w:space="0" w:color="auto"/>
              <w:tr2bl w:val="nil"/>
            </w:tcBorders>
            <w:shd w:val="clear" w:color="auto" w:fill="auto"/>
          </w:tcPr>
          <w:p w14:paraId="5423D4D0"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0.851</w:t>
            </w:r>
          </w:p>
        </w:tc>
        <w:tc>
          <w:tcPr>
            <w:tcW w:w="582" w:type="pct"/>
            <w:tcBorders>
              <w:top w:val="single" w:sz="6" w:space="0" w:color="auto"/>
              <w:bottom w:val="single" w:sz="6" w:space="0" w:color="auto"/>
              <w:tr2bl w:val="nil"/>
            </w:tcBorders>
            <w:shd w:val="clear" w:color="auto" w:fill="D9D9D9" w:themeFill="background1" w:themeFillShade="D9"/>
            <w:vAlign w:val="bottom"/>
          </w:tcPr>
          <w:p w14:paraId="7DA81F94" w14:textId="77777777" w:rsidR="00F11BBC" w:rsidRPr="00F11BBC" w:rsidRDefault="00F11BBC" w:rsidP="00F11BBC">
            <w:pPr>
              <w:bidi w:val="0"/>
              <w:jc w:val="center"/>
              <w:rPr>
                <w:sz w:val="28"/>
                <w:szCs w:val="28"/>
                <w:lang w:bidi="ar-EG"/>
              </w:rPr>
            </w:pPr>
            <w:r w:rsidRPr="00F11BBC">
              <w:rPr>
                <w:sz w:val="28"/>
                <w:szCs w:val="28"/>
                <w:lang w:bidi="ar-EG"/>
              </w:rPr>
              <w:t>44</w:t>
            </w:r>
          </w:p>
        </w:tc>
        <w:tc>
          <w:tcPr>
            <w:tcW w:w="667" w:type="pct"/>
            <w:tcBorders>
              <w:top w:val="single" w:sz="6" w:space="0" w:color="auto"/>
              <w:bottom w:val="single" w:sz="6" w:space="0" w:color="auto"/>
              <w:tr2bl w:val="nil"/>
            </w:tcBorders>
            <w:shd w:val="clear" w:color="auto" w:fill="FFFFFF" w:themeFill="background1"/>
          </w:tcPr>
          <w:p w14:paraId="35D05FCF"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0.847</w:t>
            </w:r>
          </w:p>
        </w:tc>
        <w:tc>
          <w:tcPr>
            <w:tcW w:w="584" w:type="pct"/>
            <w:tcBorders>
              <w:top w:val="single" w:sz="6" w:space="0" w:color="auto"/>
              <w:bottom w:val="single" w:sz="6" w:space="0" w:color="auto"/>
              <w:tr2bl w:val="nil"/>
            </w:tcBorders>
            <w:shd w:val="clear" w:color="auto" w:fill="D9D9D9" w:themeFill="background1" w:themeFillShade="D9"/>
            <w:vAlign w:val="bottom"/>
          </w:tcPr>
          <w:p w14:paraId="15F86962" w14:textId="77777777" w:rsidR="00F11BBC" w:rsidRPr="00F11BBC" w:rsidRDefault="00F11BBC" w:rsidP="00F11BBC">
            <w:pPr>
              <w:bidi w:val="0"/>
              <w:jc w:val="center"/>
              <w:rPr>
                <w:sz w:val="28"/>
                <w:szCs w:val="28"/>
                <w:lang w:bidi="ar-EG"/>
              </w:rPr>
            </w:pPr>
            <w:r w:rsidRPr="00F11BBC">
              <w:rPr>
                <w:sz w:val="28"/>
                <w:szCs w:val="28"/>
                <w:lang w:bidi="ar-EG"/>
              </w:rPr>
              <w:t>64</w:t>
            </w:r>
          </w:p>
        </w:tc>
        <w:tc>
          <w:tcPr>
            <w:tcW w:w="666" w:type="pct"/>
            <w:tcBorders>
              <w:top w:val="single" w:sz="6" w:space="0" w:color="auto"/>
              <w:bottom w:val="single" w:sz="6" w:space="0" w:color="auto"/>
              <w:right w:val="nil"/>
              <w:tr2bl w:val="nil"/>
            </w:tcBorders>
            <w:shd w:val="clear" w:color="auto" w:fill="FFFFFF" w:themeFill="background1"/>
          </w:tcPr>
          <w:p w14:paraId="75EF9EA1"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0.840</w:t>
            </w:r>
          </w:p>
        </w:tc>
      </w:tr>
      <w:tr w:rsidR="00F11BBC" w:rsidRPr="00F11BBC" w14:paraId="61A9A3AF" w14:textId="77777777" w:rsidTr="00F11BBC">
        <w:tc>
          <w:tcPr>
            <w:tcW w:w="583" w:type="pct"/>
            <w:tcBorders>
              <w:top w:val="single" w:sz="6" w:space="0" w:color="auto"/>
              <w:left w:val="nil"/>
              <w:bottom w:val="single" w:sz="6" w:space="0" w:color="auto"/>
              <w:tr2bl w:val="nil"/>
            </w:tcBorders>
            <w:shd w:val="clear" w:color="auto" w:fill="D9D9D9" w:themeFill="background1" w:themeFillShade="D9"/>
            <w:vAlign w:val="center"/>
          </w:tcPr>
          <w:p w14:paraId="5A13A9BD" w14:textId="77777777" w:rsidR="00F11BBC" w:rsidRPr="00F11BBC" w:rsidRDefault="00F11BBC" w:rsidP="00F11BBC">
            <w:pPr>
              <w:bidi w:val="0"/>
              <w:jc w:val="center"/>
              <w:rPr>
                <w:sz w:val="28"/>
                <w:szCs w:val="28"/>
                <w:lang w:bidi="ar-EG"/>
              </w:rPr>
            </w:pPr>
            <w:r w:rsidRPr="00F11BBC">
              <w:rPr>
                <w:sz w:val="28"/>
                <w:szCs w:val="28"/>
                <w:lang w:bidi="ar-EG"/>
              </w:rPr>
              <w:t>5</w:t>
            </w:r>
          </w:p>
        </w:tc>
        <w:tc>
          <w:tcPr>
            <w:tcW w:w="668" w:type="pct"/>
            <w:tcBorders>
              <w:top w:val="single" w:sz="6" w:space="0" w:color="auto"/>
              <w:bottom w:val="single" w:sz="6" w:space="0" w:color="auto"/>
              <w:tr2bl w:val="nil"/>
            </w:tcBorders>
            <w:shd w:val="clear" w:color="auto" w:fill="FFFFFF" w:themeFill="background1"/>
          </w:tcPr>
          <w:p w14:paraId="3F63B0E5"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0.849</w:t>
            </w:r>
          </w:p>
        </w:tc>
        <w:tc>
          <w:tcPr>
            <w:tcW w:w="582" w:type="pct"/>
            <w:tcBorders>
              <w:top w:val="single" w:sz="6" w:space="0" w:color="auto"/>
              <w:bottom w:val="single" w:sz="6" w:space="0" w:color="auto"/>
              <w:tr2bl w:val="nil"/>
            </w:tcBorders>
            <w:shd w:val="clear" w:color="auto" w:fill="D9D9D9" w:themeFill="background1" w:themeFillShade="D9"/>
            <w:vAlign w:val="bottom"/>
          </w:tcPr>
          <w:p w14:paraId="6E8616FB" w14:textId="77777777" w:rsidR="00F11BBC" w:rsidRPr="00F11BBC" w:rsidRDefault="00F11BBC" w:rsidP="00F11BBC">
            <w:pPr>
              <w:bidi w:val="0"/>
              <w:jc w:val="center"/>
              <w:rPr>
                <w:sz w:val="28"/>
                <w:szCs w:val="28"/>
                <w:lang w:bidi="ar-EG"/>
              </w:rPr>
            </w:pPr>
            <w:r w:rsidRPr="00F11BBC">
              <w:rPr>
                <w:sz w:val="28"/>
                <w:szCs w:val="28"/>
                <w:lang w:bidi="ar-EG"/>
              </w:rPr>
              <w:t>25</w:t>
            </w:r>
          </w:p>
        </w:tc>
        <w:tc>
          <w:tcPr>
            <w:tcW w:w="668" w:type="pct"/>
            <w:tcBorders>
              <w:top w:val="single" w:sz="6" w:space="0" w:color="auto"/>
              <w:bottom w:val="single" w:sz="6" w:space="0" w:color="auto"/>
              <w:tr2bl w:val="nil"/>
            </w:tcBorders>
            <w:shd w:val="clear" w:color="auto" w:fill="FFFFFF" w:themeFill="background1"/>
          </w:tcPr>
          <w:p w14:paraId="292C9A90"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0.851</w:t>
            </w:r>
          </w:p>
        </w:tc>
        <w:tc>
          <w:tcPr>
            <w:tcW w:w="582" w:type="pct"/>
            <w:tcBorders>
              <w:top w:val="single" w:sz="6" w:space="0" w:color="auto"/>
              <w:bottom w:val="single" w:sz="6" w:space="0" w:color="auto"/>
              <w:tr2bl w:val="nil"/>
            </w:tcBorders>
            <w:shd w:val="clear" w:color="auto" w:fill="D9D9D9" w:themeFill="background1" w:themeFillShade="D9"/>
            <w:vAlign w:val="bottom"/>
          </w:tcPr>
          <w:p w14:paraId="2F325810" w14:textId="77777777" w:rsidR="00F11BBC" w:rsidRPr="00F11BBC" w:rsidRDefault="00F11BBC" w:rsidP="00F11BBC">
            <w:pPr>
              <w:bidi w:val="0"/>
              <w:jc w:val="center"/>
              <w:rPr>
                <w:sz w:val="28"/>
                <w:szCs w:val="28"/>
                <w:lang w:bidi="ar-EG"/>
              </w:rPr>
            </w:pPr>
            <w:r w:rsidRPr="00F11BBC">
              <w:rPr>
                <w:sz w:val="28"/>
                <w:szCs w:val="28"/>
                <w:lang w:bidi="ar-EG"/>
              </w:rPr>
              <w:t>45</w:t>
            </w:r>
          </w:p>
        </w:tc>
        <w:tc>
          <w:tcPr>
            <w:tcW w:w="667" w:type="pct"/>
            <w:tcBorders>
              <w:top w:val="single" w:sz="6" w:space="0" w:color="auto"/>
              <w:bottom w:val="single" w:sz="6" w:space="0" w:color="auto"/>
              <w:tr2bl w:val="nil"/>
            </w:tcBorders>
            <w:shd w:val="clear" w:color="auto" w:fill="FFFFFF" w:themeFill="background1"/>
          </w:tcPr>
          <w:p w14:paraId="396917CF"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0.840</w:t>
            </w:r>
          </w:p>
        </w:tc>
        <w:tc>
          <w:tcPr>
            <w:tcW w:w="584" w:type="pct"/>
            <w:tcBorders>
              <w:top w:val="single" w:sz="6" w:space="0" w:color="auto"/>
              <w:bottom w:val="single" w:sz="6" w:space="0" w:color="auto"/>
              <w:tr2bl w:val="nil"/>
            </w:tcBorders>
            <w:shd w:val="clear" w:color="auto" w:fill="D9D9D9" w:themeFill="background1" w:themeFillShade="D9"/>
            <w:vAlign w:val="bottom"/>
          </w:tcPr>
          <w:p w14:paraId="0FC32A4E" w14:textId="77777777" w:rsidR="00F11BBC" w:rsidRPr="00F11BBC" w:rsidRDefault="00F11BBC" w:rsidP="00F11BBC">
            <w:pPr>
              <w:bidi w:val="0"/>
              <w:jc w:val="center"/>
              <w:rPr>
                <w:sz w:val="28"/>
                <w:szCs w:val="28"/>
                <w:lang w:bidi="ar-EG"/>
              </w:rPr>
            </w:pPr>
            <w:r w:rsidRPr="00F11BBC">
              <w:rPr>
                <w:sz w:val="28"/>
                <w:szCs w:val="28"/>
                <w:lang w:bidi="ar-EG"/>
              </w:rPr>
              <w:t>65</w:t>
            </w:r>
          </w:p>
        </w:tc>
        <w:tc>
          <w:tcPr>
            <w:tcW w:w="666" w:type="pct"/>
            <w:tcBorders>
              <w:top w:val="single" w:sz="6" w:space="0" w:color="auto"/>
              <w:bottom w:val="single" w:sz="6" w:space="0" w:color="auto"/>
              <w:right w:val="nil"/>
              <w:tr2bl w:val="nil"/>
            </w:tcBorders>
            <w:shd w:val="clear" w:color="auto" w:fill="FFFFFF" w:themeFill="background1"/>
          </w:tcPr>
          <w:p w14:paraId="4D3ABE76"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0.847</w:t>
            </w:r>
          </w:p>
        </w:tc>
      </w:tr>
      <w:tr w:rsidR="00F11BBC" w:rsidRPr="00F11BBC" w14:paraId="31C99181" w14:textId="77777777" w:rsidTr="00F11BBC">
        <w:trPr>
          <w:trHeight w:val="144"/>
        </w:trPr>
        <w:tc>
          <w:tcPr>
            <w:tcW w:w="583" w:type="pct"/>
            <w:tcBorders>
              <w:top w:val="single" w:sz="6" w:space="0" w:color="auto"/>
              <w:left w:val="nil"/>
              <w:bottom w:val="single" w:sz="6" w:space="0" w:color="auto"/>
              <w:tr2bl w:val="nil"/>
            </w:tcBorders>
            <w:shd w:val="clear" w:color="auto" w:fill="D9D9D9" w:themeFill="background1" w:themeFillShade="D9"/>
            <w:vAlign w:val="center"/>
          </w:tcPr>
          <w:p w14:paraId="43F96337" w14:textId="77777777" w:rsidR="00F11BBC" w:rsidRPr="00F11BBC" w:rsidRDefault="00F11BBC" w:rsidP="00F11BBC">
            <w:pPr>
              <w:bidi w:val="0"/>
              <w:jc w:val="center"/>
              <w:rPr>
                <w:sz w:val="28"/>
                <w:szCs w:val="28"/>
                <w:lang w:bidi="ar-EG"/>
              </w:rPr>
            </w:pPr>
            <w:r w:rsidRPr="00F11BBC">
              <w:rPr>
                <w:sz w:val="28"/>
                <w:szCs w:val="28"/>
                <w:lang w:bidi="ar-EG"/>
              </w:rPr>
              <w:t>6</w:t>
            </w:r>
          </w:p>
        </w:tc>
        <w:tc>
          <w:tcPr>
            <w:tcW w:w="668" w:type="pct"/>
            <w:tcBorders>
              <w:top w:val="single" w:sz="6" w:space="0" w:color="auto"/>
              <w:bottom w:val="single" w:sz="6" w:space="0" w:color="auto"/>
              <w:tr2bl w:val="nil"/>
            </w:tcBorders>
            <w:shd w:val="clear" w:color="auto" w:fill="FFFFFF" w:themeFill="background1"/>
          </w:tcPr>
          <w:p w14:paraId="51600B5F"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0.850</w:t>
            </w:r>
          </w:p>
        </w:tc>
        <w:tc>
          <w:tcPr>
            <w:tcW w:w="582" w:type="pct"/>
            <w:tcBorders>
              <w:top w:val="single" w:sz="6" w:space="0" w:color="auto"/>
              <w:bottom w:val="single" w:sz="6" w:space="0" w:color="auto"/>
              <w:tr2bl w:val="nil"/>
            </w:tcBorders>
            <w:shd w:val="clear" w:color="auto" w:fill="D9D9D9" w:themeFill="background1" w:themeFillShade="D9"/>
            <w:vAlign w:val="bottom"/>
          </w:tcPr>
          <w:p w14:paraId="6CA125E8" w14:textId="77777777" w:rsidR="00F11BBC" w:rsidRPr="00F11BBC" w:rsidRDefault="00F11BBC" w:rsidP="00F11BBC">
            <w:pPr>
              <w:bidi w:val="0"/>
              <w:jc w:val="center"/>
              <w:rPr>
                <w:sz w:val="28"/>
                <w:szCs w:val="28"/>
                <w:lang w:bidi="ar-EG"/>
              </w:rPr>
            </w:pPr>
            <w:r w:rsidRPr="00F11BBC">
              <w:rPr>
                <w:sz w:val="28"/>
                <w:szCs w:val="28"/>
                <w:lang w:bidi="ar-EG"/>
              </w:rPr>
              <w:t>26</w:t>
            </w:r>
          </w:p>
        </w:tc>
        <w:tc>
          <w:tcPr>
            <w:tcW w:w="668" w:type="pct"/>
            <w:tcBorders>
              <w:top w:val="single" w:sz="6" w:space="0" w:color="auto"/>
              <w:bottom w:val="single" w:sz="6" w:space="0" w:color="auto"/>
              <w:tr2bl w:val="nil"/>
            </w:tcBorders>
            <w:shd w:val="clear" w:color="auto" w:fill="FFFFFF" w:themeFill="background1"/>
          </w:tcPr>
          <w:p w14:paraId="7D3832C8"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0.855</w:t>
            </w:r>
          </w:p>
        </w:tc>
        <w:tc>
          <w:tcPr>
            <w:tcW w:w="582" w:type="pct"/>
            <w:tcBorders>
              <w:top w:val="single" w:sz="6" w:space="0" w:color="auto"/>
              <w:bottom w:val="single" w:sz="6" w:space="0" w:color="auto"/>
              <w:tr2bl w:val="nil"/>
            </w:tcBorders>
            <w:shd w:val="clear" w:color="auto" w:fill="D9D9D9" w:themeFill="background1" w:themeFillShade="D9"/>
            <w:vAlign w:val="bottom"/>
          </w:tcPr>
          <w:p w14:paraId="70012C72" w14:textId="77777777" w:rsidR="00F11BBC" w:rsidRPr="00F11BBC" w:rsidRDefault="00F11BBC" w:rsidP="00F11BBC">
            <w:pPr>
              <w:bidi w:val="0"/>
              <w:jc w:val="center"/>
              <w:rPr>
                <w:sz w:val="28"/>
                <w:szCs w:val="28"/>
                <w:lang w:bidi="ar-EG"/>
              </w:rPr>
            </w:pPr>
            <w:r w:rsidRPr="00F11BBC">
              <w:rPr>
                <w:sz w:val="28"/>
                <w:szCs w:val="28"/>
                <w:lang w:bidi="ar-EG"/>
              </w:rPr>
              <w:t>46</w:t>
            </w:r>
          </w:p>
        </w:tc>
        <w:tc>
          <w:tcPr>
            <w:tcW w:w="667" w:type="pct"/>
            <w:tcBorders>
              <w:top w:val="single" w:sz="6" w:space="0" w:color="auto"/>
              <w:bottom w:val="single" w:sz="6" w:space="0" w:color="auto"/>
              <w:tr2bl w:val="nil"/>
            </w:tcBorders>
            <w:shd w:val="clear" w:color="auto" w:fill="FFFFFF" w:themeFill="background1"/>
          </w:tcPr>
          <w:p w14:paraId="7813131D"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0.860</w:t>
            </w:r>
          </w:p>
        </w:tc>
        <w:tc>
          <w:tcPr>
            <w:tcW w:w="584" w:type="pct"/>
            <w:tcBorders>
              <w:top w:val="single" w:sz="6" w:space="0" w:color="auto"/>
              <w:bottom w:val="single" w:sz="6" w:space="0" w:color="auto"/>
              <w:tr2bl w:val="nil"/>
            </w:tcBorders>
            <w:shd w:val="clear" w:color="auto" w:fill="D9D9D9" w:themeFill="background1" w:themeFillShade="D9"/>
            <w:vAlign w:val="bottom"/>
          </w:tcPr>
          <w:p w14:paraId="0ED12990" w14:textId="77777777" w:rsidR="00F11BBC" w:rsidRPr="00F11BBC" w:rsidRDefault="00F11BBC" w:rsidP="00F11BBC">
            <w:pPr>
              <w:bidi w:val="0"/>
              <w:jc w:val="center"/>
              <w:rPr>
                <w:sz w:val="28"/>
                <w:szCs w:val="28"/>
                <w:lang w:bidi="ar-EG"/>
              </w:rPr>
            </w:pPr>
            <w:r w:rsidRPr="00F11BBC">
              <w:rPr>
                <w:sz w:val="28"/>
                <w:szCs w:val="28"/>
                <w:lang w:bidi="ar-EG"/>
              </w:rPr>
              <w:t>66</w:t>
            </w:r>
          </w:p>
        </w:tc>
        <w:tc>
          <w:tcPr>
            <w:tcW w:w="666" w:type="pct"/>
            <w:tcBorders>
              <w:top w:val="single" w:sz="6" w:space="0" w:color="auto"/>
              <w:bottom w:val="single" w:sz="6" w:space="0" w:color="auto"/>
              <w:right w:val="nil"/>
              <w:tr2bl w:val="nil"/>
            </w:tcBorders>
            <w:shd w:val="clear" w:color="auto" w:fill="FFFFFF" w:themeFill="background1"/>
          </w:tcPr>
          <w:p w14:paraId="09342DB1"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0.848</w:t>
            </w:r>
          </w:p>
        </w:tc>
      </w:tr>
      <w:tr w:rsidR="00F11BBC" w:rsidRPr="00F11BBC" w14:paraId="7DE873A1" w14:textId="77777777" w:rsidTr="00F11BBC">
        <w:tc>
          <w:tcPr>
            <w:tcW w:w="583" w:type="pct"/>
            <w:tcBorders>
              <w:top w:val="single" w:sz="6" w:space="0" w:color="auto"/>
              <w:left w:val="nil"/>
              <w:bottom w:val="single" w:sz="6" w:space="0" w:color="auto"/>
              <w:tr2bl w:val="nil"/>
            </w:tcBorders>
            <w:shd w:val="clear" w:color="auto" w:fill="D9D9D9" w:themeFill="background1" w:themeFillShade="D9"/>
            <w:vAlign w:val="center"/>
          </w:tcPr>
          <w:p w14:paraId="1CDFD02A" w14:textId="77777777" w:rsidR="00F11BBC" w:rsidRPr="00F11BBC" w:rsidRDefault="00F11BBC" w:rsidP="00F11BBC">
            <w:pPr>
              <w:bidi w:val="0"/>
              <w:jc w:val="center"/>
              <w:rPr>
                <w:sz w:val="28"/>
                <w:szCs w:val="28"/>
                <w:lang w:bidi="ar-EG"/>
              </w:rPr>
            </w:pPr>
            <w:r w:rsidRPr="00F11BBC">
              <w:rPr>
                <w:sz w:val="28"/>
                <w:szCs w:val="28"/>
                <w:lang w:bidi="ar-EG"/>
              </w:rPr>
              <w:t>7</w:t>
            </w:r>
          </w:p>
        </w:tc>
        <w:tc>
          <w:tcPr>
            <w:tcW w:w="668" w:type="pct"/>
            <w:tcBorders>
              <w:top w:val="single" w:sz="6" w:space="0" w:color="auto"/>
              <w:bottom w:val="single" w:sz="6" w:space="0" w:color="auto"/>
              <w:tr2bl w:val="nil"/>
            </w:tcBorders>
            <w:shd w:val="clear" w:color="auto" w:fill="FFFFFF" w:themeFill="background1"/>
          </w:tcPr>
          <w:p w14:paraId="5141ADFA"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0.854</w:t>
            </w:r>
          </w:p>
        </w:tc>
        <w:tc>
          <w:tcPr>
            <w:tcW w:w="582" w:type="pct"/>
            <w:tcBorders>
              <w:top w:val="single" w:sz="6" w:space="0" w:color="auto"/>
              <w:bottom w:val="single" w:sz="6" w:space="0" w:color="auto"/>
              <w:tr2bl w:val="nil"/>
            </w:tcBorders>
            <w:shd w:val="clear" w:color="auto" w:fill="D9D9D9" w:themeFill="background1" w:themeFillShade="D9"/>
            <w:vAlign w:val="bottom"/>
          </w:tcPr>
          <w:p w14:paraId="5FBC3E0A" w14:textId="77777777" w:rsidR="00F11BBC" w:rsidRPr="00F11BBC" w:rsidRDefault="00F11BBC" w:rsidP="00F11BBC">
            <w:pPr>
              <w:bidi w:val="0"/>
              <w:jc w:val="center"/>
              <w:rPr>
                <w:sz w:val="28"/>
                <w:szCs w:val="28"/>
                <w:lang w:bidi="ar-EG"/>
              </w:rPr>
            </w:pPr>
            <w:r w:rsidRPr="00F11BBC">
              <w:rPr>
                <w:sz w:val="28"/>
                <w:szCs w:val="28"/>
                <w:lang w:bidi="ar-EG"/>
              </w:rPr>
              <w:t>27</w:t>
            </w:r>
          </w:p>
        </w:tc>
        <w:tc>
          <w:tcPr>
            <w:tcW w:w="668" w:type="pct"/>
            <w:tcBorders>
              <w:top w:val="single" w:sz="6" w:space="0" w:color="auto"/>
              <w:bottom w:val="single" w:sz="6" w:space="0" w:color="auto"/>
              <w:tr2bl w:val="nil"/>
            </w:tcBorders>
            <w:shd w:val="clear" w:color="auto" w:fill="FFFFFF" w:themeFill="background1"/>
          </w:tcPr>
          <w:p w14:paraId="53A4E6E4"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0.851</w:t>
            </w:r>
          </w:p>
        </w:tc>
        <w:tc>
          <w:tcPr>
            <w:tcW w:w="582" w:type="pct"/>
            <w:tcBorders>
              <w:top w:val="single" w:sz="6" w:space="0" w:color="auto"/>
              <w:bottom w:val="single" w:sz="6" w:space="0" w:color="auto"/>
              <w:tr2bl w:val="nil"/>
            </w:tcBorders>
            <w:shd w:val="clear" w:color="auto" w:fill="D9D9D9" w:themeFill="background1" w:themeFillShade="D9"/>
            <w:vAlign w:val="bottom"/>
          </w:tcPr>
          <w:p w14:paraId="783A89D3" w14:textId="77777777" w:rsidR="00F11BBC" w:rsidRPr="00F11BBC" w:rsidRDefault="00F11BBC" w:rsidP="00F11BBC">
            <w:pPr>
              <w:bidi w:val="0"/>
              <w:jc w:val="center"/>
              <w:rPr>
                <w:sz w:val="28"/>
                <w:szCs w:val="28"/>
                <w:lang w:bidi="ar-EG"/>
              </w:rPr>
            </w:pPr>
            <w:r w:rsidRPr="00F11BBC">
              <w:rPr>
                <w:sz w:val="28"/>
                <w:szCs w:val="28"/>
                <w:lang w:bidi="ar-EG"/>
              </w:rPr>
              <w:t>47</w:t>
            </w:r>
          </w:p>
        </w:tc>
        <w:tc>
          <w:tcPr>
            <w:tcW w:w="667" w:type="pct"/>
            <w:tcBorders>
              <w:top w:val="single" w:sz="6" w:space="0" w:color="auto"/>
              <w:bottom w:val="single" w:sz="6" w:space="0" w:color="auto"/>
              <w:tr2bl w:val="nil"/>
            </w:tcBorders>
            <w:shd w:val="clear" w:color="auto" w:fill="FFFFFF" w:themeFill="background1"/>
          </w:tcPr>
          <w:p w14:paraId="78C64B0D"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0.860</w:t>
            </w:r>
          </w:p>
        </w:tc>
        <w:tc>
          <w:tcPr>
            <w:tcW w:w="584" w:type="pct"/>
            <w:tcBorders>
              <w:top w:val="single" w:sz="6" w:space="0" w:color="auto"/>
              <w:bottom w:val="single" w:sz="6" w:space="0" w:color="auto"/>
              <w:tr2bl w:val="nil"/>
            </w:tcBorders>
            <w:shd w:val="clear" w:color="auto" w:fill="D9D9D9" w:themeFill="background1" w:themeFillShade="D9"/>
          </w:tcPr>
          <w:p w14:paraId="6A3A2509" w14:textId="77777777" w:rsidR="00F11BBC" w:rsidRPr="00F11BBC" w:rsidRDefault="00F11BBC" w:rsidP="00F11BBC">
            <w:pPr>
              <w:bidi w:val="0"/>
              <w:jc w:val="center"/>
              <w:rPr>
                <w:sz w:val="28"/>
                <w:szCs w:val="28"/>
                <w:lang w:bidi="ar-EG"/>
              </w:rPr>
            </w:pPr>
            <w:r w:rsidRPr="00F11BBC">
              <w:rPr>
                <w:sz w:val="28"/>
                <w:szCs w:val="28"/>
                <w:lang w:bidi="ar-EG"/>
              </w:rPr>
              <w:t>67</w:t>
            </w:r>
          </w:p>
        </w:tc>
        <w:tc>
          <w:tcPr>
            <w:tcW w:w="666" w:type="pct"/>
            <w:tcBorders>
              <w:top w:val="single" w:sz="6" w:space="0" w:color="auto"/>
              <w:bottom w:val="single" w:sz="6" w:space="0" w:color="auto"/>
              <w:right w:val="nil"/>
              <w:tr2bl w:val="nil"/>
            </w:tcBorders>
            <w:shd w:val="clear" w:color="auto" w:fill="FFFFFF" w:themeFill="background1"/>
          </w:tcPr>
          <w:p w14:paraId="53ABB916"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0.841</w:t>
            </w:r>
          </w:p>
        </w:tc>
      </w:tr>
      <w:tr w:rsidR="00F11BBC" w:rsidRPr="00F11BBC" w14:paraId="4301D88C" w14:textId="77777777" w:rsidTr="00F11BBC">
        <w:tc>
          <w:tcPr>
            <w:tcW w:w="583" w:type="pct"/>
            <w:tcBorders>
              <w:top w:val="single" w:sz="6" w:space="0" w:color="auto"/>
              <w:left w:val="nil"/>
              <w:bottom w:val="single" w:sz="6" w:space="0" w:color="auto"/>
              <w:tr2bl w:val="nil"/>
            </w:tcBorders>
            <w:shd w:val="clear" w:color="auto" w:fill="D9D9D9" w:themeFill="background1" w:themeFillShade="D9"/>
            <w:vAlign w:val="center"/>
          </w:tcPr>
          <w:p w14:paraId="59A8E43E" w14:textId="77777777" w:rsidR="00F11BBC" w:rsidRPr="00F11BBC" w:rsidRDefault="00F11BBC" w:rsidP="00F11BBC">
            <w:pPr>
              <w:bidi w:val="0"/>
              <w:jc w:val="center"/>
              <w:rPr>
                <w:sz w:val="28"/>
                <w:szCs w:val="28"/>
                <w:lang w:bidi="ar-EG"/>
              </w:rPr>
            </w:pPr>
            <w:r w:rsidRPr="00F11BBC">
              <w:rPr>
                <w:sz w:val="28"/>
                <w:szCs w:val="28"/>
                <w:lang w:bidi="ar-EG"/>
              </w:rPr>
              <w:t>8</w:t>
            </w:r>
          </w:p>
        </w:tc>
        <w:tc>
          <w:tcPr>
            <w:tcW w:w="668" w:type="pct"/>
            <w:tcBorders>
              <w:top w:val="single" w:sz="6" w:space="0" w:color="auto"/>
              <w:bottom w:val="single" w:sz="6" w:space="0" w:color="auto"/>
              <w:tr2bl w:val="nil"/>
            </w:tcBorders>
            <w:shd w:val="clear" w:color="auto" w:fill="FFFFFF" w:themeFill="background1"/>
          </w:tcPr>
          <w:p w14:paraId="3F4908FF"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0.852</w:t>
            </w:r>
          </w:p>
        </w:tc>
        <w:tc>
          <w:tcPr>
            <w:tcW w:w="582" w:type="pct"/>
            <w:tcBorders>
              <w:top w:val="single" w:sz="6" w:space="0" w:color="auto"/>
              <w:bottom w:val="single" w:sz="6" w:space="0" w:color="auto"/>
              <w:tr2bl w:val="nil"/>
            </w:tcBorders>
            <w:shd w:val="clear" w:color="auto" w:fill="D9D9D9" w:themeFill="background1" w:themeFillShade="D9"/>
            <w:vAlign w:val="bottom"/>
          </w:tcPr>
          <w:p w14:paraId="6FEAFCBE" w14:textId="77777777" w:rsidR="00F11BBC" w:rsidRPr="00F11BBC" w:rsidRDefault="00F11BBC" w:rsidP="00F11BBC">
            <w:pPr>
              <w:bidi w:val="0"/>
              <w:jc w:val="center"/>
              <w:rPr>
                <w:sz w:val="28"/>
                <w:szCs w:val="28"/>
                <w:lang w:bidi="ar-EG"/>
              </w:rPr>
            </w:pPr>
            <w:r w:rsidRPr="00F11BBC">
              <w:rPr>
                <w:sz w:val="28"/>
                <w:szCs w:val="28"/>
                <w:lang w:bidi="ar-EG"/>
              </w:rPr>
              <w:t>28</w:t>
            </w:r>
          </w:p>
        </w:tc>
        <w:tc>
          <w:tcPr>
            <w:tcW w:w="668" w:type="pct"/>
            <w:tcBorders>
              <w:top w:val="single" w:sz="6" w:space="0" w:color="auto"/>
              <w:bottom w:val="single" w:sz="6" w:space="0" w:color="auto"/>
              <w:tr2bl w:val="nil"/>
            </w:tcBorders>
            <w:shd w:val="clear" w:color="auto" w:fill="FFFFFF" w:themeFill="background1"/>
          </w:tcPr>
          <w:p w14:paraId="24EF0A9F"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0.848</w:t>
            </w:r>
          </w:p>
        </w:tc>
        <w:tc>
          <w:tcPr>
            <w:tcW w:w="582" w:type="pct"/>
            <w:tcBorders>
              <w:top w:val="single" w:sz="6" w:space="0" w:color="auto"/>
              <w:bottom w:val="single" w:sz="6" w:space="0" w:color="auto"/>
              <w:tr2bl w:val="nil"/>
            </w:tcBorders>
            <w:shd w:val="clear" w:color="auto" w:fill="D9D9D9" w:themeFill="background1" w:themeFillShade="D9"/>
            <w:vAlign w:val="bottom"/>
          </w:tcPr>
          <w:p w14:paraId="01774A82" w14:textId="77777777" w:rsidR="00F11BBC" w:rsidRPr="00F11BBC" w:rsidRDefault="00F11BBC" w:rsidP="00F11BBC">
            <w:pPr>
              <w:bidi w:val="0"/>
              <w:jc w:val="center"/>
              <w:rPr>
                <w:sz w:val="28"/>
                <w:szCs w:val="28"/>
                <w:lang w:bidi="ar-EG"/>
              </w:rPr>
            </w:pPr>
            <w:r w:rsidRPr="00F11BBC">
              <w:rPr>
                <w:sz w:val="28"/>
                <w:szCs w:val="28"/>
                <w:lang w:bidi="ar-EG"/>
              </w:rPr>
              <w:t>48</w:t>
            </w:r>
          </w:p>
        </w:tc>
        <w:tc>
          <w:tcPr>
            <w:tcW w:w="667" w:type="pct"/>
            <w:tcBorders>
              <w:top w:val="single" w:sz="6" w:space="0" w:color="auto"/>
              <w:bottom w:val="single" w:sz="6" w:space="0" w:color="auto"/>
              <w:tr2bl w:val="nil"/>
            </w:tcBorders>
            <w:shd w:val="clear" w:color="auto" w:fill="FFFFFF" w:themeFill="background1"/>
          </w:tcPr>
          <w:p w14:paraId="58722169"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0.858</w:t>
            </w:r>
          </w:p>
        </w:tc>
        <w:tc>
          <w:tcPr>
            <w:tcW w:w="584" w:type="pct"/>
            <w:tcBorders>
              <w:top w:val="single" w:sz="6" w:space="0" w:color="auto"/>
              <w:bottom w:val="single" w:sz="6" w:space="0" w:color="auto"/>
              <w:tr2bl w:val="nil"/>
            </w:tcBorders>
            <w:shd w:val="clear" w:color="auto" w:fill="D9D9D9" w:themeFill="background1" w:themeFillShade="D9"/>
          </w:tcPr>
          <w:p w14:paraId="2D789E3A" w14:textId="77777777" w:rsidR="00F11BBC" w:rsidRPr="00F11BBC" w:rsidRDefault="00F11BBC" w:rsidP="00F11BBC">
            <w:pPr>
              <w:bidi w:val="0"/>
              <w:jc w:val="center"/>
              <w:rPr>
                <w:sz w:val="28"/>
                <w:szCs w:val="28"/>
                <w:lang w:bidi="ar-EG"/>
              </w:rPr>
            </w:pPr>
            <w:r w:rsidRPr="00F11BBC">
              <w:rPr>
                <w:sz w:val="28"/>
                <w:szCs w:val="28"/>
                <w:lang w:bidi="ar-EG"/>
              </w:rPr>
              <w:t>68</w:t>
            </w:r>
          </w:p>
        </w:tc>
        <w:tc>
          <w:tcPr>
            <w:tcW w:w="666" w:type="pct"/>
            <w:tcBorders>
              <w:top w:val="single" w:sz="6" w:space="0" w:color="auto"/>
              <w:bottom w:val="single" w:sz="6" w:space="0" w:color="auto"/>
              <w:right w:val="nil"/>
              <w:tr2bl w:val="nil"/>
            </w:tcBorders>
            <w:shd w:val="clear" w:color="auto" w:fill="FFFFFF" w:themeFill="background1"/>
          </w:tcPr>
          <w:p w14:paraId="075AD74A"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0.840</w:t>
            </w:r>
          </w:p>
        </w:tc>
      </w:tr>
      <w:tr w:rsidR="00F11BBC" w:rsidRPr="00F11BBC" w14:paraId="6E5C744E" w14:textId="77777777" w:rsidTr="00F11BBC">
        <w:tc>
          <w:tcPr>
            <w:tcW w:w="583" w:type="pct"/>
            <w:tcBorders>
              <w:top w:val="single" w:sz="6" w:space="0" w:color="auto"/>
              <w:left w:val="nil"/>
              <w:bottom w:val="single" w:sz="6" w:space="0" w:color="auto"/>
              <w:tr2bl w:val="nil"/>
            </w:tcBorders>
            <w:shd w:val="clear" w:color="auto" w:fill="D9D9D9" w:themeFill="background1" w:themeFillShade="D9"/>
            <w:vAlign w:val="center"/>
          </w:tcPr>
          <w:p w14:paraId="38DD4236" w14:textId="77777777" w:rsidR="00F11BBC" w:rsidRPr="00F11BBC" w:rsidRDefault="00F11BBC" w:rsidP="00F11BBC">
            <w:pPr>
              <w:bidi w:val="0"/>
              <w:jc w:val="center"/>
              <w:rPr>
                <w:sz w:val="28"/>
                <w:szCs w:val="28"/>
                <w:lang w:bidi="ar-EG"/>
              </w:rPr>
            </w:pPr>
            <w:r w:rsidRPr="00F11BBC">
              <w:rPr>
                <w:sz w:val="28"/>
                <w:szCs w:val="28"/>
                <w:lang w:bidi="ar-EG"/>
              </w:rPr>
              <w:t>9</w:t>
            </w:r>
          </w:p>
        </w:tc>
        <w:tc>
          <w:tcPr>
            <w:tcW w:w="668" w:type="pct"/>
            <w:tcBorders>
              <w:top w:val="single" w:sz="6" w:space="0" w:color="auto"/>
              <w:bottom w:val="single" w:sz="6" w:space="0" w:color="auto"/>
              <w:tr2bl w:val="nil"/>
            </w:tcBorders>
            <w:shd w:val="clear" w:color="auto" w:fill="FFFFFF" w:themeFill="background1"/>
          </w:tcPr>
          <w:p w14:paraId="1B41D2CF"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0.851</w:t>
            </w:r>
          </w:p>
        </w:tc>
        <w:tc>
          <w:tcPr>
            <w:tcW w:w="582" w:type="pct"/>
            <w:tcBorders>
              <w:top w:val="single" w:sz="6" w:space="0" w:color="auto"/>
              <w:bottom w:val="single" w:sz="6" w:space="0" w:color="auto"/>
              <w:tr2bl w:val="nil"/>
            </w:tcBorders>
            <w:shd w:val="clear" w:color="auto" w:fill="D9D9D9" w:themeFill="background1" w:themeFillShade="D9"/>
            <w:vAlign w:val="bottom"/>
          </w:tcPr>
          <w:p w14:paraId="474103B9" w14:textId="77777777" w:rsidR="00F11BBC" w:rsidRPr="00F11BBC" w:rsidRDefault="00F11BBC" w:rsidP="00F11BBC">
            <w:pPr>
              <w:bidi w:val="0"/>
              <w:jc w:val="center"/>
              <w:rPr>
                <w:sz w:val="28"/>
                <w:szCs w:val="28"/>
                <w:lang w:bidi="ar-EG"/>
              </w:rPr>
            </w:pPr>
            <w:r w:rsidRPr="00F11BBC">
              <w:rPr>
                <w:sz w:val="28"/>
                <w:szCs w:val="28"/>
                <w:lang w:bidi="ar-EG"/>
              </w:rPr>
              <w:t>29</w:t>
            </w:r>
          </w:p>
        </w:tc>
        <w:tc>
          <w:tcPr>
            <w:tcW w:w="668" w:type="pct"/>
            <w:tcBorders>
              <w:top w:val="single" w:sz="6" w:space="0" w:color="auto"/>
              <w:bottom w:val="single" w:sz="6" w:space="0" w:color="auto"/>
              <w:tr2bl w:val="nil"/>
            </w:tcBorders>
            <w:shd w:val="clear" w:color="auto" w:fill="FFFFFF" w:themeFill="background1"/>
          </w:tcPr>
          <w:p w14:paraId="2438B6B6"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0.857</w:t>
            </w:r>
          </w:p>
        </w:tc>
        <w:tc>
          <w:tcPr>
            <w:tcW w:w="582" w:type="pct"/>
            <w:tcBorders>
              <w:top w:val="single" w:sz="6" w:space="0" w:color="auto"/>
              <w:bottom w:val="single" w:sz="6" w:space="0" w:color="auto"/>
              <w:tr2bl w:val="nil"/>
            </w:tcBorders>
            <w:shd w:val="clear" w:color="auto" w:fill="D9D9D9" w:themeFill="background1" w:themeFillShade="D9"/>
            <w:vAlign w:val="bottom"/>
          </w:tcPr>
          <w:p w14:paraId="2EC62A2D" w14:textId="77777777" w:rsidR="00F11BBC" w:rsidRPr="00F11BBC" w:rsidRDefault="00F11BBC" w:rsidP="00F11BBC">
            <w:pPr>
              <w:bidi w:val="0"/>
              <w:jc w:val="center"/>
              <w:rPr>
                <w:sz w:val="28"/>
                <w:szCs w:val="28"/>
                <w:lang w:bidi="ar-EG"/>
              </w:rPr>
            </w:pPr>
            <w:r w:rsidRPr="00F11BBC">
              <w:rPr>
                <w:sz w:val="28"/>
                <w:szCs w:val="28"/>
                <w:lang w:bidi="ar-EG"/>
              </w:rPr>
              <w:t>49</w:t>
            </w:r>
          </w:p>
        </w:tc>
        <w:tc>
          <w:tcPr>
            <w:tcW w:w="667" w:type="pct"/>
            <w:tcBorders>
              <w:top w:val="single" w:sz="6" w:space="0" w:color="auto"/>
              <w:bottom w:val="single" w:sz="6" w:space="0" w:color="auto"/>
              <w:tr2bl w:val="nil"/>
            </w:tcBorders>
            <w:shd w:val="clear" w:color="auto" w:fill="FFFFFF" w:themeFill="background1"/>
          </w:tcPr>
          <w:p w14:paraId="034CD3D2"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0.849</w:t>
            </w:r>
          </w:p>
        </w:tc>
        <w:tc>
          <w:tcPr>
            <w:tcW w:w="584" w:type="pct"/>
            <w:tcBorders>
              <w:top w:val="single" w:sz="6" w:space="0" w:color="auto"/>
              <w:bottom w:val="single" w:sz="6" w:space="0" w:color="auto"/>
              <w:tr2bl w:val="nil"/>
            </w:tcBorders>
            <w:shd w:val="clear" w:color="auto" w:fill="D9D9D9" w:themeFill="background1" w:themeFillShade="D9"/>
          </w:tcPr>
          <w:p w14:paraId="3566E01A" w14:textId="77777777" w:rsidR="00F11BBC" w:rsidRPr="00F11BBC" w:rsidRDefault="00F11BBC" w:rsidP="00F11BBC">
            <w:pPr>
              <w:bidi w:val="0"/>
              <w:jc w:val="center"/>
              <w:rPr>
                <w:sz w:val="28"/>
                <w:szCs w:val="28"/>
                <w:lang w:bidi="ar-EG"/>
              </w:rPr>
            </w:pPr>
            <w:r w:rsidRPr="00F11BBC">
              <w:rPr>
                <w:sz w:val="28"/>
                <w:szCs w:val="28"/>
                <w:lang w:bidi="ar-EG"/>
              </w:rPr>
              <w:t>69</w:t>
            </w:r>
          </w:p>
        </w:tc>
        <w:tc>
          <w:tcPr>
            <w:tcW w:w="666" w:type="pct"/>
            <w:tcBorders>
              <w:top w:val="single" w:sz="6" w:space="0" w:color="auto"/>
              <w:bottom w:val="single" w:sz="6" w:space="0" w:color="auto"/>
              <w:right w:val="nil"/>
              <w:tr2bl w:val="nil"/>
            </w:tcBorders>
            <w:shd w:val="clear" w:color="auto" w:fill="FFFFFF" w:themeFill="background1"/>
          </w:tcPr>
          <w:p w14:paraId="46B023DB"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0.843</w:t>
            </w:r>
          </w:p>
        </w:tc>
      </w:tr>
      <w:tr w:rsidR="00F11BBC" w:rsidRPr="00F11BBC" w14:paraId="68E1432E" w14:textId="77777777" w:rsidTr="00F11BBC">
        <w:tc>
          <w:tcPr>
            <w:tcW w:w="583" w:type="pct"/>
            <w:tcBorders>
              <w:top w:val="single" w:sz="6" w:space="0" w:color="auto"/>
              <w:left w:val="nil"/>
              <w:bottom w:val="single" w:sz="6" w:space="0" w:color="auto"/>
              <w:tr2bl w:val="nil"/>
            </w:tcBorders>
            <w:shd w:val="clear" w:color="auto" w:fill="D9D9D9" w:themeFill="background1" w:themeFillShade="D9"/>
            <w:vAlign w:val="center"/>
          </w:tcPr>
          <w:p w14:paraId="6BE6B5D1" w14:textId="77777777" w:rsidR="00F11BBC" w:rsidRPr="00F11BBC" w:rsidRDefault="00F11BBC" w:rsidP="00F11BBC">
            <w:pPr>
              <w:bidi w:val="0"/>
              <w:jc w:val="center"/>
              <w:rPr>
                <w:sz w:val="28"/>
                <w:szCs w:val="28"/>
                <w:lang w:bidi="ar-EG"/>
              </w:rPr>
            </w:pPr>
            <w:r w:rsidRPr="00F11BBC">
              <w:rPr>
                <w:sz w:val="28"/>
                <w:szCs w:val="28"/>
                <w:lang w:bidi="ar-EG"/>
              </w:rPr>
              <w:t>10</w:t>
            </w:r>
          </w:p>
        </w:tc>
        <w:tc>
          <w:tcPr>
            <w:tcW w:w="668" w:type="pct"/>
            <w:tcBorders>
              <w:top w:val="single" w:sz="6" w:space="0" w:color="auto"/>
              <w:bottom w:val="single" w:sz="6" w:space="0" w:color="auto"/>
              <w:tr2bl w:val="nil"/>
            </w:tcBorders>
            <w:shd w:val="clear" w:color="auto" w:fill="FFFFFF" w:themeFill="background1"/>
          </w:tcPr>
          <w:p w14:paraId="0CD9F8E8"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0.853</w:t>
            </w:r>
          </w:p>
        </w:tc>
        <w:tc>
          <w:tcPr>
            <w:tcW w:w="582" w:type="pct"/>
            <w:tcBorders>
              <w:top w:val="single" w:sz="6" w:space="0" w:color="auto"/>
              <w:bottom w:val="single" w:sz="6" w:space="0" w:color="auto"/>
              <w:tr2bl w:val="nil"/>
            </w:tcBorders>
            <w:shd w:val="clear" w:color="auto" w:fill="D9D9D9" w:themeFill="background1" w:themeFillShade="D9"/>
            <w:vAlign w:val="bottom"/>
          </w:tcPr>
          <w:p w14:paraId="212E9800" w14:textId="77777777" w:rsidR="00F11BBC" w:rsidRPr="00F11BBC" w:rsidRDefault="00F11BBC" w:rsidP="00F11BBC">
            <w:pPr>
              <w:bidi w:val="0"/>
              <w:jc w:val="center"/>
              <w:rPr>
                <w:sz w:val="28"/>
                <w:szCs w:val="28"/>
                <w:lang w:bidi="ar-EG"/>
              </w:rPr>
            </w:pPr>
            <w:r w:rsidRPr="00F11BBC">
              <w:rPr>
                <w:sz w:val="28"/>
                <w:szCs w:val="28"/>
                <w:lang w:bidi="ar-EG"/>
              </w:rPr>
              <w:t>30</w:t>
            </w:r>
          </w:p>
        </w:tc>
        <w:tc>
          <w:tcPr>
            <w:tcW w:w="668" w:type="pct"/>
            <w:tcBorders>
              <w:top w:val="single" w:sz="6" w:space="0" w:color="auto"/>
              <w:bottom w:val="single" w:sz="6" w:space="0" w:color="auto"/>
              <w:tr2bl w:val="nil"/>
            </w:tcBorders>
            <w:shd w:val="clear" w:color="auto" w:fill="FFFFFF" w:themeFill="background1"/>
          </w:tcPr>
          <w:p w14:paraId="138A08ED"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0.856</w:t>
            </w:r>
          </w:p>
        </w:tc>
        <w:tc>
          <w:tcPr>
            <w:tcW w:w="582" w:type="pct"/>
            <w:tcBorders>
              <w:top w:val="single" w:sz="6" w:space="0" w:color="auto"/>
              <w:bottom w:val="single" w:sz="6" w:space="0" w:color="auto"/>
              <w:tr2bl w:val="nil"/>
            </w:tcBorders>
            <w:shd w:val="clear" w:color="auto" w:fill="D9D9D9" w:themeFill="background1" w:themeFillShade="D9"/>
            <w:vAlign w:val="center"/>
          </w:tcPr>
          <w:p w14:paraId="3185262B" w14:textId="77777777" w:rsidR="00F11BBC" w:rsidRPr="00F11BBC" w:rsidRDefault="00F11BBC" w:rsidP="00F11BBC">
            <w:pPr>
              <w:bidi w:val="0"/>
              <w:jc w:val="center"/>
              <w:rPr>
                <w:sz w:val="28"/>
                <w:szCs w:val="28"/>
                <w:lang w:bidi="ar-EG"/>
              </w:rPr>
            </w:pPr>
            <w:r w:rsidRPr="00F11BBC">
              <w:rPr>
                <w:sz w:val="28"/>
                <w:szCs w:val="28"/>
                <w:lang w:bidi="ar-EG"/>
              </w:rPr>
              <w:t>50</w:t>
            </w:r>
          </w:p>
        </w:tc>
        <w:tc>
          <w:tcPr>
            <w:tcW w:w="667" w:type="pct"/>
            <w:tcBorders>
              <w:top w:val="single" w:sz="6" w:space="0" w:color="auto"/>
              <w:bottom w:val="single" w:sz="6" w:space="0" w:color="auto"/>
              <w:tr2bl w:val="nil"/>
            </w:tcBorders>
            <w:shd w:val="clear" w:color="auto" w:fill="FFFFFF" w:themeFill="background1"/>
          </w:tcPr>
          <w:p w14:paraId="5C1610B1"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0.844</w:t>
            </w:r>
          </w:p>
        </w:tc>
        <w:tc>
          <w:tcPr>
            <w:tcW w:w="584" w:type="pct"/>
            <w:tcBorders>
              <w:top w:val="single" w:sz="6" w:space="0" w:color="auto"/>
              <w:bottom w:val="single" w:sz="6" w:space="0" w:color="auto"/>
              <w:tr2bl w:val="nil"/>
            </w:tcBorders>
            <w:shd w:val="clear" w:color="auto" w:fill="D9D9D9" w:themeFill="background1" w:themeFillShade="D9"/>
          </w:tcPr>
          <w:p w14:paraId="558B44AB" w14:textId="77777777" w:rsidR="00F11BBC" w:rsidRPr="00F11BBC" w:rsidRDefault="00F11BBC" w:rsidP="00F11BBC">
            <w:pPr>
              <w:bidi w:val="0"/>
              <w:jc w:val="center"/>
              <w:rPr>
                <w:sz w:val="28"/>
                <w:szCs w:val="28"/>
                <w:lang w:bidi="ar-EG"/>
              </w:rPr>
            </w:pPr>
            <w:r w:rsidRPr="00F11BBC">
              <w:rPr>
                <w:sz w:val="28"/>
                <w:szCs w:val="28"/>
                <w:lang w:bidi="ar-EG"/>
              </w:rPr>
              <w:t>70</w:t>
            </w:r>
          </w:p>
        </w:tc>
        <w:tc>
          <w:tcPr>
            <w:tcW w:w="666" w:type="pct"/>
            <w:tcBorders>
              <w:top w:val="single" w:sz="6" w:space="0" w:color="auto"/>
              <w:bottom w:val="single" w:sz="6" w:space="0" w:color="auto"/>
              <w:right w:val="nil"/>
              <w:tr2bl w:val="nil"/>
            </w:tcBorders>
            <w:shd w:val="clear" w:color="auto" w:fill="FFFFFF" w:themeFill="background1"/>
          </w:tcPr>
          <w:p w14:paraId="5AD64350"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0.847</w:t>
            </w:r>
          </w:p>
        </w:tc>
      </w:tr>
      <w:tr w:rsidR="00F11BBC" w:rsidRPr="00F11BBC" w14:paraId="229D2761" w14:textId="77777777" w:rsidTr="00F11BBC">
        <w:tc>
          <w:tcPr>
            <w:tcW w:w="583" w:type="pct"/>
            <w:tcBorders>
              <w:top w:val="single" w:sz="6" w:space="0" w:color="auto"/>
              <w:left w:val="nil"/>
              <w:bottom w:val="single" w:sz="6" w:space="0" w:color="auto"/>
              <w:tr2bl w:val="nil"/>
            </w:tcBorders>
            <w:shd w:val="clear" w:color="auto" w:fill="D9D9D9" w:themeFill="background1" w:themeFillShade="D9"/>
            <w:vAlign w:val="center"/>
          </w:tcPr>
          <w:p w14:paraId="24DB23DD" w14:textId="77777777" w:rsidR="00F11BBC" w:rsidRPr="00F11BBC" w:rsidRDefault="00F11BBC" w:rsidP="00F11BBC">
            <w:pPr>
              <w:bidi w:val="0"/>
              <w:jc w:val="center"/>
              <w:rPr>
                <w:sz w:val="28"/>
                <w:szCs w:val="28"/>
                <w:lang w:bidi="ar-EG"/>
              </w:rPr>
            </w:pPr>
            <w:r w:rsidRPr="00F11BBC">
              <w:rPr>
                <w:sz w:val="28"/>
                <w:szCs w:val="28"/>
                <w:lang w:bidi="ar-EG"/>
              </w:rPr>
              <w:t>11</w:t>
            </w:r>
          </w:p>
        </w:tc>
        <w:tc>
          <w:tcPr>
            <w:tcW w:w="668" w:type="pct"/>
            <w:tcBorders>
              <w:top w:val="single" w:sz="6" w:space="0" w:color="auto"/>
              <w:bottom w:val="single" w:sz="6" w:space="0" w:color="auto"/>
              <w:tr2bl w:val="nil"/>
            </w:tcBorders>
            <w:shd w:val="clear" w:color="auto" w:fill="FFFFFF" w:themeFill="background1"/>
          </w:tcPr>
          <w:p w14:paraId="05FB9B32"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0.850</w:t>
            </w:r>
          </w:p>
        </w:tc>
        <w:tc>
          <w:tcPr>
            <w:tcW w:w="582" w:type="pct"/>
            <w:tcBorders>
              <w:top w:val="single" w:sz="6" w:space="0" w:color="auto"/>
              <w:bottom w:val="single" w:sz="6" w:space="0" w:color="auto"/>
              <w:tr2bl w:val="nil"/>
            </w:tcBorders>
            <w:shd w:val="clear" w:color="auto" w:fill="D9D9D9" w:themeFill="background1" w:themeFillShade="D9"/>
            <w:vAlign w:val="bottom"/>
          </w:tcPr>
          <w:p w14:paraId="207D92B3" w14:textId="77777777" w:rsidR="00F11BBC" w:rsidRPr="00F11BBC" w:rsidRDefault="00F11BBC" w:rsidP="00F11BBC">
            <w:pPr>
              <w:bidi w:val="0"/>
              <w:jc w:val="center"/>
              <w:rPr>
                <w:sz w:val="28"/>
                <w:szCs w:val="28"/>
                <w:lang w:bidi="ar-EG"/>
              </w:rPr>
            </w:pPr>
            <w:r w:rsidRPr="00F11BBC">
              <w:rPr>
                <w:sz w:val="28"/>
                <w:szCs w:val="28"/>
                <w:lang w:bidi="ar-EG"/>
              </w:rPr>
              <w:t>31</w:t>
            </w:r>
          </w:p>
        </w:tc>
        <w:tc>
          <w:tcPr>
            <w:tcW w:w="668" w:type="pct"/>
            <w:tcBorders>
              <w:top w:val="single" w:sz="6" w:space="0" w:color="auto"/>
              <w:bottom w:val="single" w:sz="6" w:space="0" w:color="auto"/>
              <w:tr2bl w:val="nil"/>
            </w:tcBorders>
            <w:shd w:val="clear" w:color="auto" w:fill="FFFFFF" w:themeFill="background1"/>
          </w:tcPr>
          <w:p w14:paraId="0C71A616"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0.854</w:t>
            </w:r>
          </w:p>
        </w:tc>
        <w:tc>
          <w:tcPr>
            <w:tcW w:w="582" w:type="pct"/>
            <w:tcBorders>
              <w:top w:val="single" w:sz="6" w:space="0" w:color="auto"/>
              <w:bottom w:val="single" w:sz="6" w:space="0" w:color="auto"/>
              <w:tr2bl w:val="nil"/>
            </w:tcBorders>
            <w:shd w:val="clear" w:color="auto" w:fill="D9D9D9" w:themeFill="background1" w:themeFillShade="D9"/>
          </w:tcPr>
          <w:p w14:paraId="7EFD5149" w14:textId="77777777" w:rsidR="00F11BBC" w:rsidRPr="00F11BBC" w:rsidRDefault="00F11BBC" w:rsidP="00F11BBC">
            <w:pPr>
              <w:jc w:val="center"/>
              <w:rPr>
                <w:sz w:val="28"/>
                <w:szCs w:val="28"/>
                <w:lang w:bidi="ar-EG"/>
              </w:rPr>
            </w:pPr>
            <w:r w:rsidRPr="00F11BBC">
              <w:rPr>
                <w:sz w:val="28"/>
                <w:szCs w:val="28"/>
                <w:lang w:bidi="ar-EG"/>
              </w:rPr>
              <w:t>51</w:t>
            </w:r>
          </w:p>
        </w:tc>
        <w:tc>
          <w:tcPr>
            <w:tcW w:w="667" w:type="pct"/>
            <w:tcBorders>
              <w:top w:val="single" w:sz="6" w:space="0" w:color="auto"/>
              <w:bottom w:val="single" w:sz="6" w:space="0" w:color="auto"/>
              <w:tr2bl w:val="nil"/>
            </w:tcBorders>
            <w:shd w:val="clear" w:color="auto" w:fill="FFFFFF" w:themeFill="background1"/>
          </w:tcPr>
          <w:p w14:paraId="57245FAB"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0.840</w:t>
            </w:r>
          </w:p>
        </w:tc>
        <w:tc>
          <w:tcPr>
            <w:tcW w:w="584" w:type="pct"/>
            <w:tcBorders>
              <w:top w:val="single" w:sz="6" w:space="0" w:color="auto"/>
              <w:bottom w:val="single" w:sz="6" w:space="0" w:color="auto"/>
              <w:tr2bl w:val="nil"/>
            </w:tcBorders>
            <w:shd w:val="clear" w:color="auto" w:fill="D9D9D9" w:themeFill="background1" w:themeFillShade="D9"/>
          </w:tcPr>
          <w:p w14:paraId="29771098" w14:textId="77777777" w:rsidR="00F11BBC" w:rsidRPr="00F11BBC" w:rsidRDefault="00F11BBC" w:rsidP="00F11BBC">
            <w:pPr>
              <w:bidi w:val="0"/>
              <w:jc w:val="center"/>
              <w:rPr>
                <w:sz w:val="28"/>
                <w:szCs w:val="28"/>
                <w:lang w:bidi="ar-EG"/>
              </w:rPr>
            </w:pPr>
            <w:r w:rsidRPr="00F11BBC">
              <w:rPr>
                <w:sz w:val="28"/>
                <w:szCs w:val="28"/>
                <w:lang w:bidi="ar-EG"/>
              </w:rPr>
              <w:t>71</w:t>
            </w:r>
          </w:p>
        </w:tc>
        <w:tc>
          <w:tcPr>
            <w:tcW w:w="666" w:type="pct"/>
            <w:tcBorders>
              <w:top w:val="single" w:sz="6" w:space="0" w:color="auto"/>
              <w:bottom w:val="single" w:sz="6" w:space="0" w:color="auto"/>
              <w:right w:val="nil"/>
              <w:tr2bl w:val="nil"/>
            </w:tcBorders>
            <w:shd w:val="clear" w:color="auto" w:fill="FFFFFF" w:themeFill="background1"/>
          </w:tcPr>
          <w:p w14:paraId="57C45928"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0.843</w:t>
            </w:r>
          </w:p>
        </w:tc>
      </w:tr>
      <w:tr w:rsidR="00F11BBC" w:rsidRPr="00F11BBC" w14:paraId="27153A4F" w14:textId="77777777" w:rsidTr="00F11BBC">
        <w:tc>
          <w:tcPr>
            <w:tcW w:w="583" w:type="pct"/>
            <w:tcBorders>
              <w:top w:val="single" w:sz="6" w:space="0" w:color="auto"/>
              <w:left w:val="nil"/>
              <w:bottom w:val="single" w:sz="6" w:space="0" w:color="auto"/>
              <w:tr2bl w:val="nil"/>
            </w:tcBorders>
            <w:shd w:val="clear" w:color="auto" w:fill="D9D9D9" w:themeFill="background1" w:themeFillShade="D9"/>
            <w:vAlign w:val="bottom"/>
          </w:tcPr>
          <w:p w14:paraId="01FC7189" w14:textId="77777777" w:rsidR="00F11BBC" w:rsidRPr="00F11BBC" w:rsidRDefault="00F11BBC" w:rsidP="00F11BBC">
            <w:pPr>
              <w:bidi w:val="0"/>
              <w:jc w:val="center"/>
              <w:rPr>
                <w:sz w:val="28"/>
                <w:szCs w:val="28"/>
                <w:lang w:bidi="ar-EG"/>
              </w:rPr>
            </w:pPr>
            <w:r w:rsidRPr="00F11BBC">
              <w:rPr>
                <w:sz w:val="28"/>
                <w:szCs w:val="28"/>
                <w:lang w:bidi="ar-EG"/>
              </w:rPr>
              <w:t>12</w:t>
            </w:r>
          </w:p>
        </w:tc>
        <w:tc>
          <w:tcPr>
            <w:tcW w:w="668" w:type="pct"/>
            <w:tcBorders>
              <w:top w:val="single" w:sz="6" w:space="0" w:color="auto"/>
              <w:bottom w:val="single" w:sz="6" w:space="0" w:color="auto"/>
              <w:tr2bl w:val="nil"/>
            </w:tcBorders>
            <w:shd w:val="clear" w:color="auto" w:fill="FFFFFF" w:themeFill="background1"/>
          </w:tcPr>
          <w:p w14:paraId="4C9C3836"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0.854</w:t>
            </w:r>
          </w:p>
        </w:tc>
        <w:tc>
          <w:tcPr>
            <w:tcW w:w="582" w:type="pct"/>
            <w:tcBorders>
              <w:top w:val="single" w:sz="6" w:space="0" w:color="auto"/>
              <w:bottom w:val="single" w:sz="6" w:space="0" w:color="auto"/>
              <w:tr2bl w:val="nil"/>
            </w:tcBorders>
            <w:shd w:val="clear" w:color="auto" w:fill="D9D9D9" w:themeFill="background1" w:themeFillShade="D9"/>
            <w:vAlign w:val="bottom"/>
          </w:tcPr>
          <w:p w14:paraId="2025463D" w14:textId="77777777" w:rsidR="00F11BBC" w:rsidRPr="00F11BBC" w:rsidRDefault="00F11BBC" w:rsidP="00F11BBC">
            <w:pPr>
              <w:bidi w:val="0"/>
              <w:jc w:val="center"/>
              <w:rPr>
                <w:sz w:val="28"/>
                <w:szCs w:val="28"/>
                <w:lang w:bidi="ar-EG"/>
              </w:rPr>
            </w:pPr>
            <w:r w:rsidRPr="00F11BBC">
              <w:rPr>
                <w:sz w:val="28"/>
                <w:szCs w:val="28"/>
                <w:lang w:bidi="ar-EG"/>
              </w:rPr>
              <w:t>32</w:t>
            </w:r>
          </w:p>
        </w:tc>
        <w:tc>
          <w:tcPr>
            <w:tcW w:w="668" w:type="pct"/>
            <w:tcBorders>
              <w:top w:val="single" w:sz="6" w:space="0" w:color="auto"/>
              <w:bottom w:val="single" w:sz="6" w:space="0" w:color="auto"/>
              <w:tr2bl w:val="nil"/>
            </w:tcBorders>
            <w:shd w:val="clear" w:color="auto" w:fill="FFFFFF" w:themeFill="background1"/>
          </w:tcPr>
          <w:p w14:paraId="51045BBD"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0.840</w:t>
            </w:r>
          </w:p>
        </w:tc>
        <w:tc>
          <w:tcPr>
            <w:tcW w:w="582" w:type="pct"/>
            <w:tcBorders>
              <w:top w:val="single" w:sz="6" w:space="0" w:color="auto"/>
              <w:bottom w:val="single" w:sz="6" w:space="0" w:color="auto"/>
              <w:tr2bl w:val="nil"/>
            </w:tcBorders>
            <w:shd w:val="clear" w:color="auto" w:fill="D9D9D9" w:themeFill="background1" w:themeFillShade="D9"/>
          </w:tcPr>
          <w:p w14:paraId="2F4049BD" w14:textId="77777777" w:rsidR="00F11BBC" w:rsidRPr="00F11BBC" w:rsidRDefault="00F11BBC" w:rsidP="00F11BBC">
            <w:pPr>
              <w:jc w:val="center"/>
              <w:rPr>
                <w:sz w:val="28"/>
                <w:szCs w:val="28"/>
                <w:lang w:bidi="ar-EG"/>
              </w:rPr>
            </w:pPr>
            <w:r w:rsidRPr="00F11BBC">
              <w:rPr>
                <w:sz w:val="28"/>
                <w:szCs w:val="28"/>
                <w:lang w:bidi="ar-EG"/>
              </w:rPr>
              <w:t>52</w:t>
            </w:r>
          </w:p>
        </w:tc>
        <w:tc>
          <w:tcPr>
            <w:tcW w:w="667" w:type="pct"/>
            <w:tcBorders>
              <w:top w:val="single" w:sz="6" w:space="0" w:color="auto"/>
              <w:bottom w:val="single" w:sz="6" w:space="0" w:color="auto"/>
              <w:tr2bl w:val="nil"/>
            </w:tcBorders>
            <w:shd w:val="clear" w:color="auto" w:fill="FFFFFF" w:themeFill="background1"/>
          </w:tcPr>
          <w:p w14:paraId="50599699"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0.849</w:t>
            </w:r>
          </w:p>
        </w:tc>
        <w:tc>
          <w:tcPr>
            <w:tcW w:w="584" w:type="pct"/>
            <w:tcBorders>
              <w:top w:val="single" w:sz="6" w:space="0" w:color="auto"/>
              <w:bottom w:val="single" w:sz="6" w:space="0" w:color="auto"/>
              <w:tr2bl w:val="nil"/>
            </w:tcBorders>
            <w:shd w:val="clear" w:color="auto" w:fill="D9D9D9" w:themeFill="background1" w:themeFillShade="D9"/>
          </w:tcPr>
          <w:p w14:paraId="17F35B9A" w14:textId="77777777" w:rsidR="00F11BBC" w:rsidRPr="00F11BBC" w:rsidRDefault="00F11BBC" w:rsidP="00F11BBC">
            <w:pPr>
              <w:bidi w:val="0"/>
              <w:jc w:val="center"/>
              <w:rPr>
                <w:sz w:val="28"/>
                <w:szCs w:val="28"/>
                <w:lang w:bidi="ar-EG"/>
              </w:rPr>
            </w:pPr>
            <w:r w:rsidRPr="00F11BBC">
              <w:rPr>
                <w:sz w:val="28"/>
                <w:szCs w:val="28"/>
                <w:lang w:bidi="ar-EG"/>
              </w:rPr>
              <w:t>72</w:t>
            </w:r>
          </w:p>
        </w:tc>
        <w:tc>
          <w:tcPr>
            <w:tcW w:w="666" w:type="pct"/>
            <w:tcBorders>
              <w:top w:val="single" w:sz="6" w:space="0" w:color="auto"/>
              <w:bottom w:val="single" w:sz="6" w:space="0" w:color="auto"/>
              <w:right w:val="nil"/>
              <w:tr2bl w:val="nil"/>
            </w:tcBorders>
            <w:shd w:val="clear" w:color="auto" w:fill="FFFFFF" w:themeFill="background1"/>
          </w:tcPr>
          <w:p w14:paraId="6E0DEBA0"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0.844</w:t>
            </w:r>
          </w:p>
        </w:tc>
      </w:tr>
      <w:tr w:rsidR="00F11BBC" w:rsidRPr="00F11BBC" w14:paraId="151BEB8B" w14:textId="77777777" w:rsidTr="00F11BBC">
        <w:tc>
          <w:tcPr>
            <w:tcW w:w="583" w:type="pct"/>
            <w:tcBorders>
              <w:top w:val="single" w:sz="6" w:space="0" w:color="auto"/>
              <w:left w:val="nil"/>
              <w:bottom w:val="single" w:sz="6" w:space="0" w:color="auto"/>
              <w:tr2bl w:val="nil"/>
            </w:tcBorders>
            <w:shd w:val="clear" w:color="auto" w:fill="D9D9D9" w:themeFill="background1" w:themeFillShade="D9"/>
            <w:vAlign w:val="bottom"/>
          </w:tcPr>
          <w:p w14:paraId="746AB2CD" w14:textId="77777777" w:rsidR="00F11BBC" w:rsidRPr="00F11BBC" w:rsidRDefault="00F11BBC" w:rsidP="00F11BBC">
            <w:pPr>
              <w:bidi w:val="0"/>
              <w:jc w:val="center"/>
              <w:rPr>
                <w:sz w:val="28"/>
                <w:szCs w:val="28"/>
                <w:lang w:bidi="ar-EG"/>
              </w:rPr>
            </w:pPr>
            <w:r w:rsidRPr="00F11BBC">
              <w:rPr>
                <w:sz w:val="28"/>
                <w:szCs w:val="28"/>
                <w:lang w:bidi="ar-EG"/>
              </w:rPr>
              <w:t>13</w:t>
            </w:r>
          </w:p>
        </w:tc>
        <w:tc>
          <w:tcPr>
            <w:tcW w:w="668" w:type="pct"/>
            <w:tcBorders>
              <w:top w:val="single" w:sz="6" w:space="0" w:color="auto"/>
              <w:bottom w:val="single" w:sz="6" w:space="0" w:color="auto"/>
              <w:tr2bl w:val="nil"/>
            </w:tcBorders>
            <w:shd w:val="clear" w:color="auto" w:fill="FFFFFF" w:themeFill="background1"/>
          </w:tcPr>
          <w:p w14:paraId="3C5A54F7"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0.845</w:t>
            </w:r>
          </w:p>
        </w:tc>
        <w:tc>
          <w:tcPr>
            <w:tcW w:w="582" w:type="pct"/>
            <w:tcBorders>
              <w:top w:val="single" w:sz="6" w:space="0" w:color="auto"/>
              <w:bottom w:val="single" w:sz="6" w:space="0" w:color="auto"/>
              <w:tr2bl w:val="nil"/>
            </w:tcBorders>
            <w:shd w:val="clear" w:color="auto" w:fill="D9D9D9" w:themeFill="background1" w:themeFillShade="D9"/>
            <w:vAlign w:val="bottom"/>
          </w:tcPr>
          <w:p w14:paraId="707A502F" w14:textId="77777777" w:rsidR="00F11BBC" w:rsidRPr="00F11BBC" w:rsidRDefault="00F11BBC" w:rsidP="00F11BBC">
            <w:pPr>
              <w:bidi w:val="0"/>
              <w:jc w:val="center"/>
              <w:rPr>
                <w:sz w:val="28"/>
                <w:szCs w:val="28"/>
                <w:lang w:bidi="ar-EG"/>
              </w:rPr>
            </w:pPr>
            <w:r w:rsidRPr="00F11BBC">
              <w:rPr>
                <w:sz w:val="28"/>
                <w:szCs w:val="28"/>
                <w:lang w:bidi="ar-EG"/>
              </w:rPr>
              <w:t>33</w:t>
            </w:r>
          </w:p>
        </w:tc>
        <w:tc>
          <w:tcPr>
            <w:tcW w:w="668" w:type="pct"/>
            <w:tcBorders>
              <w:top w:val="single" w:sz="6" w:space="0" w:color="auto"/>
              <w:bottom w:val="single" w:sz="6" w:space="0" w:color="auto"/>
              <w:tr2bl w:val="nil"/>
            </w:tcBorders>
            <w:shd w:val="clear" w:color="auto" w:fill="FFFFFF" w:themeFill="background1"/>
          </w:tcPr>
          <w:p w14:paraId="1F630DB8"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0.849</w:t>
            </w:r>
          </w:p>
        </w:tc>
        <w:tc>
          <w:tcPr>
            <w:tcW w:w="582" w:type="pct"/>
            <w:tcBorders>
              <w:top w:val="single" w:sz="6" w:space="0" w:color="auto"/>
              <w:bottom w:val="single" w:sz="6" w:space="0" w:color="auto"/>
              <w:tr2bl w:val="nil"/>
            </w:tcBorders>
            <w:shd w:val="clear" w:color="auto" w:fill="D9D9D9" w:themeFill="background1" w:themeFillShade="D9"/>
          </w:tcPr>
          <w:p w14:paraId="3611FBE0" w14:textId="77777777" w:rsidR="00F11BBC" w:rsidRPr="00F11BBC" w:rsidRDefault="00F11BBC" w:rsidP="00F11BBC">
            <w:pPr>
              <w:jc w:val="center"/>
              <w:rPr>
                <w:sz w:val="28"/>
                <w:szCs w:val="28"/>
                <w:lang w:bidi="ar-EG"/>
              </w:rPr>
            </w:pPr>
            <w:r w:rsidRPr="00F11BBC">
              <w:rPr>
                <w:sz w:val="28"/>
                <w:szCs w:val="28"/>
                <w:lang w:bidi="ar-EG"/>
              </w:rPr>
              <w:t>53</w:t>
            </w:r>
          </w:p>
        </w:tc>
        <w:tc>
          <w:tcPr>
            <w:tcW w:w="667" w:type="pct"/>
            <w:tcBorders>
              <w:top w:val="single" w:sz="6" w:space="0" w:color="auto"/>
              <w:bottom w:val="single" w:sz="6" w:space="0" w:color="auto"/>
              <w:tr2bl w:val="nil"/>
            </w:tcBorders>
            <w:shd w:val="clear" w:color="auto" w:fill="FFFFFF" w:themeFill="background1"/>
          </w:tcPr>
          <w:p w14:paraId="6AF88468"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0.852</w:t>
            </w:r>
          </w:p>
        </w:tc>
        <w:tc>
          <w:tcPr>
            <w:tcW w:w="584" w:type="pct"/>
            <w:tcBorders>
              <w:top w:val="single" w:sz="6" w:space="0" w:color="auto"/>
              <w:bottom w:val="single" w:sz="6" w:space="0" w:color="auto"/>
              <w:tr2bl w:val="nil"/>
            </w:tcBorders>
            <w:shd w:val="clear" w:color="auto" w:fill="D9D9D9" w:themeFill="background1" w:themeFillShade="D9"/>
          </w:tcPr>
          <w:p w14:paraId="5AFC8749" w14:textId="77777777" w:rsidR="00F11BBC" w:rsidRPr="00F11BBC" w:rsidRDefault="00F11BBC" w:rsidP="00F11BBC">
            <w:pPr>
              <w:bidi w:val="0"/>
              <w:jc w:val="center"/>
              <w:rPr>
                <w:sz w:val="28"/>
                <w:szCs w:val="28"/>
                <w:lang w:bidi="ar-EG"/>
              </w:rPr>
            </w:pPr>
            <w:r w:rsidRPr="00F11BBC">
              <w:rPr>
                <w:sz w:val="28"/>
                <w:szCs w:val="28"/>
                <w:lang w:bidi="ar-EG"/>
              </w:rPr>
              <w:t>73</w:t>
            </w:r>
          </w:p>
        </w:tc>
        <w:tc>
          <w:tcPr>
            <w:tcW w:w="666" w:type="pct"/>
            <w:tcBorders>
              <w:top w:val="single" w:sz="6" w:space="0" w:color="auto"/>
              <w:bottom w:val="single" w:sz="6" w:space="0" w:color="auto"/>
              <w:right w:val="nil"/>
              <w:tr2bl w:val="nil"/>
            </w:tcBorders>
            <w:shd w:val="clear" w:color="auto" w:fill="FFFFFF" w:themeFill="background1"/>
          </w:tcPr>
          <w:p w14:paraId="24DEDEF4"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0.841</w:t>
            </w:r>
          </w:p>
        </w:tc>
      </w:tr>
      <w:tr w:rsidR="00F11BBC" w:rsidRPr="00F11BBC" w14:paraId="5541E543" w14:textId="77777777" w:rsidTr="00F11BBC">
        <w:tc>
          <w:tcPr>
            <w:tcW w:w="583" w:type="pct"/>
            <w:tcBorders>
              <w:top w:val="single" w:sz="6" w:space="0" w:color="auto"/>
              <w:left w:val="nil"/>
              <w:bottom w:val="single" w:sz="6" w:space="0" w:color="auto"/>
              <w:tr2bl w:val="nil"/>
            </w:tcBorders>
            <w:shd w:val="clear" w:color="auto" w:fill="D9D9D9" w:themeFill="background1" w:themeFillShade="D9"/>
            <w:vAlign w:val="bottom"/>
          </w:tcPr>
          <w:p w14:paraId="6B27F01C" w14:textId="77777777" w:rsidR="00F11BBC" w:rsidRPr="00F11BBC" w:rsidRDefault="00F11BBC" w:rsidP="00F11BBC">
            <w:pPr>
              <w:bidi w:val="0"/>
              <w:jc w:val="center"/>
              <w:rPr>
                <w:sz w:val="28"/>
                <w:szCs w:val="28"/>
                <w:lang w:bidi="ar-EG"/>
              </w:rPr>
            </w:pPr>
            <w:r w:rsidRPr="00F11BBC">
              <w:rPr>
                <w:sz w:val="28"/>
                <w:szCs w:val="28"/>
                <w:lang w:bidi="ar-EG"/>
              </w:rPr>
              <w:t>14</w:t>
            </w:r>
          </w:p>
        </w:tc>
        <w:tc>
          <w:tcPr>
            <w:tcW w:w="668" w:type="pct"/>
            <w:tcBorders>
              <w:top w:val="single" w:sz="6" w:space="0" w:color="auto"/>
              <w:bottom w:val="single" w:sz="6" w:space="0" w:color="auto"/>
              <w:tr2bl w:val="nil"/>
            </w:tcBorders>
            <w:shd w:val="clear" w:color="auto" w:fill="FFFFFF" w:themeFill="background1"/>
          </w:tcPr>
          <w:p w14:paraId="76336059"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0.855</w:t>
            </w:r>
          </w:p>
        </w:tc>
        <w:tc>
          <w:tcPr>
            <w:tcW w:w="582" w:type="pct"/>
            <w:tcBorders>
              <w:top w:val="single" w:sz="6" w:space="0" w:color="auto"/>
              <w:bottom w:val="single" w:sz="6" w:space="0" w:color="auto"/>
              <w:tr2bl w:val="nil"/>
            </w:tcBorders>
            <w:shd w:val="clear" w:color="auto" w:fill="D9D9D9" w:themeFill="background1" w:themeFillShade="D9"/>
            <w:vAlign w:val="bottom"/>
          </w:tcPr>
          <w:p w14:paraId="2C04320A" w14:textId="77777777" w:rsidR="00F11BBC" w:rsidRPr="00F11BBC" w:rsidRDefault="00F11BBC" w:rsidP="00F11BBC">
            <w:pPr>
              <w:bidi w:val="0"/>
              <w:jc w:val="center"/>
              <w:rPr>
                <w:sz w:val="28"/>
                <w:szCs w:val="28"/>
                <w:lang w:bidi="ar-EG"/>
              </w:rPr>
            </w:pPr>
            <w:r w:rsidRPr="00F11BBC">
              <w:rPr>
                <w:sz w:val="28"/>
                <w:szCs w:val="28"/>
                <w:lang w:bidi="ar-EG"/>
              </w:rPr>
              <w:t>34</w:t>
            </w:r>
          </w:p>
        </w:tc>
        <w:tc>
          <w:tcPr>
            <w:tcW w:w="668" w:type="pct"/>
            <w:tcBorders>
              <w:top w:val="single" w:sz="6" w:space="0" w:color="auto"/>
              <w:bottom w:val="single" w:sz="6" w:space="0" w:color="auto"/>
              <w:tr2bl w:val="nil"/>
            </w:tcBorders>
            <w:shd w:val="clear" w:color="auto" w:fill="FFFFFF" w:themeFill="background1"/>
          </w:tcPr>
          <w:p w14:paraId="38007F47"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0.852</w:t>
            </w:r>
          </w:p>
        </w:tc>
        <w:tc>
          <w:tcPr>
            <w:tcW w:w="582" w:type="pct"/>
            <w:tcBorders>
              <w:top w:val="single" w:sz="6" w:space="0" w:color="auto"/>
              <w:bottom w:val="single" w:sz="6" w:space="0" w:color="auto"/>
              <w:tr2bl w:val="nil"/>
            </w:tcBorders>
            <w:shd w:val="clear" w:color="auto" w:fill="D9D9D9" w:themeFill="background1" w:themeFillShade="D9"/>
          </w:tcPr>
          <w:p w14:paraId="061F91E0" w14:textId="77777777" w:rsidR="00F11BBC" w:rsidRPr="00F11BBC" w:rsidRDefault="00F11BBC" w:rsidP="00F11BBC">
            <w:pPr>
              <w:jc w:val="center"/>
              <w:rPr>
                <w:sz w:val="28"/>
                <w:szCs w:val="28"/>
                <w:lang w:bidi="ar-EG"/>
              </w:rPr>
            </w:pPr>
            <w:r w:rsidRPr="00F11BBC">
              <w:rPr>
                <w:sz w:val="28"/>
                <w:szCs w:val="28"/>
                <w:lang w:bidi="ar-EG"/>
              </w:rPr>
              <w:t>54</w:t>
            </w:r>
          </w:p>
        </w:tc>
        <w:tc>
          <w:tcPr>
            <w:tcW w:w="667" w:type="pct"/>
            <w:tcBorders>
              <w:top w:val="single" w:sz="6" w:space="0" w:color="auto"/>
              <w:bottom w:val="single" w:sz="6" w:space="0" w:color="auto"/>
              <w:tr2bl w:val="nil"/>
            </w:tcBorders>
            <w:shd w:val="clear" w:color="auto" w:fill="FFFFFF" w:themeFill="background1"/>
          </w:tcPr>
          <w:p w14:paraId="042BF201"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0.851</w:t>
            </w:r>
          </w:p>
        </w:tc>
        <w:tc>
          <w:tcPr>
            <w:tcW w:w="584" w:type="pct"/>
            <w:tcBorders>
              <w:top w:val="single" w:sz="6" w:space="0" w:color="auto"/>
              <w:bottom w:val="single" w:sz="6" w:space="0" w:color="auto"/>
              <w:tr2bl w:val="nil"/>
            </w:tcBorders>
            <w:shd w:val="clear" w:color="auto" w:fill="D9D9D9" w:themeFill="background1" w:themeFillShade="D9"/>
          </w:tcPr>
          <w:p w14:paraId="24EFC99C" w14:textId="77777777" w:rsidR="00F11BBC" w:rsidRPr="00F11BBC" w:rsidRDefault="00F11BBC" w:rsidP="00F11BBC">
            <w:pPr>
              <w:bidi w:val="0"/>
              <w:jc w:val="center"/>
              <w:rPr>
                <w:sz w:val="28"/>
                <w:szCs w:val="28"/>
                <w:lang w:bidi="ar-EG"/>
              </w:rPr>
            </w:pPr>
            <w:r w:rsidRPr="00F11BBC">
              <w:rPr>
                <w:sz w:val="28"/>
                <w:szCs w:val="28"/>
                <w:lang w:bidi="ar-EG"/>
              </w:rPr>
              <w:t>74</w:t>
            </w:r>
          </w:p>
        </w:tc>
        <w:tc>
          <w:tcPr>
            <w:tcW w:w="666" w:type="pct"/>
            <w:tcBorders>
              <w:top w:val="single" w:sz="6" w:space="0" w:color="auto"/>
              <w:bottom w:val="single" w:sz="6" w:space="0" w:color="auto"/>
              <w:right w:val="nil"/>
              <w:tr2bl w:val="nil"/>
            </w:tcBorders>
            <w:shd w:val="clear" w:color="auto" w:fill="FFFFFF" w:themeFill="background1"/>
          </w:tcPr>
          <w:p w14:paraId="1E1636D2"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0.840</w:t>
            </w:r>
          </w:p>
        </w:tc>
      </w:tr>
      <w:tr w:rsidR="00F11BBC" w:rsidRPr="00F11BBC" w14:paraId="69905BDA" w14:textId="77777777" w:rsidTr="00F11BBC">
        <w:tc>
          <w:tcPr>
            <w:tcW w:w="583" w:type="pct"/>
            <w:tcBorders>
              <w:top w:val="single" w:sz="6" w:space="0" w:color="auto"/>
              <w:left w:val="nil"/>
              <w:bottom w:val="single" w:sz="6" w:space="0" w:color="auto"/>
              <w:tr2bl w:val="nil"/>
            </w:tcBorders>
            <w:shd w:val="clear" w:color="auto" w:fill="D9D9D9" w:themeFill="background1" w:themeFillShade="D9"/>
            <w:vAlign w:val="bottom"/>
          </w:tcPr>
          <w:p w14:paraId="5C052669" w14:textId="77777777" w:rsidR="00F11BBC" w:rsidRPr="00F11BBC" w:rsidRDefault="00F11BBC" w:rsidP="00F11BBC">
            <w:pPr>
              <w:bidi w:val="0"/>
              <w:jc w:val="center"/>
              <w:rPr>
                <w:sz w:val="28"/>
                <w:szCs w:val="28"/>
                <w:lang w:bidi="ar-EG"/>
              </w:rPr>
            </w:pPr>
            <w:r w:rsidRPr="00F11BBC">
              <w:rPr>
                <w:sz w:val="28"/>
                <w:szCs w:val="28"/>
                <w:lang w:bidi="ar-EG"/>
              </w:rPr>
              <w:t>15</w:t>
            </w:r>
          </w:p>
        </w:tc>
        <w:tc>
          <w:tcPr>
            <w:tcW w:w="668" w:type="pct"/>
            <w:tcBorders>
              <w:top w:val="single" w:sz="6" w:space="0" w:color="auto"/>
              <w:bottom w:val="single" w:sz="6" w:space="0" w:color="auto"/>
              <w:tr2bl w:val="nil"/>
            </w:tcBorders>
            <w:shd w:val="clear" w:color="auto" w:fill="FFFFFF" w:themeFill="background1"/>
          </w:tcPr>
          <w:p w14:paraId="4C9F79A3"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0.850</w:t>
            </w:r>
          </w:p>
        </w:tc>
        <w:tc>
          <w:tcPr>
            <w:tcW w:w="582" w:type="pct"/>
            <w:tcBorders>
              <w:top w:val="single" w:sz="6" w:space="0" w:color="auto"/>
              <w:bottom w:val="single" w:sz="6" w:space="0" w:color="auto"/>
              <w:tr2bl w:val="nil"/>
            </w:tcBorders>
            <w:shd w:val="clear" w:color="auto" w:fill="D9D9D9" w:themeFill="background1" w:themeFillShade="D9"/>
            <w:vAlign w:val="bottom"/>
          </w:tcPr>
          <w:p w14:paraId="1D0A46D9" w14:textId="77777777" w:rsidR="00F11BBC" w:rsidRPr="00F11BBC" w:rsidRDefault="00F11BBC" w:rsidP="00F11BBC">
            <w:pPr>
              <w:bidi w:val="0"/>
              <w:jc w:val="center"/>
              <w:rPr>
                <w:sz w:val="28"/>
                <w:szCs w:val="28"/>
                <w:lang w:bidi="ar-EG"/>
              </w:rPr>
            </w:pPr>
            <w:r w:rsidRPr="00F11BBC">
              <w:rPr>
                <w:sz w:val="28"/>
                <w:szCs w:val="28"/>
                <w:lang w:bidi="ar-EG"/>
              </w:rPr>
              <w:t>35</w:t>
            </w:r>
          </w:p>
        </w:tc>
        <w:tc>
          <w:tcPr>
            <w:tcW w:w="668" w:type="pct"/>
            <w:tcBorders>
              <w:top w:val="single" w:sz="6" w:space="0" w:color="auto"/>
              <w:bottom w:val="single" w:sz="6" w:space="0" w:color="auto"/>
              <w:tr2bl w:val="nil"/>
            </w:tcBorders>
            <w:shd w:val="clear" w:color="auto" w:fill="FFFFFF" w:themeFill="background1"/>
          </w:tcPr>
          <w:p w14:paraId="2E4CA423"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0.858</w:t>
            </w:r>
          </w:p>
        </w:tc>
        <w:tc>
          <w:tcPr>
            <w:tcW w:w="582" w:type="pct"/>
            <w:tcBorders>
              <w:top w:val="single" w:sz="6" w:space="0" w:color="auto"/>
              <w:bottom w:val="single" w:sz="6" w:space="0" w:color="auto"/>
              <w:tr2bl w:val="nil"/>
            </w:tcBorders>
            <w:shd w:val="clear" w:color="auto" w:fill="D9D9D9" w:themeFill="background1" w:themeFillShade="D9"/>
            <w:vAlign w:val="bottom"/>
          </w:tcPr>
          <w:p w14:paraId="4D419A1F" w14:textId="77777777" w:rsidR="00F11BBC" w:rsidRPr="00F11BBC" w:rsidRDefault="00F11BBC" w:rsidP="00F11BBC">
            <w:pPr>
              <w:bidi w:val="0"/>
              <w:jc w:val="center"/>
              <w:rPr>
                <w:sz w:val="28"/>
                <w:szCs w:val="28"/>
                <w:lang w:bidi="ar-EG"/>
              </w:rPr>
            </w:pPr>
            <w:r w:rsidRPr="00F11BBC">
              <w:rPr>
                <w:sz w:val="28"/>
                <w:szCs w:val="28"/>
                <w:lang w:bidi="ar-EG"/>
              </w:rPr>
              <w:t>55</w:t>
            </w:r>
          </w:p>
        </w:tc>
        <w:tc>
          <w:tcPr>
            <w:tcW w:w="667" w:type="pct"/>
            <w:tcBorders>
              <w:top w:val="single" w:sz="6" w:space="0" w:color="auto"/>
              <w:bottom w:val="single" w:sz="6" w:space="0" w:color="auto"/>
              <w:tr2bl w:val="nil"/>
            </w:tcBorders>
            <w:shd w:val="clear" w:color="auto" w:fill="FFFFFF" w:themeFill="background1"/>
          </w:tcPr>
          <w:p w14:paraId="68C27512"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0.847</w:t>
            </w:r>
          </w:p>
        </w:tc>
        <w:tc>
          <w:tcPr>
            <w:tcW w:w="584" w:type="pct"/>
            <w:tcBorders>
              <w:top w:val="single" w:sz="6" w:space="0" w:color="auto"/>
              <w:bottom w:val="single" w:sz="6" w:space="0" w:color="auto"/>
              <w:tr2bl w:val="nil"/>
            </w:tcBorders>
            <w:shd w:val="clear" w:color="auto" w:fill="D9D9D9" w:themeFill="background1" w:themeFillShade="D9"/>
          </w:tcPr>
          <w:p w14:paraId="07121D44" w14:textId="77777777" w:rsidR="00F11BBC" w:rsidRPr="00F11BBC" w:rsidRDefault="00F11BBC" w:rsidP="00F11BBC">
            <w:pPr>
              <w:bidi w:val="0"/>
              <w:jc w:val="center"/>
              <w:rPr>
                <w:sz w:val="28"/>
                <w:szCs w:val="28"/>
                <w:lang w:bidi="ar-EG"/>
              </w:rPr>
            </w:pPr>
            <w:r w:rsidRPr="00F11BBC">
              <w:rPr>
                <w:sz w:val="28"/>
                <w:szCs w:val="28"/>
                <w:lang w:bidi="ar-EG"/>
              </w:rPr>
              <w:t>75</w:t>
            </w:r>
          </w:p>
        </w:tc>
        <w:tc>
          <w:tcPr>
            <w:tcW w:w="666" w:type="pct"/>
            <w:tcBorders>
              <w:top w:val="single" w:sz="6" w:space="0" w:color="auto"/>
              <w:bottom w:val="single" w:sz="6" w:space="0" w:color="auto"/>
              <w:right w:val="nil"/>
              <w:tr2bl w:val="nil"/>
            </w:tcBorders>
            <w:shd w:val="clear" w:color="auto" w:fill="FFFFFF" w:themeFill="background1"/>
          </w:tcPr>
          <w:p w14:paraId="5CF9787E"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0.842</w:t>
            </w:r>
          </w:p>
        </w:tc>
      </w:tr>
      <w:tr w:rsidR="00F11BBC" w:rsidRPr="00F11BBC" w14:paraId="162D3CA2" w14:textId="77777777" w:rsidTr="00F11BBC">
        <w:trPr>
          <w:trHeight w:val="170"/>
        </w:trPr>
        <w:tc>
          <w:tcPr>
            <w:tcW w:w="583" w:type="pct"/>
            <w:tcBorders>
              <w:top w:val="single" w:sz="6" w:space="0" w:color="auto"/>
              <w:left w:val="nil"/>
              <w:bottom w:val="single" w:sz="6" w:space="0" w:color="auto"/>
              <w:tr2bl w:val="nil"/>
            </w:tcBorders>
            <w:shd w:val="clear" w:color="auto" w:fill="D9D9D9" w:themeFill="background1" w:themeFillShade="D9"/>
            <w:vAlign w:val="bottom"/>
          </w:tcPr>
          <w:p w14:paraId="6220B17B" w14:textId="77777777" w:rsidR="00F11BBC" w:rsidRPr="00F11BBC" w:rsidRDefault="00F11BBC" w:rsidP="00F11BBC">
            <w:pPr>
              <w:bidi w:val="0"/>
              <w:jc w:val="center"/>
              <w:rPr>
                <w:sz w:val="28"/>
                <w:szCs w:val="28"/>
                <w:lang w:bidi="ar-EG"/>
              </w:rPr>
            </w:pPr>
            <w:r w:rsidRPr="00F11BBC">
              <w:rPr>
                <w:sz w:val="28"/>
                <w:szCs w:val="28"/>
                <w:lang w:bidi="ar-EG"/>
              </w:rPr>
              <w:t>16</w:t>
            </w:r>
          </w:p>
        </w:tc>
        <w:tc>
          <w:tcPr>
            <w:tcW w:w="668" w:type="pct"/>
            <w:tcBorders>
              <w:top w:val="single" w:sz="6" w:space="0" w:color="auto"/>
              <w:bottom w:val="single" w:sz="6" w:space="0" w:color="auto"/>
              <w:tr2bl w:val="nil"/>
            </w:tcBorders>
            <w:shd w:val="clear" w:color="auto" w:fill="FFFFFF" w:themeFill="background1"/>
          </w:tcPr>
          <w:p w14:paraId="1B459C1E"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0.847</w:t>
            </w:r>
          </w:p>
        </w:tc>
        <w:tc>
          <w:tcPr>
            <w:tcW w:w="582" w:type="pct"/>
            <w:tcBorders>
              <w:top w:val="single" w:sz="6" w:space="0" w:color="auto"/>
              <w:bottom w:val="single" w:sz="6" w:space="0" w:color="auto"/>
              <w:tr2bl w:val="nil"/>
            </w:tcBorders>
            <w:shd w:val="clear" w:color="auto" w:fill="D9D9D9" w:themeFill="background1" w:themeFillShade="D9"/>
            <w:vAlign w:val="bottom"/>
          </w:tcPr>
          <w:p w14:paraId="5882FBF8" w14:textId="77777777" w:rsidR="00F11BBC" w:rsidRPr="00F11BBC" w:rsidRDefault="00F11BBC" w:rsidP="00F11BBC">
            <w:pPr>
              <w:bidi w:val="0"/>
              <w:jc w:val="center"/>
              <w:rPr>
                <w:sz w:val="28"/>
                <w:szCs w:val="28"/>
                <w:lang w:bidi="ar-EG"/>
              </w:rPr>
            </w:pPr>
            <w:r w:rsidRPr="00F11BBC">
              <w:rPr>
                <w:sz w:val="28"/>
                <w:szCs w:val="28"/>
                <w:lang w:bidi="ar-EG"/>
              </w:rPr>
              <w:t>36</w:t>
            </w:r>
          </w:p>
        </w:tc>
        <w:tc>
          <w:tcPr>
            <w:tcW w:w="668" w:type="pct"/>
            <w:tcBorders>
              <w:top w:val="single" w:sz="6" w:space="0" w:color="auto"/>
              <w:bottom w:val="single" w:sz="6" w:space="0" w:color="auto"/>
              <w:tr2bl w:val="nil"/>
            </w:tcBorders>
            <w:shd w:val="clear" w:color="auto" w:fill="FFFFFF" w:themeFill="background1"/>
          </w:tcPr>
          <w:p w14:paraId="34094777"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0.850</w:t>
            </w:r>
          </w:p>
        </w:tc>
        <w:tc>
          <w:tcPr>
            <w:tcW w:w="582" w:type="pct"/>
            <w:tcBorders>
              <w:top w:val="single" w:sz="6" w:space="0" w:color="auto"/>
              <w:bottom w:val="single" w:sz="6" w:space="0" w:color="auto"/>
              <w:tr2bl w:val="nil"/>
            </w:tcBorders>
            <w:shd w:val="clear" w:color="auto" w:fill="D9D9D9" w:themeFill="background1" w:themeFillShade="D9"/>
            <w:vAlign w:val="bottom"/>
          </w:tcPr>
          <w:p w14:paraId="6307690F" w14:textId="77777777" w:rsidR="00F11BBC" w:rsidRPr="00F11BBC" w:rsidRDefault="00F11BBC" w:rsidP="00F11BBC">
            <w:pPr>
              <w:bidi w:val="0"/>
              <w:jc w:val="center"/>
              <w:rPr>
                <w:sz w:val="28"/>
                <w:szCs w:val="28"/>
                <w:lang w:bidi="ar-EG"/>
              </w:rPr>
            </w:pPr>
            <w:r w:rsidRPr="00F11BBC">
              <w:rPr>
                <w:sz w:val="28"/>
                <w:szCs w:val="28"/>
                <w:lang w:bidi="ar-EG"/>
              </w:rPr>
              <w:t>56</w:t>
            </w:r>
          </w:p>
        </w:tc>
        <w:tc>
          <w:tcPr>
            <w:tcW w:w="667" w:type="pct"/>
            <w:tcBorders>
              <w:top w:val="single" w:sz="6" w:space="0" w:color="auto"/>
              <w:bottom w:val="single" w:sz="6" w:space="0" w:color="auto"/>
              <w:tr2bl w:val="nil"/>
            </w:tcBorders>
            <w:shd w:val="clear" w:color="auto" w:fill="FFFFFF" w:themeFill="background1"/>
          </w:tcPr>
          <w:p w14:paraId="2E565392"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0.840</w:t>
            </w:r>
          </w:p>
        </w:tc>
        <w:tc>
          <w:tcPr>
            <w:tcW w:w="584" w:type="pct"/>
            <w:tcBorders>
              <w:top w:val="single" w:sz="6" w:space="0" w:color="auto"/>
              <w:bottom w:val="single" w:sz="6" w:space="0" w:color="auto"/>
              <w:tr2bl w:val="nil"/>
            </w:tcBorders>
            <w:shd w:val="clear" w:color="auto" w:fill="D9D9D9" w:themeFill="background1" w:themeFillShade="D9"/>
          </w:tcPr>
          <w:p w14:paraId="40D0C9D4" w14:textId="77777777" w:rsidR="00F11BBC" w:rsidRPr="00F11BBC" w:rsidRDefault="00F11BBC" w:rsidP="00F11BBC">
            <w:pPr>
              <w:bidi w:val="0"/>
              <w:jc w:val="center"/>
              <w:rPr>
                <w:sz w:val="28"/>
                <w:szCs w:val="28"/>
                <w:lang w:bidi="ar-EG"/>
              </w:rPr>
            </w:pPr>
            <w:r w:rsidRPr="00F11BBC">
              <w:rPr>
                <w:sz w:val="28"/>
                <w:szCs w:val="28"/>
                <w:lang w:bidi="ar-EG"/>
              </w:rPr>
              <w:t>76</w:t>
            </w:r>
          </w:p>
        </w:tc>
        <w:tc>
          <w:tcPr>
            <w:tcW w:w="666" w:type="pct"/>
            <w:tcBorders>
              <w:top w:val="single" w:sz="6" w:space="0" w:color="auto"/>
              <w:bottom w:val="single" w:sz="6" w:space="0" w:color="auto"/>
              <w:right w:val="nil"/>
              <w:tr2bl w:val="nil"/>
            </w:tcBorders>
            <w:shd w:val="clear" w:color="auto" w:fill="FFFFFF" w:themeFill="background1"/>
          </w:tcPr>
          <w:p w14:paraId="24DB8FED"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0.843</w:t>
            </w:r>
          </w:p>
        </w:tc>
      </w:tr>
      <w:tr w:rsidR="00F11BBC" w:rsidRPr="00F11BBC" w14:paraId="12EFE508" w14:textId="77777777" w:rsidTr="00F11BBC">
        <w:tc>
          <w:tcPr>
            <w:tcW w:w="583" w:type="pct"/>
            <w:tcBorders>
              <w:top w:val="single" w:sz="6" w:space="0" w:color="auto"/>
              <w:left w:val="nil"/>
              <w:bottom w:val="single" w:sz="6" w:space="0" w:color="auto"/>
              <w:tr2bl w:val="nil"/>
            </w:tcBorders>
            <w:shd w:val="clear" w:color="auto" w:fill="D9D9D9" w:themeFill="background1" w:themeFillShade="D9"/>
            <w:vAlign w:val="bottom"/>
          </w:tcPr>
          <w:p w14:paraId="607BDBE8" w14:textId="77777777" w:rsidR="00F11BBC" w:rsidRPr="00F11BBC" w:rsidRDefault="00F11BBC" w:rsidP="00F11BBC">
            <w:pPr>
              <w:bidi w:val="0"/>
              <w:jc w:val="center"/>
              <w:rPr>
                <w:sz w:val="28"/>
                <w:szCs w:val="28"/>
                <w:lang w:bidi="ar-EG"/>
              </w:rPr>
            </w:pPr>
            <w:r w:rsidRPr="00F11BBC">
              <w:rPr>
                <w:sz w:val="28"/>
                <w:szCs w:val="28"/>
                <w:lang w:bidi="ar-EG"/>
              </w:rPr>
              <w:t>17</w:t>
            </w:r>
          </w:p>
        </w:tc>
        <w:tc>
          <w:tcPr>
            <w:tcW w:w="668" w:type="pct"/>
            <w:tcBorders>
              <w:top w:val="single" w:sz="6" w:space="0" w:color="auto"/>
              <w:bottom w:val="single" w:sz="6" w:space="0" w:color="auto"/>
              <w:tr2bl w:val="nil"/>
            </w:tcBorders>
            <w:shd w:val="clear" w:color="auto" w:fill="FFFFFF" w:themeFill="background1"/>
          </w:tcPr>
          <w:p w14:paraId="0AB030F2"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0.845</w:t>
            </w:r>
          </w:p>
        </w:tc>
        <w:tc>
          <w:tcPr>
            <w:tcW w:w="582" w:type="pct"/>
            <w:tcBorders>
              <w:top w:val="single" w:sz="6" w:space="0" w:color="auto"/>
              <w:bottom w:val="single" w:sz="6" w:space="0" w:color="auto"/>
              <w:tr2bl w:val="nil"/>
            </w:tcBorders>
            <w:shd w:val="clear" w:color="auto" w:fill="D9D9D9" w:themeFill="background1" w:themeFillShade="D9"/>
            <w:vAlign w:val="bottom"/>
          </w:tcPr>
          <w:p w14:paraId="24526957" w14:textId="77777777" w:rsidR="00F11BBC" w:rsidRPr="00F11BBC" w:rsidRDefault="00F11BBC" w:rsidP="00F11BBC">
            <w:pPr>
              <w:bidi w:val="0"/>
              <w:jc w:val="center"/>
              <w:rPr>
                <w:sz w:val="28"/>
                <w:szCs w:val="28"/>
                <w:lang w:bidi="ar-EG"/>
              </w:rPr>
            </w:pPr>
            <w:r w:rsidRPr="00F11BBC">
              <w:rPr>
                <w:sz w:val="28"/>
                <w:szCs w:val="28"/>
                <w:lang w:bidi="ar-EG"/>
              </w:rPr>
              <w:t>37</w:t>
            </w:r>
          </w:p>
        </w:tc>
        <w:tc>
          <w:tcPr>
            <w:tcW w:w="668" w:type="pct"/>
            <w:tcBorders>
              <w:top w:val="single" w:sz="6" w:space="0" w:color="auto"/>
              <w:bottom w:val="single" w:sz="6" w:space="0" w:color="auto"/>
              <w:tr2bl w:val="nil"/>
            </w:tcBorders>
            <w:shd w:val="clear" w:color="auto" w:fill="FFFFFF" w:themeFill="background1"/>
          </w:tcPr>
          <w:p w14:paraId="089FF5A4"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0.858</w:t>
            </w:r>
          </w:p>
        </w:tc>
        <w:tc>
          <w:tcPr>
            <w:tcW w:w="582" w:type="pct"/>
            <w:tcBorders>
              <w:top w:val="single" w:sz="6" w:space="0" w:color="auto"/>
              <w:bottom w:val="single" w:sz="6" w:space="0" w:color="auto"/>
              <w:tr2bl w:val="nil"/>
            </w:tcBorders>
            <w:shd w:val="clear" w:color="auto" w:fill="D9D9D9" w:themeFill="background1" w:themeFillShade="D9"/>
            <w:vAlign w:val="bottom"/>
          </w:tcPr>
          <w:p w14:paraId="7B9F4F8B" w14:textId="77777777" w:rsidR="00F11BBC" w:rsidRPr="00F11BBC" w:rsidRDefault="00F11BBC" w:rsidP="00F11BBC">
            <w:pPr>
              <w:bidi w:val="0"/>
              <w:jc w:val="center"/>
              <w:rPr>
                <w:sz w:val="28"/>
                <w:szCs w:val="28"/>
                <w:lang w:bidi="ar-EG"/>
              </w:rPr>
            </w:pPr>
            <w:r w:rsidRPr="00F11BBC">
              <w:rPr>
                <w:sz w:val="28"/>
                <w:szCs w:val="28"/>
                <w:lang w:bidi="ar-EG"/>
              </w:rPr>
              <w:t>57</w:t>
            </w:r>
          </w:p>
        </w:tc>
        <w:tc>
          <w:tcPr>
            <w:tcW w:w="667" w:type="pct"/>
            <w:tcBorders>
              <w:top w:val="single" w:sz="6" w:space="0" w:color="auto"/>
              <w:bottom w:val="single" w:sz="6" w:space="0" w:color="auto"/>
              <w:tr2bl w:val="nil"/>
            </w:tcBorders>
            <w:shd w:val="clear" w:color="auto" w:fill="FFFFFF" w:themeFill="background1"/>
          </w:tcPr>
          <w:p w14:paraId="29BB85D4"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0.840</w:t>
            </w:r>
          </w:p>
        </w:tc>
        <w:tc>
          <w:tcPr>
            <w:tcW w:w="584" w:type="pct"/>
            <w:tcBorders>
              <w:top w:val="single" w:sz="6" w:space="0" w:color="auto"/>
              <w:bottom w:val="single" w:sz="6" w:space="0" w:color="auto"/>
              <w:tr2bl w:val="nil"/>
            </w:tcBorders>
            <w:shd w:val="clear" w:color="auto" w:fill="D9D9D9" w:themeFill="background1" w:themeFillShade="D9"/>
          </w:tcPr>
          <w:p w14:paraId="1A09D2EF" w14:textId="77777777" w:rsidR="00F11BBC" w:rsidRPr="00F11BBC" w:rsidRDefault="00F11BBC" w:rsidP="00F11BBC">
            <w:pPr>
              <w:bidi w:val="0"/>
              <w:jc w:val="center"/>
              <w:rPr>
                <w:sz w:val="28"/>
                <w:szCs w:val="28"/>
                <w:lang w:bidi="ar-EG"/>
              </w:rPr>
            </w:pPr>
            <w:r w:rsidRPr="00F11BBC">
              <w:rPr>
                <w:sz w:val="28"/>
                <w:szCs w:val="28"/>
                <w:lang w:bidi="ar-EG"/>
              </w:rPr>
              <w:t>77</w:t>
            </w:r>
          </w:p>
        </w:tc>
        <w:tc>
          <w:tcPr>
            <w:tcW w:w="666" w:type="pct"/>
            <w:tcBorders>
              <w:top w:val="single" w:sz="6" w:space="0" w:color="auto"/>
              <w:bottom w:val="single" w:sz="6" w:space="0" w:color="auto"/>
              <w:right w:val="nil"/>
              <w:tr2bl w:val="nil"/>
            </w:tcBorders>
            <w:shd w:val="clear" w:color="auto" w:fill="FFFFFF" w:themeFill="background1"/>
          </w:tcPr>
          <w:p w14:paraId="05EDE827"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0.848</w:t>
            </w:r>
          </w:p>
        </w:tc>
      </w:tr>
      <w:tr w:rsidR="00F11BBC" w:rsidRPr="00F11BBC" w14:paraId="62EAF289" w14:textId="77777777" w:rsidTr="00F11BBC">
        <w:tc>
          <w:tcPr>
            <w:tcW w:w="583" w:type="pct"/>
            <w:tcBorders>
              <w:top w:val="single" w:sz="6" w:space="0" w:color="auto"/>
              <w:left w:val="nil"/>
              <w:bottom w:val="single" w:sz="6" w:space="0" w:color="auto"/>
              <w:tr2bl w:val="nil"/>
            </w:tcBorders>
            <w:shd w:val="clear" w:color="auto" w:fill="D9D9D9" w:themeFill="background1" w:themeFillShade="D9"/>
            <w:vAlign w:val="bottom"/>
          </w:tcPr>
          <w:p w14:paraId="1832149D" w14:textId="77777777" w:rsidR="00F11BBC" w:rsidRPr="00F11BBC" w:rsidRDefault="00F11BBC" w:rsidP="00F11BBC">
            <w:pPr>
              <w:bidi w:val="0"/>
              <w:jc w:val="center"/>
              <w:rPr>
                <w:sz w:val="28"/>
                <w:szCs w:val="28"/>
                <w:lang w:bidi="ar-EG"/>
              </w:rPr>
            </w:pPr>
            <w:r w:rsidRPr="00F11BBC">
              <w:rPr>
                <w:sz w:val="28"/>
                <w:szCs w:val="28"/>
                <w:lang w:bidi="ar-EG"/>
              </w:rPr>
              <w:t>18</w:t>
            </w:r>
          </w:p>
        </w:tc>
        <w:tc>
          <w:tcPr>
            <w:tcW w:w="668" w:type="pct"/>
            <w:tcBorders>
              <w:top w:val="single" w:sz="6" w:space="0" w:color="auto"/>
              <w:bottom w:val="single" w:sz="6" w:space="0" w:color="auto"/>
              <w:tr2bl w:val="nil"/>
            </w:tcBorders>
            <w:shd w:val="clear" w:color="auto" w:fill="FFFFFF" w:themeFill="background1"/>
          </w:tcPr>
          <w:p w14:paraId="544D810F"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0.858</w:t>
            </w:r>
          </w:p>
        </w:tc>
        <w:tc>
          <w:tcPr>
            <w:tcW w:w="582" w:type="pct"/>
            <w:tcBorders>
              <w:top w:val="single" w:sz="6" w:space="0" w:color="auto"/>
              <w:bottom w:val="single" w:sz="6" w:space="0" w:color="auto"/>
              <w:tr2bl w:val="nil"/>
            </w:tcBorders>
            <w:shd w:val="clear" w:color="auto" w:fill="D9D9D9" w:themeFill="background1" w:themeFillShade="D9"/>
            <w:vAlign w:val="bottom"/>
          </w:tcPr>
          <w:p w14:paraId="3C5CF4DD" w14:textId="77777777" w:rsidR="00F11BBC" w:rsidRPr="00F11BBC" w:rsidRDefault="00F11BBC" w:rsidP="00F11BBC">
            <w:pPr>
              <w:bidi w:val="0"/>
              <w:jc w:val="center"/>
              <w:rPr>
                <w:sz w:val="28"/>
                <w:szCs w:val="28"/>
                <w:lang w:bidi="ar-EG"/>
              </w:rPr>
            </w:pPr>
            <w:r w:rsidRPr="00F11BBC">
              <w:rPr>
                <w:sz w:val="28"/>
                <w:szCs w:val="28"/>
                <w:lang w:bidi="ar-EG"/>
              </w:rPr>
              <w:t>38</w:t>
            </w:r>
          </w:p>
        </w:tc>
        <w:tc>
          <w:tcPr>
            <w:tcW w:w="668" w:type="pct"/>
            <w:tcBorders>
              <w:top w:val="single" w:sz="6" w:space="0" w:color="auto"/>
              <w:bottom w:val="single" w:sz="6" w:space="0" w:color="auto"/>
              <w:tr2bl w:val="nil"/>
            </w:tcBorders>
            <w:shd w:val="clear" w:color="auto" w:fill="FFFFFF" w:themeFill="background1"/>
          </w:tcPr>
          <w:p w14:paraId="552AA903"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0.851</w:t>
            </w:r>
          </w:p>
        </w:tc>
        <w:tc>
          <w:tcPr>
            <w:tcW w:w="582" w:type="pct"/>
            <w:tcBorders>
              <w:top w:val="single" w:sz="6" w:space="0" w:color="auto"/>
              <w:bottom w:val="single" w:sz="6" w:space="0" w:color="auto"/>
              <w:tr2bl w:val="nil"/>
            </w:tcBorders>
            <w:shd w:val="clear" w:color="auto" w:fill="D9D9D9" w:themeFill="background1" w:themeFillShade="D9"/>
            <w:vAlign w:val="bottom"/>
          </w:tcPr>
          <w:p w14:paraId="60A2B30D" w14:textId="77777777" w:rsidR="00F11BBC" w:rsidRPr="00F11BBC" w:rsidRDefault="00F11BBC" w:rsidP="00F11BBC">
            <w:pPr>
              <w:bidi w:val="0"/>
              <w:jc w:val="center"/>
              <w:rPr>
                <w:sz w:val="28"/>
                <w:szCs w:val="28"/>
                <w:lang w:bidi="ar-EG"/>
              </w:rPr>
            </w:pPr>
            <w:r w:rsidRPr="00F11BBC">
              <w:rPr>
                <w:sz w:val="28"/>
                <w:szCs w:val="28"/>
                <w:lang w:bidi="ar-EG"/>
              </w:rPr>
              <w:t>58</w:t>
            </w:r>
          </w:p>
        </w:tc>
        <w:tc>
          <w:tcPr>
            <w:tcW w:w="667" w:type="pct"/>
            <w:tcBorders>
              <w:top w:val="single" w:sz="6" w:space="0" w:color="auto"/>
              <w:bottom w:val="single" w:sz="6" w:space="0" w:color="auto"/>
              <w:tr2bl w:val="nil"/>
            </w:tcBorders>
            <w:shd w:val="clear" w:color="auto" w:fill="FFFFFF" w:themeFill="background1"/>
          </w:tcPr>
          <w:p w14:paraId="5CBBE731"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0.858</w:t>
            </w:r>
          </w:p>
        </w:tc>
        <w:tc>
          <w:tcPr>
            <w:tcW w:w="584" w:type="pct"/>
            <w:tcBorders>
              <w:top w:val="single" w:sz="6" w:space="0" w:color="auto"/>
              <w:bottom w:val="single" w:sz="6" w:space="0" w:color="auto"/>
              <w:tr2bl w:val="nil"/>
            </w:tcBorders>
            <w:shd w:val="clear" w:color="auto" w:fill="D9D9D9" w:themeFill="background1" w:themeFillShade="D9"/>
          </w:tcPr>
          <w:p w14:paraId="2FA12B1A" w14:textId="77777777" w:rsidR="00F11BBC" w:rsidRPr="00F11BBC" w:rsidRDefault="00F11BBC" w:rsidP="00F11BBC">
            <w:pPr>
              <w:bidi w:val="0"/>
              <w:jc w:val="center"/>
              <w:rPr>
                <w:sz w:val="28"/>
                <w:szCs w:val="28"/>
                <w:lang w:bidi="ar-EG"/>
              </w:rPr>
            </w:pPr>
          </w:p>
        </w:tc>
        <w:tc>
          <w:tcPr>
            <w:tcW w:w="666" w:type="pct"/>
            <w:tcBorders>
              <w:top w:val="single" w:sz="6" w:space="0" w:color="auto"/>
              <w:bottom w:val="single" w:sz="6" w:space="0" w:color="auto"/>
              <w:right w:val="nil"/>
              <w:tr2bl w:val="nil"/>
            </w:tcBorders>
            <w:shd w:val="clear" w:color="auto" w:fill="FFFFFF" w:themeFill="background1"/>
          </w:tcPr>
          <w:p w14:paraId="54FF584A" w14:textId="77777777" w:rsidR="00F11BBC" w:rsidRPr="00F11BBC" w:rsidRDefault="00F11BBC" w:rsidP="00F11BBC">
            <w:pPr>
              <w:bidi w:val="0"/>
              <w:jc w:val="center"/>
              <w:rPr>
                <w:sz w:val="28"/>
                <w:szCs w:val="28"/>
                <w:lang w:bidi="ar-EG"/>
              </w:rPr>
            </w:pPr>
          </w:p>
        </w:tc>
      </w:tr>
      <w:tr w:rsidR="00F11BBC" w:rsidRPr="00F11BBC" w14:paraId="0A2C7CC1" w14:textId="77777777" w:rsidTr="00F11BBC">
        <w:tc>
          <w:tcPr>
            <w:tcW w:w="583" w:type="pct"/>
            <w:tcBorders>
              <w:top w:val="single" w:sz="6" w:space="0" w:color="auto"/>
              <w:left w:val="nil"/>
              <w:bottom w:val="single" w:sz="6" w:space="0" w:color="auto"/>
              <w:tr2bl w:val="nil"/>
            </w:tcBorders>
            <w:shd w:val="clear" w:color="auto" w:fill="D9D9D9" w:themeFill="background1" w:themeFillShade="D9"/>
            <w:vAlign w:val="bottom"/>
          </w:tcPr>
          <w:p w14:paraId="6A6761EF" w14:textId="77777777" w:rsidR="00F11BBC" w:rsidRPr="00F11BBC" w:rsidRDefault="00F11BBC" w:rsidP="00F11BBC">
            <w:pPr>
              <w:bidi w:val="0"/>
              <w:jc w:val="center"/>
              <w:rPr>
                <w:sz w:val="28"/>
                <w:szCs w:val="28"/>
                <w:lang w:bidi="ar-EG"/>
              </w:rPr>
            </w:pPr>
            <w:r w:rsidRPr="00F11BBC">
              <w:rPr>
                <w:sz w:val="28"/>
                <w:szCs w:val="28"/>
                <w:lang w:bidi="ar-EG"/>
              </w:rPr>
              <w:t>19</w:t>
            </w:r>
          </w:p>
        </w:tc>
        <w:tc>
          <w:tcPr>
            <w:tcW w:w="668" w:type="pct"/>
            <w:tcBorders>
              <w:top w:val="single" w:sz="6" w:space="0" w:color="auto"/>
              <w:bottom w:val="single" w:sz="6" w:space="0" w:color="auto"/>
              <w:tr2bl w:val="nil"/>
            </w:tcBorders>
            <w:shd w:val="clear" w:color="auto" w:fill="FFFFFF" w:themeFill="background1"/>
          </w:tcPr>
          <w:p w14:paraId="1B250ACF"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0.846</w:t>
            </w:r>
          </w:p>
        </w:tc>
        <w:tc>
          <w:tcPr>
            <w:tcW w:w="582" w:type="pct"/>
            <w:tcBorders>
              <w:top w:val="single" w:sz="6" w:space="0" w:color="auto"/>
              <w:bottom w:val="single" w:sz="6" w:space="0" w:color="auto"/>
              <w:tr2bl w:val="nil"/>
            </w:tcBorders>
            <w:shd w:val="clear" w:color="auto" w:fill="D9D9D9" w:themeFill="background1" w:themeFillShade="D9"/>
            <w:vAlign w:val="bottom"/>
          </w:tcPr>
          <w:p w14:paraId="771C59C6" w14:textId="77777777" w:rsidR="00F11BBC" w:rsidRPr="00F11BBC" w:rsidRDefault="00F11BBC" w:rsidP="00F11BBC">
            <w:pPr>
              <w:bidi w:val="0"/>
              <w:jc w:val="center"/>
              <w:rPr>
                <w:sz w:val="28"/>
                <w:szCs w:val="28"/>
                <w:lang w:bidi="ar-EG"/>
              </w:rPr>
            </w:pPr>
            <w:r w:rsidRPr="00F11BBC">
              <w:rPr>
                <w:sz w:val="28"/>
                <w:szCs w:val="28"/>
                <w:lang w:bidi="ar-EG"/>
              </w:rPr>
              <w:t>39</w:t>
            </w:r>
          </w:p>
        </w:tc>
        <w:tc>
          <w:tcPr>
            <w:tcW w:w="668" w:type="pct"/>
            <w:tcBorders>
              <w:top w:val="single" w:sz="6" w:space="0" w:color="auto"/>
              <w:bottom w:val="single" w:sz="6" w:space="0" w:color="auto"/>
              <w:tr2bl w:val="nil"/>
            </w:tcBorders>
            <w:shd w:val="clear" w:color="auto" w:fill="FFFFFF" w:themeFill="background1"/>
          </w:tcPr>
          <w:p w14:paraId="15ACF213"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0.845</w:t>
            </w:r>
          </w:p>
        </w:tc>
        <w:tc>
          <w:tcPr>
            <w:tcW w:w="582" w:type="pct"/>
            <w:tcBorders>
              <w:top w:val="single" w:sz="6" w:space="0" w:color="auto"/>
              <w:bottom w:val="single" w:sz="6" w:space="0" w:color="auto"/>
              <w:tr2bl w:val="nil"/>
            </w:tcBorders>
            <w:shd w:val="clear" w:color="auto" w:fill="D9D9D9" w:themeFill="background1" w:themeFillShade="D9"/>
            <w:vAlign w:val="bottom"/>
          </w:tcPr>
          <w:p w14:paraId="26CF8105" w14:textId="77777777" w:rsidR="00F11BBC" w:rsidRPr="00F11BBC" w:rsidRDefault="00F11BBC" w:rsidP="00F11BBC">
            <w:pPr>
              <w:bidi w:val="0"/>
              <w:jc w:val="center"/>
              <w:rPr>
                <w:sz w:val="28"/>
                <w:szCs w:val="28"/>
                <w:lang w:bidi="ar-EG"/>
              </w:rPr>
            </w:pPr>
            <w:r w:rsidRPr="00F11BBC">
              <w:rPr>
                <w:sz w:val="28"/>
                <w:szCs w:val="28"/>
                <w:lang w:bidi="ar-EG"/>
              </w:rPr>
              <w:t>59</w:t>
            </w:r>
          </w:p>
        </w:tc>
        <w:tc>
          <w:tcPr>
            <w:tcW w:w="667" w:type="pct"/>
            <w:tcBorders>
              <w:top w:val="single" w:sz="6" w:space="0" w:color="auto"/>
              <w:bottom w:val="single" w:sz="6" w:space="0" w:color="auto"/>
              <w:tr2bl w:val="nil"/>
            </w:tcBorders>
            <w:shd w:val="clear" w:color="auto" w:fill="FFFFFF" w:themeFill="background1"/>
          </w:tcPr>
          <w:p w14:paraId="0195668D"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0.840</w:t>
            </w:r>
          </w:p>
        </w:tc>
        <w:tc>
          <w:tcPr>
            <w:tcW w:w="584" w:type="pct"/>
            <w:tcBorders>
              <w:top w:val="single" w:sz="6" w:space="0" w:color="auto"/>
              <w:bottom w:val="single" w:sz="6" w:space="0" w:color="auto"/>
              <w:tr2bl w:val="nil"/>
            </w:tcBorders>
            <w:shd w:val="clear" w:color="auto" w:fill="D9D9D9" w:themeFill="background1" w:themeFillShade="D9"/>
          </w:tcPr>
          <w:p w14:paraId="5B8BD882" w14:textId="77777777" w:rsidR="00F11BBC" w:rsidRPr="00F11BBC" w:rsidRDefault="00F11BBC" w:rsidP="00F11BBC">
            <w:pPr>
              <w:bidi w:val="0"/>
              <w:jc w:val="center"/>
              <w:rPr>
                <w:sz w:val="28"/>
                <w:szCs w:val="28"/>
                <w:lang w:bidi="ar-EG"/>
              </w:rPr>
            </w:pPr>
          </w:p>
        </w:tc>
        <w:tc>
          <w:tcPr>
            <w:tcW w:w="666" w:type="pct"/>
            <w:tcBorders>
              <w:top w:val="single" w:sz="6" w:space="0" w:color="auto"/>
              <w:bottom w:val="single" w:sz="6" w:space="0" w:color="auto"/>
              <w:right w:val="nil"/>
              <w:tr2bl w:val="nil"/>
            </w:tcBorders>
            <w:shd w:val="clear" w:color="auto" w:fill="FFFFFF" w:themeFill="background1"/>
          </w:tcPr>
          <w:p w14:paraId="1EFDD04A" w14:textId="77777777" w:rsidR="00F11BBC" w:rsidRPr="00F11BBC" w:rsidRDefault="00F11BBC" w:rsidP="00F11BBC">
            <w:pPr>
              <w:bidi w:val="0"/>
              <w:jc w:val="center"/>
              <w:rPr>
                <w:sz w:val="28"/>
                <w:szCs w:val="28"/>
                <w:lang w:bidi="ar-EG"/>
              </w:rPr>
            </w:pPr>
          </w:p>
        </w:tc>
      </w:tr>
      <w:tr w:rsidR="00F11BBC" w:rsidRPr="00F11BBC" w14:paraId="621A38A8" w14:textId="77777777" w:rsidTr="00F11BBC">
        <w:trPr>
          <w:trHeight w:val="45"/>
        </w:trPr>
        <w:tc>
          <w:tcPr>
            <w:tcW w:w="583" w:type="pct"/>
            <w:tcBorders>
              <w:top w:val="single" w:sz="6" w:space="0" w:color="auto"/>
              <w:left w:val="nil"/>
              <w:bottom w:val="thickThinSmallGap" w:sz="12" w:space="0" w:color="auto"/>
              <w:tr2bl w:val="nil"/>
            </w:tcBorders>
            <w:shd w:val="clear" w:color="auto" w:fill="D9D9D9" w:themeFill="background1" w:themeFillShade="D9"/>
            <w:vAlign w:val="bottom"/>
          </w:tcPr>
          <w:p w14:paraId="67BAB1BB" w14:textId="77777777" w:rsidR="00F11BBC" w:rsidRPr="00F11BBC" w:rsidRDefault="00F11BBC" w:rsidP="00F11BBC">
            <w:pPr>
              <w:bidi w:val="0"/>
              <w:jc w:val="center"/>
              <w:rPr>
                <w:sz w:val="28"/>
                <w:szCs w:val="28"/>
                <w:lang w:bidi="ar-EG"/>
              </w:rPr>
            </w:pPr>
            <w:r w:rsidRPr="00F11BBC">
              <w:rPr>
                <w:sz w:val="28"/>
                <w:szCs w:val="28"/>
                <w:lang w:bidi="ar-EG"/>
              </w:rPr>
              <w:t>20</w:t>
            </w:r>
          </w:p>
        </w:tc>
        <w:tc>
          <w:tcPr>
            <w:tcW w:w="668" w:type="pct"/>
            <w:tcBorders>
              <w:top w:val="single" w:sz="6" w:space="0" w:color="auto"/>
              <w:bottom w:val="thickThinSmallGap" w:sz="12" w:space="0" w:color="auto"/>
              <w:tr2bl w:val="nil"/>
            </w:tcBorders>
            <w:shd w:val="clear" w:color="auto" w:fill="FFFFFF" w:themeFill="background1"/>
          </w:tcPr>
          <w:p w14:paraId="004146ED"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0.853</w:t>
            </w:r>
          </w:p>
        </w:tc>
        <w:tc>
          <w:tcPr>
            <w:tcW w:w="582" w:type="pct"/>
            <w:tcBorders>
              <w:top w:val="single" w:sz="6" w:space="0" w:color="auto"/>
              <w:bottom w:val="thickThinSmallGap" w:sz="12" w:space="0" w:color="auto"/>
              <w:tr2bl w:val="nil"/>
            </w:tcBorders>
            <w:shd w:val="clear" w:color="auto" w:fill="D9D9D9" w:themeFill="background1" w:themeFillShade="D9"/>
            <w:vAlign w:val="bottom"/>
          </w:tcPr>
          <w:p w14:paraId="634AAC77" w14:textId="77777777" w:rsidR="00F11BBC" w:rsidRPr="00F11BBC" w:rsidRDefault="00F11BBC" w:rsidP="00F11BBC">
            <w:pPr>
              <w:bidi w:val="0"/>
              <w:jc w:val="center"/>
              <w:rPr>
                <w:sz w:val="28"/>
                <w:szCs w:val="28"/>
                <w:lang w:bidi="ar-EG"/>
              </w:rPr>
            </w:pPr>
            <w:r w:rsidRPr="00F11BBC">
              <w:rPr>
                <w:sz w:val="28"/>
                <w:szCs w:val="28"/>
                <w:lang w:bidi="ar-EG"/>
              </w:rPr>
              <w:t>40</w:t>
            </w:r>
          </w:p>
        </w:tc>
        <w:tc>
          <w:tcPr>
            <w:tcW w:w="668" w:type="pct"/>
            <w:tcBorders>
              <w:top w:val="single" w:sz="6" w:space="0" w:color="auto"/>
              <w:bottom w:val="thickThinSmallGap" w:sz="12" w:space="0" w:color="auto"/>
              <w:tr2bl w:val="nil"/>
            </w:tcBorders>
            <w:shd w:val="clear" w:color="auto" w:fill="FFFFFF" w:themeFill="background1"/>
          </w:tcPr>
          <w:p w14:paraId="42C73E2E"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0.848</w:t>
            </w:r>
          </w:p>
        </w:tc>
        <w:tc>
          <w:tcPr>
            <w:tcW w:w="582" w:type="pct"/>
            <w:tcBorders>
              <w:top w:val="single" w:sz="6" w:space="0" w:color="auto"/>
              <w:bottom w:val="thickThinSmallGap" w:sz="12" w:space="0" w:color="auto"/>
              <w:tr2bl w:val="nil"/>
            </w:tcBorders>
            <w:shd w:val="clear" w:color="auto" w:fill="D9D9D9" w:themeFill="background1" w:themeFillShade="D9"/>
            <w:vAlign w:val="bottom"/>
          </w:tcPr>
          <w:p w14:paraId="70A9309E" w14:textId="77777777" w:rsidR="00F11BBC" w:rsidRPr="00F11BBC" w:rsidRDefault="00F11BBC" w:rsidP="00F11BBC">
            <w:pPr>
              <w:bidi w:val="0"/>
              <w:jc w:val="center"/>
              <w:rPr>
                <w:sz w:val="28"/>
                <w:szCs w:val="28"/>
                <w:lang w:bidi="ar-EG"/>
              </w:rPr>
            </w:pPr>
            <w:r w:rsidRPr="00F11BBC">
              <w:rPr>
                <w:sz w:val="28"/>
                <w:szCs w:val="28"/>
                <w:lang w:bidi="ar-EG"/>
              </w:rPr>
              <w:t>60</w:t>
            </w:r>
          </w:p>
        </w:tc>
        <w:tc>
          <w:tcPr>
            <w:tcW w:w="667" w:type="pct"/>
            <w:tcBorders>
              <w:top w:val="single" w:sz="6" w:space="0" w:color="auto"/>
              <w:bottom w:val="thickThinSmallGap" w:sz="12" w:space="0" w:color="auto"/>
              <w:tr2bl w:val="nil"/>
            </w:tcBorders>
            <w:shd w:val="clear" w:color="auto" w:fill="FFFFFF" w:themeFill="background1"/>
          </w:tcPr>
          <w:p w14:paraId="25BB094C" w14:textId="77777777" w:rsidR="00F11BBC" w:rsidRPr="00F11BBC" w:rsidRDefault="00F11BBC" w:rsidP="00F11BBC">
            <w:pPr>
              <w:autoSpaceDE w:val="0"/>
              <w:autoSpaceDN w:val="0"/>
              <w:bidi w:val="0"/>
              <w:adjustRightInd w:val="0"/>
              <w:spacing w:line="320" w:lineRule="atLeast"/>
              <w:ind w:left="60" w:right="60"/>
              <w:jc w:val="center"/>
              <w:rPr>
                <w:sz w:val="28"/>
                <w:szCs w:val="28"/>
                <w:lang w:bidi="ar-EG"/>
              </w:rPr>
            </w:pPr>
            <w:r w:rsidRPr="00F11BBC">
              <w:rPr>
                <w:sz w:val="28"/>
                <w:szCs w:val="28"/>
                <w:lang w:bidi="ar-EG"/>
              </w:rPr>
              <w:t>0.840</w:t>
            </w:r>
          </w:p>
        </w:tc>
        <w:tc>
          <w:tcPr>
            <w:tcW w:w="584" w:type="pct"/>
            <w:tcBorders>
              <w:top w:val="single" w:sz="6" w:space="0" w:color="auto"/>
              <w:bottom w:val="thickThinSmallGap" w:sz="12" w:space="0" w:color="auto"/>
              <w:tr2bl w:val="nil"/>
            </w:tcBorders>
            <w:shd w:val="clear" w:color="auto" w:fill="D9D9D9" w:themeFill="background1" w:themeFillShade="D9"/>
          </w:tcPr>
          <w:p w14:paraId="136071AB" w14:textId="77777777" w:rsidR="00F11BBC" w:rsidRPr="00F11BBC" w:rsidRDefault="00F11BBC" w:rsidP="00F11BBC">
            <w:pPr>
              <w:autoSpaceDE w:val="0"/>
              <w:autoSpaceDN w:val="0"/>
              <w:adjustRightInd w:val="0"/>
              <w:jc w:val="center"/>
              <w:rPr>
                <w:sz w:val="28"/>
                <w:szCs w:val="28"/>
                <w:rtl/>
                <w:lang w:bidi="ar-EG"/>
              </w:rPr>
            </w:pPr>
          </w:p>
        </w:tc>
        <w:tc>
          <w:tcPr>
            <w:tcW w:w="666" w:type="pct"/>
            <w:tcBorders>
              <w:top w:val="single" w:sz="6" w:space="0" w:color="auto"/>
              <w:bottom w:val="thickThinSmallGap" w:sz="12" w:space="0" w:color="auto"/>
              <w:right w:val="nil"/>
              <w:tr2bl w:val="nil"/>
            </w:tcBorders>
            <w:shd w:val="clear" w:color="auto" w:fill="FFFFFF" w:themeFill="background1"/>
          </w:tcPr>
          <w:p w14:paraId="75F5646A" w14:textId="77777777" w:rsidR="00F11BBC" w:rsidRPr="00F11BBC" w:rsidRDefault="00F11BBC" w:rsidP="00F11BBC">
            <w:pPr>
              <w:autoSpaceDE w:val="0"/>
              <w:autoSpaceDN w:val="0"/>
              <w:adjustRightInd w:val="0"/>
              <w:jc w:val="center"/>
              <w:rPr>
                <w:sz w:val="28"/>
                <w:szCs w:val="28"/>
                <w:rtl/>
                <w:lang w:bidi="ar-EG"/>
              </w:rPr>
            </w:pPr>
          </w:p>
        </w:tc>
      </w:tr>
    </w:tbl>
    <w:p w14:paraId="1F770C52" w14:textId="2FDEBF51" w:rsidR="00F11BBC" w:rsidRPr="00F11BBC" w:rsidRDefault="00F11BBC" w:rsidP="00E5744D">
      <w:pPr>
        <w:autoSpaceDE w:val="0"/>
        <w:autoSpaceDN w:val="0"/>
        <w:adjustRightInd w:val="0"/>
        <w:spacing w:before="120"/>
        <w:ind w:firstLine="720"/>
        <w:jc w:val="both"/>
        <w:rPr>
          <w:sz w:val="28"/>
          <w:szCs w:val="28"/>
          <w:rtl/>
          <w:lang w:bidi="ar-EG"/>
        </w:rPr>
      </w:pPr>
      <w:r w:rsidRPr="00F11BBC">
        <w:rPr>
          <w:rFonts w:hint="cs"/>
          <w:sz w:val="28"/>
          <w:szCs w:val="28"/>
          <w:rtl/>
          <w:lang w:bidi="ar-EG"/>
        </w:rPr>
        <w:t>ويلاحظ في الجدول السابق أن نتائج تطبيق التجربة الاستطلاعية لمعاملات تمييز مفردات الاختبار، أسفر عن معامل تمييز تراوحت بين (</w:t>
      </w:r>
      <w:r w:rsidRPr="00F11BBC">
        <w:rPr>
          <w:sz w:val="28"/>
          <w:szCs w:val="28"/>
          <w:lang w:bidi="ar-EG"/>
        </w:rPr>
        <w:t>0.860</w:t>
      </w:r>
      <w:r w:rsidRPr="00F11BBC">
        <w:rPr>
          <w:rFonts w:hint="cs"/>
          <w:sz w:val="28"/>
          <w:szCs w:val="28"/>
          <w:rtl/>
          <w:lang w:bidi="ar-EG"/>
        </w:rPr>
        <w:t xml:space="preserve">: </w:t>
      </w:r>
      <w:r w:rsidRPr="00F11BBC">
        <w:rPr>
          <w:sz w:val="28"/>
          <w:szCs w:val="28"/>
          <w:lang w:bidi="ar-EG"/>
        </w:rPr>
        <w:t>0.640</w:t>
      </w:r>
      <w:r w:rsidRPr="00F11BBC">
        <w:rPr>
          <w:rFonts w:hint="cs"/>
          <w:sz w:val="28"/>
          <w:szCs w:val="28"/>
          <w:rtl/>
          <w:lang w:bidi="ar-EG"/>
        </w:rPr>
        <w:t>) بمتوسط (</w:t>
      </w:r>
      <w:r w:rsidRPr="00F11BBC">
        <w:rPr>
          <w:sz w:val="28"/>
          <w:szCs w:val="28"/>
          <w:lang w:bidi="ar-EG"/>
        </w:rPr>
        <w:t>0.848</w:t>
      </w:r>
      <w:r w:rsidRPr="00F11BBC">
        <w:rPr>
          <w:rFonts w:hint="cs"/>
          <w:sz w:val="28"/>
          <w:szCs w:val="28"/>
          <w:rtl/>
          <w:lang w:bidi="ar-EG"/>
        </w:rPr>
        <w:t>)، وأنها لا تقل عن (</w:t>
      </w:r>
      <w:r w:rsidRPr="00F11BBC">
        <w:rPr>
          <w:sz w:val="28"/>
          <w:szCs w:val="28"/>
          <w:lang w:bidi="ar-EG"/>
        </w:rPr>
        <w:t>0.20</w:t>
      </w:r>
      <w:r w:rsidRPr="00F11BBC">
        <w:rPr>
          <w:rFonts w:hint="cs"/>
          <w:sz w:val="28"/>
          <w:szCs w:val="28"/>
          <w:rtl/>
          <w:lang w:bidi="ar-EG"/>
        </w:rPr>
        <w:t>)، كما يلاحظ أيضاً من الجدول أنه لا توجد مفردات</w:t>
      </w:r>
      <w:r w:rsidRPr="00F11BBC">
        <w:rPr>
          <w:sz w:val="28"/>
          <w:szCs w:val="28"/>
          <w:rtl/>
          <w:lang w:bidi="ar-EG"/>
        </w:rPr>
        <w:t xml:space="preserve"> يقل معامل تمييزها عن (</w:t>
      </w:r>
      <w:r w:rsidRPr="00F11BBC">
        <w:rPr>
          <w:sz w:val="28"/>
          <w:szCs w:val="28"/>
          <w:lang w:bidi="ar-EG"/>
        </w:rPr>
        <w:t>0.2</w:t>
      </w:r>
      <w:r w:rsidRPr="00F11BBC">
        <w:rPr>
          <w:sz w:val="28"/>
          <w:szCs w:val="28"/>
          <w:rtl/>
          <w:lang w:bidi="ar-EG"/>
        </w:rPr>
        <w:t>)</w:t>
      </w:r>
      <w:r w:rsidRPr="00F11BBC">
        <w:rPr>
          <w:rFonts w:hint="cs"/>
          <w:sz w:val="28"/>
          <w:szCs w:val="28"/>
          <w:rtl/>
          <w:lang w:bidi="ar-EG"/>
        </w:rPr>
        <w:t>،</w:t>
      </w:r>
      <w:r w:rsidRPr="00F11BBC">
        <w:rPr>
          <w:sz w:val="28"/>
          <w:szCs w:val="28"/>
          <w:rtl/>
          <w:lang w:bidi="ar-EG"/>
        </w:rPr>
        <w:t xml:space="preserve"> </w:t>
      </w:r>
      <w:r w:rsidRPr="00F11BBC">
        <w:rPr>
          <w:rFonts w:hint="cs"/>
          <w:sz w:val="28"/>
          <w:szCs w:val="28"/>
          <w:rtl/>
          <w:lang w:bidi="ar-EG"/>
        </w:rPr>
        <w:t>وبذلك أصبحت مفردات الاختبار في صورته النهائية مكون من (77) مفردة. وهذا يدل على أن مفردات الاختبار مناسبة من حيث القوة التمييزية بدرجة تسمح</w:t>
      </w:r>
      <w:r w:rsidR="00E5744D">
        <w:rPr>
          <w:rFonts w:hint="cs"/>
          <w:sz w:val="28"/>
          <w:szCs w:val="28"/>
          <w:rtl/>
          <w:lang w:bidi="ar-EG"/>
        </w:rPr>
        <w:t xml:space="preserve"> لاستخدامه في قياس درجة التحصيل</w:t>
      </w:r>
      <w:r w:rsidRPr="00F11BBC">
        <w:rPr>
          <w:sz w:val="28"/>
          <w:szCs w:val="28"/>
          <w:rtl/>
          <w:lang w:bidi="ar-EG"/>
        </w:rPr>
        <w:t xml:space="preserve"> </w:t>
      </w:r>
      <w:r w:rsidRPr="00F11BBC">
        <w:rPr>
          <w:rFonts w:hint="cs"/>
          <w:sz w:val="28"/>
          <w:szCs w:val="28"/>
          <w:rtl/>
          <w:lang w:bidi="ar-EG"/>
        </w:rPr>
        <w:t xml:space="preserve">للطلاب.  </w:t>
      </w:r>
    </w:p>
    <w:p w14:paraId="459E094A" w14:textId="266B76D1" w:rsidR="00A70C51" w:rsidRDefault="00F11BBC" w:rsidP="00F11BBC">
      <w:pPr>
        <w:pStyle w:val="2"/>
        <w:rPr>
          <w:rFonts w:eastAsia="Times New Roman" w:cs="Times New Roman"/>
          <w:rtl/>
          <w:lang w:bidi="ar-EG"/>
        </w:rPr>
      </w:pPr>
      <w:r w:rsidRPr="00F11BBC">
        <w:rPr>
          <w:rFonts w:eastAsia="Times New Roman" w:cs="Times New Roman" w:hint="cs"/>
          <w:rtl/>
          <w:lang w:bidi="ar-EG"/>
        </w:rPr>
        <w:t>إنتاج الاختبار إلكترونياً بنائى فى صورته النهائ</w:t>
      </w:r>
      <w:r w:rsidR="00A70C51">
        <w:rPr>
          <w:rFonts w:eastAsia="Times New Roman" w:cs="Times New Roman" w:hint="cs"/>
          <w:rtl/>
          <w:lang w:bidi="ar-EG"/>
        </w:rPr>
        <w:t>ية:</w:t>
      </w:r>
    </w:p>
    <w:p w14:paraId="3685E66F" w14:textId="77777777" w:rsidR="00F11BBC" w:rsidRPr="00F11BBC" w:rsidRDefault="00F11BBC" w:rsidP="00F11BBC">
      <w:pPr>
        <w:spacing w:before="120" w:line="283" w:lineRule="auto"/>
        <w:jc w:val="lowKashida"/>
        <w:rPr>
          <w:sz w:val="28"/>
          <w:szCs w:val="28"/>
          <w:lang w:bidi="ar-EG"/>
        </w:rPr>
      </w:pPr>
      <w:r w:rsidRPr="00F11BBC">
        <w:rPr>
          <w:rFonts w:hint="cs"/>
          <w:sz w:val="28"/>
          <w:szCs w:val="28"/>
          <w:rtl/>
          <w:lang w:bidi="ar-EG"/>
        </w:rPr>
        <w:t xml:space="preserve">تم إنتاج الاختبار إلكترونياً  بنائى باستخدام برنامج </w:t>
      </w:r>
    </w:p>
    <w:p w14:paraId="617D6CC7" w14:textId="104F75D2" w:rsidR="00A70C51" w:rsidRDefault="00F11BBC" w:rsidP="00A70C51">
      <w:pPr>
        <w:autoSpaceDE w:val="0"/>
        <w:autoSpaceDN w:val="0"/>
        <w:adjustRightInd w:val="0"/>
        <w:jc w:val="center"/>
        <w:rPr>
          <w:sz w:val="28"/>
          <w:szCs w:val="28"/>
          <w:lang w:bidi="ar-EG"/>
        </w:rPr>
      </w:pPr>
      <w:r w:rsidRPr="00F11BBC">
        <w:rPr>
          <w:sz w:val="28"/>
          <w:szCs w:val="28"/>
          <w:lang w:bidi="ar-EG"/>
        </w:rPr>
        <w:t>Profession"</w:t>
      </w:r>
      <w:r w:rsidRPr="00F11BBC">
        <w:rPr>
          <w:rFonts w:hint="cs"/>
          <w:sz w:val="28"/>
          <w:szCs w:val="28"/>
          <w:rtl/>
          <w:lang w:bidi="ar-EG"/>
        </w:rPr>
        <w:t xml:space="preserve"> </w:t>
      </w:r>
      <w:r w:rsidRPr="00F11BBC">
        <w:rPr>
          <w:sz w:val="28"/>
          <w:szCs w:val="28"/>
          <w:lang w:bidi="ar-EG"/>
        </w:rPr>
        <w:t xml:space="preserve">"Active Presenter </w:t>
      </w:r>
      <w:r w:rsidRPr="00F11BBC">
        <w:rPr>
          <w:rFonts w:hint="cs"/>
          <w:sz w:val="28"/>
          <w:szCs w:val="28"/>
          <w:rtl/>
          <w:lang w:bidi="ar-EG"/>
        </w:rPr>
        <w:t xml:space="preserve">، حيث تم ضبط الإعدادات الخاصة بالاختبار لعرض </w:t>
      </w:r>
    </w:p>
    <w:p w14:paraId="7A3FED49" w14:textId="5EA76B1E" w:rsidR="001E3BD5" w:rsidRPr="007D50C8" w:rsidRDefault="00F11BBC" w:rsidP="007D50C8">
      <w:pPr>
        <w:autoSpaceDE w:val="0"/>
        <w:autoSpaceDN w:val="0"/>
        <w:adjustRightInd w:val="0"/>
        <w:jc w:val="center"/>
        <w:rPr>
          <w:rtl/>
          <w:lang w:bidi="ar-EG"/>
        </w:rPr>
      </w:pPr>
      <w:r w:rsidRPr="00F11BBC">
        <w:rPr>
          <w:rFonts w:hint="cs"/>
          <w:sz w:val="28"/>
          <w:szCs w:val="28"/>
          <w:rtl/>
          <w:lang w:bidi="ar-EG"/>
        </w:rPr>
        <w:t xml:space="preserve">الأسئلة بأسلوب متتابع ومتتالي ويبدأ الاختبار برسالة ترحيب بالطلاب وإنه اختبار لمادة منظومة الحاسب الالى وعرض جدول به عدد الشرائح ومحتوى كل شريحة، ودرجة الاختبار، ودرجة ومعدل النجاح، وليتم البدء فى شرح المديول و حل أسئلته يتم الضغط على زر " </w:t>
      </w:r>
      <w:r w:rsidRPr="00F11BBC">
        <w:rPr>
          <w:sz w:val="28"/>
          <w:szCs w:val="28"/>
          <w:lang w:bidi="ar-EG"/>
        </w:rPr>
        <w:t>"</w:t>
      </w:r>
      <w:r w:rsidRPr="00F11BBC">
        <w:rPr>
          <w:rFonts w:hint="cs"/>
          <w:sz w:val="28"/>
          <w:szCs w:val="28"/>
          <w:rtl/>
          <w:lang w:bidi="ar-EG"/>
        </w:rPr>
        <w:t xml:space="preserve">أبدا، وز التعليمات وفيها يجد الطالب " عزيزى الطالب قم بعرض المحتوى وحل الاسئلة التى تظهر بعد كل جزيئة فى نهاية العرض قم بتسجيل اسمك لاعتماد النتيجة"ويعرض كل سؤال فى شاشة مستقلة، وللانتقال للسؤال التالي يتم الضغط على زر " </w:t>
      </w:r>
      <w:r w:rsidRPr="00F11BBC">
        <w:rPr>
          <w:sz w:val="28"/>
          <w:szCs w:val="28"/>
          <w:lang w:bidi="ar-EG"/>
        </w:rPr>
        <w:t>Submit</w:t>
      </w:r>
      <w:r w:rsidRPr="00F11BBC">
        <w:rPr>
          <w:rFonts w:hint="cs"/>
          <w:sz w:val="28"/>
          <w:szCs w:val="28"/>
          <w:rtl/>
          <w:lang w:bidi="ar-EG"/>
        </w:rPr>
        <w:t xml:space="preserve"> "، وبعد انتهاء الإجابة على أسئلة الاختبار يتم إظهار درجة الطالب فى الاختبار، وتم تطبيق الاختبار التحصيلي المعرفى لمهارات منظومة الحاسب الالى إلكترونيا بحيث يبدا بشاشة افتتاحية ترحب بالطلاب وتدل على انه اختبار لمادة منظومة الحاسب الالى (الاختبار القبلى/الاختبار البعدى) ، الشريحة الاول تحتوى على اسم المادة وز بدأ الاختبار،كما يوجد جدول يوضح عدد الاسئلة والشريحةالاخيرة يظهر فيها عدد الاجابات الصحيحة وعدد الاجابات الخاطئة والدرجة الكلية التى حصل عليها،كما يظهر له فى نهاية الاختبار مربع (من فضلك ادخل اسمك)ثم يعقبها رسالة باتمام ارسال اسمه على الميل بنجاح،كما تحتوى كل شريحة على زر</w:t>
      </w:r>
      <w:r w:rsidRPr="00F11BBC">
        <w:rPr>
          <w:sz w:val="28"/>
          <w:szCs w:val="28"/>
          <w:lang w:bidi="ar-EG"/>
        </w:rPr>
        <w:t>Submit</w:t>
      </w:r>
      <w:r w:rsidRPr="00F11BBC">
        <w:rPr>
          <w:rFonts w:hint="cs"/>
          <w:sz w:val="28"/>
          <w:szCs w:val="28"/>
          <w:rtl/>
          <w:lang w:bidi="ar-EG"/>
        </w:rPr>
        <w:t>للانتقال بين الشرائح</w:t>
      </w:r>
      <w:r>
        <w:rPr>
          <w:rFonts w:hint="cs"/>
          <w:rtl/>
          <w:lang w:bidi="ar-EG"/>
        </w:rPr>
        <w:t>.</w:t>
      </w:r>
    </w:p>
    <w:p w14:paraId="08DE75C9" w14:textId="13EF0E1A" w:rsidR="00193409" w:rsidRPr="00193409" w:rsidRDefault="00193409" w:rsidP="00193409">
      <w:pPr>
        <w:pStyle w:val="2"/>
        <w:rPr>
          <w:rFonts w:eastAsia="Times New Roman" w:cs="Times New Roman"/>
          <w:rtl/>
          <w:lang w:bidi="ar-EG"/>
        </w:rPr>
      </w:pPr>
      <w:r w:rsidRPr="00193409">
        <w:rPr>
          <w:rFonts w:eastAsia="Times New Roman" w:cs="Times New Roman" w:hint="cs"/>
          <w:rtl/>
          <w:lang w:bidi="ar-EG"/>
        </w:rPr>
        <w:lastRenderedPageBreak/>
        <w:t xml:space="preserve">3- تحديد بنية المحتوى الإلكتروني: </w:t>
      </w:r>
    </w:p>
    <w:p w14:paraId="59595BA9" w14:textId="77777777" w:rsidR="00193409" w:rsidRPr="00193409" w:rsidRDefault="00193409" w:rsidP="00193409">
      <w:pPr>
        <w:spacing w:before="120" w:line="264" w:lineRule="auto"/>
        <w:ind w:firstLine="720"/>
        <w:jc w:val="lowKashida"/>
        <w:rPr>
          <w:sz w:val="28"/>
          <w:szCs w:val="28"/>
          <w:rtl/>
          <w:lang w:bidi="ar-EG"/>
        </w:rPr>
      </w:pPr>
      <w:r w:rsidRPr="00193409">
        <w:rPr>
          <w:rFonts w:hint="cs"/>
          <w:sz w:val="28"/>
          <w:szCs w:val="28"/>
          <w:rtl/>
          <w:lang w:bidi="ar-EG"/>
        </w:rPr>
        <w:t xml:space="preserve">تهتم هذه الخطوة بتحديد الموضوعات الرئيسية للمحتوى الإلكتروني البنائى، وذلك فى ضوء خريطة تحليل مهام التعلم والأهداف التعليمية، والتى تم تحكيمها من قبل المحكمين، والوصول للصورة النهائية لها، وقد بلغ عدد الموضوعات (11) موضوعاً رئيسياً يضم كل منها مجموعة من الأهداف التعليمية، وقد قامت الباحثة بتجميع المحتوى من خلال الاطلاع على العديد من الدراسات والبحوث، المراجع العربية والأجنبية. </w:t>
      </w:r>
    </w:p>
    <w:p w14:paraId="541E52B6" w14:textId="3DC1EEF9" w:rsidR="00193409" w:rsidRPr="00193409" w:rsidRDefault="00193409" w:rsidP="00C4451C">
      <w:pPr>
        <w:spacing w:before="120" w:line="264" w:lineRule="auto"/>
        <w:jc w:val="center"/>
        <w:rPr>
          <w:b/>
          <w:bCs/>
          <w:sz w:val="28"/>
          <w:szCs w:val="28"/>
          <w:rtl/>
          <w:lang w:bidi="ar-EG"/>
        </w:rPr>
      </w:pPr>
      <w:r w:rsidRPr="00193409">
        <w:rPr>
          <w:b/>
          <w:bCs/>
          <w:sz w:val="28"/>
          <w:szCs w:val="28"/>
          <w:rtl/>
          <w:lang w:bidi="ar-EG"/>
        </w:rPr>
        <w:t>جدول (</w:t>
      </w:r>
      <w:r w:rsidR="00C4451C">
        <w:rPr>
          <w:b/>
          <w:bCs/>
          <w:sz w:val="28"/>
          <w:szCs w:val="28"/>
          <w:lang w:bidi="ar-EG"/>
        </w:rPr>
        <w:t>6</w:t>
      </w:r>
      <w:r w:rsidRPr="00193409">
        <w:rPr>
          <w:b/>
          <w:bCs/>
          <w:sz w:val="28"/>
          <w:szCs w:val="28"/>
          <w:rtl/>
          <w:lang w:bidi="ar-EG"/>
        </w:rPr>
        <w:t>) يوضح الموضوعات الرئيسية للمحتوى التعليمي</w:t>
      </w:r>
    </w:p>
    <w:tbl>
      <w:tblPr>
        <w:tblStyle w:val="a3"/>
        <w:tblW w:w="4646" w:type="dxa"/>
        <w:jc w:val="center"/>
        <w:tblInd w:w="2010" w:type="dxa"/>
        <w:tblBorders>
          <w:top w:val="thinThickSmallGap" w:sz="18" w:space="0" w:color="auto"/>
          <w:left w:val="thinThickSmallGap" w:sz="18" w:space="0" w:color="auto"/>
          <w:bottom w:val="thinThickSmallGap" w:sz="18" w:space="0" w:color="auto"/>
          <w:right w:val="thinThickSmallGap" w:sz="18" w:space="0" w:color="auto"/>
        </w:tblBorders>
        <w:tblLook w:val="04A0" w:firstRow="1" w:lastRow="0" w:firstColumn="1" w:lastColumn="0" w:noHBand="0" w:noVBand="1"/>
      </w:tblPr>
      <w:tblGrid>
        <w:gridCol w:w="3620"/>
        <w:gridCol w:w="1026"/>
      </w:tblGrid>
      <w:tr w:rsidR="00193409" w:rsidRPr="00193409" w14:paraId="6CB54599" w14:textId="77777777" w:rsidTr="00A70C51">
        <w:trPr>
          <w:trHeight w:val="322"/>
          <w:jc w:val="center"/>
        </w:trPr>
        <w:tc>
          <w:tcPr>
            <w:tcW w:w="3620" w:type="dxa"/>
            <w:vMerge w:val="restart"/>
            <w:tcBorders>
              <w:top w:val="thinThickSmallGap" w:sz="18" w:space="0" w:color="auto"/>
              <w:bottom w:val="thinThickSmallGap" w:sz="18" w:space="0" w:color="auto"/>
            </w:tcBorders>
            <w:shd w:val="clear" w:color="auto" w:fill="auto"/>
            <w:vAlign w:val="center"/>
            <w:hideMark/>
          </w:tcPr>
          <w:p w14:paraId="2A57F4AC" w14:textId="77777777" w:rsidR="00193409" w:rsidRPr="00193409" w:rsidRDefault="00193409" w:rsidP="00A70C51">
            <w:pPr>
              <w:jc w:val="center"/>
              <w:rPr>
                <w:sz w:val="28"/>
                <w:szCs w:val="28"/>
                <w:lang w:bidi="ar-EG"/>
              </w:rPr>
            </w:pPr>
            <w:r w:rsidRPr="00193409">
              <w:rPr>
                <w:sz w:val="28"/>
                <w:szCs w:val="28"/>
                <w:rtl/>
                <w:lang w:bidi="ar-EG"/>
              </w:rPr>
              <w:t>قائمة الموضوعات</w:t>
            </w:r>
          </w:p>
        </w:tc>
        <w:tc>
          <w:tcPr>
            <w:tcW w:w="1026" w:type="dxa"/>
            <w:vMerge w:val="restart"/>
            <w:tcBorders>
              <w:top w:val="thinThickSmallGap" w:sz="18" w:space="0" w:color="auto"/>
              <w:bottom w:val="thinThickSmallGap" w:sz="18" w:space="0" w:color="auto"/>
            </w:tcBorders>
            <w:shd w:val="clear" w:color="auto" w:fill="auto"/>
            <w:vAlign w:val="center"/>
          </w:tcPr>
          <w:p w14:paraId="0B523B30" w14:textId="77777777" w:rsidR="00193409" w:rsidRPr="00193409" w:rsidRDefault="00193409" w:rsidP="00A70C51">
            <w:pPr>
              <w:jc w:val="center"/>
              <w:rPr>
                <w:sz w:val="28"/>
                <w:szCs w:val="28"/>
                <w:lang w:bidi="ar-EG"/>
              </w:rPr>
            </w:pPr>
            <w:r w:rsidRPr="00193409">
              <w:rPr>
                <w:sz w:val="28"/>
                <w:szCs w:val="28"/>
                <w:rtl/>
                <w:lang w:bidi="ar-EG"/>
              </w:rPr>
              <w:t>م</w:t>
            </w:r>
          </w:p>
        </w:tc>
      </w:tr>
      <w:tr w:rsidR="00193409" w:rsidRPr="00193409" w14:paraId="4B37B850" w14:textId="77777777" w:rsidTr="00A70C51">
        <w:trPr>
          <w:trHeight w:val="322"/>
          <w:jc w:val="center"/>
        </w:trPr>
        <w:tc>
          <w:tcPr>
            <w:tcW w:w="3620" w:type="dxa"/>
            <w:vMerge/>
            <w:tcBorders>
              <w:top w:val="single" w:sz="4" w:space="0" w:color="auto"/>
              <w:bottom w:val="thinThickSmallGap" w:sz="18" w:space="0" w:color="auto"/>
            </w:tcBorders>
            <w:shd w:val="clear" w:color="auto" w:fill="auto"/>
            <w:vAlign w:val="center"/>
            <w:hideMark/>
          </w:tcPr>
          <w:p w14:paraId="013C0263" w14:textId="77777777" w:rsidR="00193409" w:rsidRPr="00193409" w:rsidRDefault="00193409" w:rsidP="00A70C51">
            <w:pPr>
              <w:jc w:val="lowKashida"/>
              <w:rPr>
                <w:sz w:val="28"/>
                <w:szCs w:val="28"/>
                <w:lang w:bidi="ar-EG"/>
              </w:rPr>
            </w:pPr>
          </w:p>
        </w:tc>
        <w:tc>
          <w:tcPr>
            <w:tcW w:w="0" w:type="auto"/>
            <w:vMerge/>
            <w:tcBorders>
              <w:top w:val="single" w:sz="4" w:space="0" w:color="auto"/>
              <w:bottom w:val="thinThickSmallGap" w:sz="18" w:space="0" w:color="auto"/>
            </w:tcBorders>
            <w:shd w:val="clear" w:color="auto" w:fill="auto"/>
            <w:vAlign w:val="center"/>
            <w:hideMark/>
          </w:tcPr>
          <w:p w14:paraId="7634308E" w14:textId="77777777" w:rsidR="00193409" w:rsidRPr="00193409" w:rsidRDefault="00193409" w:rsidP="00A70C51">
            <w:pPr>
              <w:jc w:val="lowKashida"/>
              <w:rPr>
                <w:sz w:val="28"/>
                <w:szCs w:val="28"/>
                <w:lang w:bidi="ar-EG"/>
              </w:rPr>
            </w:pPr>
          </w:p>
        </w:tc>
      </w:tr>
      <w:tr w:rsidR="00193409" w:rsidRPr="00193409" w14:paraId="36C98721" w14:textId="77777777" w:rsidTr="00A70C51">
        <w:trPr>
          <w:trHeight w:val="20"/>
          <w:jc w:val="center"/>
        </w:trPr>
        <w:tc>
          <w:tcPr>
            <w:tcW w:w="3620" w:type="dxa"/>
            <w:tcBorders>
              <w:top w:val="thinThickSmallGap" w:sz="18" w:space="0" w:color="auto"/>
            </w:tcBorders>
            <w:hideMark/>
          </w:tcPr>
          <w:p w14:paraId="33A6BCB0" w14:textId="77777777" w:rsidR="00193409" w:rsidRPr="00193409" w:rsidRDefault="00193409" w:rsidP="00A70C51">
            <w:pPr>
              <w:jc w:val="lowKashida"/>
              <w:rPr>
                <w:sz w:val="28"/>
                <w:szCs w:val="28"/>
                <w:lang w:bidi="ar-EG"/>
              </w:rPr>
            </w:pPr>
            <w:r w:rsidRPr="00193409">
              <w:rPr>
                <w:rFonts w:hint="cs"/>
                <w:sz w:val="28"/>
                <w:szCs w:val="28"/>
                <w:rtl/>
                <w:lang w:bidi="ar-EG"/>
              </w:rPr>
              <w:t xml:space="preserve">وحدة النظام. </w:t>
            </w:r>
          </w:p>
        </w:tc>
        <w:tc>
          <w:tcPr>
            <w:tcW w:w="1026" w:type="dxa"/>
            <w:tcBorders>
              <w:top w:val="thinThickSmallGap" w:sz="18" w:space="0" w:color="auto"/>
            </w:tcBorders>
            <w:vAlign w:val="center"/>
            <w:hideMark/>
          </w:tcPr>
          <w:p w14:paraId="1EA18DCC" w14:textId="77777777" w:rsidR="00193409" w:rsidRPr="00193409" w:rsidRDefault="00193409" w:rsidP="00A70C51">
            <w:pPr>
              <w:jc w:val="lowKashida"/>
              <w:rPr>
                <w:sz w:val="28"/>
                <w:szCs w:val="28"/>
                <w:lang w:bidi="ar-EG"/>
              </w:rPr>
            </w:pPr>
            <w:r w:rsidRPr="00193409">
              <w:rPr>
                <w:sz w:val="28"/>
                <w:szCs w:val="28"/>
                <w:rtl/>
                <w:lang w:bidi="ar-EG"/>
              </w:rPr>
              <w:t>1</w:t>
            </w:r>
          </w:p>
        </w:tc>
      </w:tr>
      <w:tr w:rsidR="00193409" w:rsidRPr="00193409" w14:paraId="289F9BB9" w14:textId="77777777" w:rsidTr="00A70C51">
        <w:trPr>
          <w:trHeight w:val="20"/>
          <w:jc w:val="center"/>
        </w:trPr>
        <w:tc>
          <w:tcPr>
            <w:tcW w:w="3620" w:type="dxa"/>
            <w:hideMark/>
          </w:tcPr>
          <w:p w14:paraId="6C51C36B" w14:textId="77777777" w:rsidR="00193409" w:rsidRPr="00193409" w:rsidRDefault="00193409" w:rsidP="00A70C51">
            <w:pPr>
              <w:jc w:val="lowKashida"/>
              <w:rPr>
                <w:sz w:val="28"/>
                <w:szCs w:val="28"/>
                <w:lang w:bidi="ar-EG"/>
              </w:rPr>
            </w:pPr>
            <w:r w:rsidRPr="00193409">
              <w:rPr>
                <w:rFonts w:hint="cs"/>
                <w:sz w:val="28"/>
                <w:szCs w:val="28"/>
                <w:rtl/>
                <w:lang w:bidi="ar-EG"/>
              </w:rPr>
              <w:t xml:space="preserve">المعالج. </w:t>
            </w:r>
          </w:p>
        </w:tc>
        <w:tc>
          <w:tcPr>
            <w:tcW w:w="1026" w:type="dxa"/>
            <w:vAlign w:val="center"/>
            <w:hideMark/>
          </w:tcPr>
          <w:p w14:paraId="17C2D630" w14:textId="77777777" w:rsidR="00193409" w:rsidRPr="00193409" w:rsidRDefault="00193409" w:rsidP="00A70C51">
            <w:pPr>
              <w:jc w:val="lowKashida"/>
              <w:rPr>
                <w:sz w:val="28"/>
                <w:szCs w:val="28"/>
                <w:lang w:bidi="ar-EG"/>
              </w:rPr>
            </w:pPr>
            <w:r w:rsidRPr="00193409">
              <w:rPr>
                <w:sz w:val="28"/>
                <w:szCs w:val="28"/>
                <w:rtl/>
                <w:lang w:bidi="ar-EG"/>
              </w:rPr>
              <w:t>2</w:t>
            </w:r>
          </w:p>
        </w:tc>
      </w:tr>
      <w:tr w:rsidR="00193409" w:rsidRPr="00193409" w14:paraId="5AD226B4" w14:textId="77777777" w:rsidTr="00A70C51">
        <w:trPr>
          <w:trHeight w:val="20"/>
          <w:jc w:val="center"/>
        </w:trPr>
        <w:tc>
          <w:tcPr>
            <w:tcW w:w="3620" w:type="dxa"/>
            <w:hideMark/>
          </w:tcPr>
          <w:p w14:paraId="0E25C919" w14:textId="77777777" w:rsidR="00193409" w:rsidRPr="00193409" w:rsidRDefault="00193409" w:rsidP="00A70C51">
            <w:pPr>
              <w:jc w:val="lowKashida"/>
              <w:rPr>
                <w:sz w:val="28"/>
                <w:szCs w:val="28"/>
                <w:lang w:bidi="ar-EG"/>
              </w:rPr>
            </w:pPr>
            <w:r w:rsidRPr="00193409">
              <w:rPr>
                <w:rFonts w:hint="cs"/>
                <w:sz w:val="28"/>
                <w:szCs w:val="28"/>
                <w:rtl/>
                <w:lang w:bidi="ar-EG"/>
              </w:rPr>
              <w:t xml:space="preserve">الذاكرة. </w:t>
            </w:r>
          </w:p>
        </w:tc>
        <w:tc>
          <w:tcPr>
            <w:tcW w:w="1026" w:type="dxa"/>
            <w:vAlign w:val="center"/>
            <w:hideMark/>
          </w:tcPr>
          <w:p w14:paraId="5AA08318" w14:textId="77777777" w:rsidR="00193409" w:rsidRPr="00193409" w:rsidRDefault="00193409" w:rsidP="00A70C51">
            <w:pPr>
              <w:jc w:val="lowKashida"/>
              <w:rPr>
                <w:sz w:val="28"/>
                <w:szCs w:val="28"/>
                <w:lang w:bidi="ar-EG"/>
              </w:rPr>
            </w:pPr>
            <w:r w:rsidRPr="00193409">
              <w:rPr>
                <w:sz w:val="28"/>
                <w:szCs w:val="28"/>
                <w:rtl/>
                <w:lang w:bidi="ar-EG"/>
              </w:rPr>
              <w:t>3</w:t>
            </w:r>
          </w:p>
        </w:tc>
      </w:tr>
      <w:tr w:rsidR="00193409" w:rsidRPr="00193409" w14:paraId="4B920245" w14:textId="77777777" w:rsidTr="00A70C51">
        <w:trPr>
          <w:trHeight w:val="20"/>
          <w:jc w:val="center"/>
        </w:trPr>
        <w:tc>
          <w:tcPr>
            <w:tcW w:w="3620" w:type="dxa"/>
            <w:hideMark/>
          </w:tcPr>
          <w:p w14:paraId="4B23B250" w14:textId="77777777" w:rsidR="00193409" w:rsidRPr="00193409" w:rsidRDefault="00193409" w:rsidP="00A70C51">
            <w:pPr>
              <w:jc w:val="lowKashida"/>
              <w:rPr>
                <w:sz w:val="28"/>
                <w:szCs w:val="28"/>
                <w:lang w:bidi="ar-EG"/>
              </w:rPr>
            </w:pPr>
            <w:r w:rsidRPr="00193409">
              <w:rPr>
                <w:rFonts w:hint="cs"/>
                <w:sz w:val="28"/>
                <w:szCs w:val="28"/>
                <w:rtl/>
                <w:lang w:bidi="ar-EG"/>
              </w:rPr>
              <w:t xml:space="preserve">كارت الشاشة. </w:t>
            </w:r>
          </w:p>
        </w:tc>
        <w:tc>
          <w:tcPr>
            <w:tcW w:w="1026" w:type="dxa"/>
            <w:vAlign w:val="center"/>
            <w:hideMark/>
          </w:tcPr>
          <w:p w14:paraId="337C889F" w14:textId="77777777" w:rsidR="00193409" w:rsidRPr="00193409" w:rsidRDefault="00193409" w:rsidP="00A70C51">
            <w:pPr>
              <w:jc w:val="lowKashida"/>
              <w:rPr>
                <w:sz w:val="28"/>
                <w:szCs w:val="28"/>
                <w:lang w:bidi="ar-EG"/>
              </w:rPr>
            </w:pPr>
            <w:r w:rsidRPr="00193409">
              <w:rPr>
                <w:sz w:val="28"/>
                <w:szCs w:val="28"/>
                <w:rtl/>
                <w:lang w:bidi="ar-EG"/>
              </w:rPr>
              <w:t>4</w:t>
            </w:r>
          </w:p>
        </w:tc>
      </w:tr>
      <w:tr w:rsidR="00193409" w:rsidRPr="00193409" w14:paraId="23ED234C" w14:textId="77777777" w:rsidTr="00A70C51">
        <w:trPr>
          <w:trHeight w:val="20"/>
          <w:jc w:val="center"/>
        </w:trPr>
        <w:tc>
          <w:tcPr>
            <w:tcW w:w="3620" w:type="dxa"/>
          </w:tcPr>
          <w:p w14:paraId="3B6DE7FC" w14:textId="77777777" w:rsidR="00193409" w:rsidRPr="00193409" w:rsidRDefault="00193409" w:rsidP="00A70C51">
            <w:pPr>
              <w:jc w:val="lowKashida"/>
              <w:rPr>
                <w:sz w:val="28"/>
                <w:szCs w:val="28"/>
                <w:rtl/>
                <w:lang w:bidi="ar-EG"/>
              </w:rPr>
            </w:pPr>
            <w:r w:rsidRPr="00193409">
              <w:rPr>
                <w:rFonts w:hint="cs"/>
                <w:sz w:val="28"/>
                <w:szCs w:val="28"/>
                <w:rtl/>
                <w:lang w:bidi="ar-EG"/>
              </w:rPr>
              <w:t xml:space="preserve">كارت الصوت. </w:t>
            </w:r>
          </w:p>
        </w:tc>
        <w:tc>
          <w:tcPr>
            <w:tcW w:w="1026" w:type="dxa"/>
            <w:vAlign w:val="center"/>
          </w:tcPr>
          <w:p w14:paraId="02697D00" w14:textId="77777777" w:rsidR="00193409" w:rsidRPr="00193409" w:rsidRDefault="00193409" w:rsidP="00A70C51">
            <w:pPr>
              <w:jc w:val="lowKashida"/>
              <w:rPr>
                <w:sz w:val="28"/>
                <w:szCs w:val="28"/>
                <w:rtl/>
                <w:lang w:bidi="ar-EG"/>
              </w:rPr>
            </w:pPr>
            <w:r w:rsidRPr="00193409">
              <w:rPr>
                <w:rFonts w:hint="cs"/>
                <w:sz w:val="28"/>
                <w:szCs w:val="28"/>
                <w:rtl/>
                <w:lang w:bidi="ar-EG"/>
              </w:rPr>
              <w:t>5</w:t>
            </w:r>
          </w:p>
        </w:tc>
      </w:tr>
      <w:tr w:rsidR="00193409" w:rsidRPr="00193409" w14:paraId="282F14BC" w14:textId="77777777" w:rsidTr="00A70C51">
        <w:trPr>
          <w:trHeight w:val="20"/>
          <w:jc w:val="center"/>
        </w:trPr>
        <w:tc>
          <w:tcPr>
            <w:tcW w:w="3620" w:type="dxa"/>
            <w:hideMark/>
          </w:tcPr>
          <w:p w14:paraId="5B6FDA39" w14:textId="77777777" w:rsidR="00193409" w:rsidRPr="00193409" w:rsidRDefault="00193409" w:rsidP="00A70C51">
            <w:pPr>
              <w:jc w:val="lowKashida"/>
              <w:rPr>
                <w:sz w:val="28"/>
                <w:szCs w:val="28"/>
                <w:lang w:bidi="ar-EG"/>
              </w:rPr>
            </w:pPr>
            <w:r w:rsidRPr="00193409">
              <w:rPr>
                <w:rFonts w:hint="cs"/>
                <w:sz w:val="28"/>
                <w:szCs w:val="28"/>
                <w:rtl/>
                <w:lang w:bidi="ar-EG"/>
              </w:rPr>
              <w:t xml:space="preserve">كارت الشبكة </w:t>
            </w:r>
          </w:p>
        </w:tc>
        <w:tc>
          <w:tcPr>
            <w:tcW w:w="1026" w:type="dxa"/>
            <w:vAlign w:val="center"/>
            <w:hideMark/>
          </w:tcPr>
          <w:p w14:paraId="6D13B5B7" w14:textId="77777777" w:rsidR="00193409" w:rsidRPr="00193409" w:rsidRDefault="00193409" w:rsidP="00A70C51">
            <w:pPr>
              <w:jc w:val="lowKashida"/>
              <w:rPr>
                <w:sz w:val="28"/>
                <w:szCs w:val="28"/>
                <w:lang w:bidi="ar-EG"/>
              </w:rPr>
            </w:pPr>
            <w:r w:rsidRPr="00193409">
              <w:rPr>
                <w:rFonts w:hint="cs"/>
                <w:sz w:val="28"/>
                <w:szCs w:val="28"/>
                <w:rtl/>
                <w:lang w:bidi="ar-EG"/>
              </w:rPr>
              <w:t>6</w:t>
            </w:r>
          </w:p>
        </w:tc>
      </w:tr>
      <w:tr w:rsidR="00193409" w:rsidRPr="00193409" w14:paraId="0BC28480" w14:textId="77777777" w:rsidTr="00A70C51">
        <w:trPr>
          <w:trHeight w:val="494"/>
          <w:jc w:val="center"/>
        </w:trPr>
        <w:tc>
          <w:tcPr>
            <w:tcW w:w="3620" w:type="dxa"/>
            <w:vAlign w:val="center"/>
            <w:hideMark/>
          </w:tcPr>
          <w:p w14:paraId="313B2F50" w14:textId="77777777" w:rsidR="00193409" w:rsidRPr="00193409" w:rsidRDefault="00193409" w:rsidP="00A70C51">
            <w:pPr>
              <w:jc w:val="lowKashida"/>
              <w:rPr>
                <w:sz w:val="28"/>
                <w:szCs w:val="28"/>
                <w:lang w:bidi="ar-EG"/>
              </w:rPr>
            </w:pPr>
            <w:r w:rsidRPr="00193409">
              <w:rPr>
                <w:rFonts w:hint="cs"/>
                <w:sz w:val="28"/>
                <w:szCs w:val="28"/>
                <w:rtl/>
                <w:lang w:bidi="ar-EG"/>
              </w:rPr>
              <w:t>اللوحة الأم.</w:t>
            </w:r>
          </w:p>
        </w:tc>
        <w:tc>
          <w:tcPr>
            <w:tcW w:w="1026" w:type="dxa"/>
            <w:vAlign w:val="center"/>
            <w:hideMark/>
          </w:tcPr>
          <w:p w14:paraId="4692E0AF" w14:textId="77777777" w:rsidR="00193409" w:rsidRPr="00193409" w:rsidRDefault="00193409" w:rsidP="00A70C51">
            <w:pPr>
              <w:jc w:val="lowKashida"/>
              <w:rPr>
                <w:sz w:val="28"/>
                <w:szCs w:val="28"/>
                <w:lang w:bidi="ar-EG"/>
              </w:rPr>
            </w:pPr>
            <w:r w:rsidRPr="00193409">
              <w:rPr>
                <w:rFonts w:hint="cs"/>
                <w:sz w:val="28"/>
                <w:szCs w:val="28"/>
                <w:rtl/>
                <w:lang w:bidi="ar-EG"/>
              </w:rPr>
              <w:t>7</w:t>
            </w:r>
          </w:p>
        </w:tc>
      </w:tr>
      <w:tr w:rsidR="00193409" w:rsidRPr="00193409" w14:paraId="0379BAE8" w14:textId="77777777" w:rsidTr="00A70C51">
        <w:trPr>
          <w:trHeight w:val="175"/>
          <w:jc w:val="center"/>
        </w:trPr>
        <w:tc>
          <w:tcPr>
            <w:tcW w:w="3620" w:type="dxa"/>
            <w:vAlign w:val="center"/>
          </w:tcPr>
          <w:p w14:paraId="4061DDB2" w14:textId="77777777" w:rsidR="00193409" w:rsidRPr="00193409" w:rsidRDefault="00193409" w:rsidP="00A70C51">
            <w:pPr>
              <w:jc w:val="lowKashida"/>
              <w:rPr>
                <w:sz w:val="28"/>
                <w:szCs w:val="28"/>
                <w:rtl/>
                <w:lang w:bidi="ar-EG"/>
              </w:rPr>
            </w:pPr>
            <w:r w:rsidRPr="00193409">
              <w:rPr>
                <w:rFonts w:hint="cs"/>
                <w:sz w:val="28"/>
                <w:szCs w:val="28"/>
                <w:rtl/>
                <w:lang w:bidi="ar-EG"/>
              </w:rPr>
              <w:t>القرص الصلب.</w:t>
            </w:r>
          </w:p>
        </w:tc>
        <w:tc>
          <w:tcPr>
            <w:tcW w:w="1026" w:type="dxa"/>
            <w:vAlign w:val="center"/>
          </w:tcPr>
          <w:p w14:paraId="0582BC2D" w14:textId="77777777" w:rsidR="00193409" w:rsidRPr="00193409" w:rsidRDefault="00193409" w:rsidP="00A70C51">
            <w:pPr>
              <w:jc w:val="lowKashida"/>
              <w:rPr>
                <w:sz w:val="28"/>
                <w:szCs w:val="28"/>
                <w:rtl/>
                <w:lang w:bidi="ar-EG"/>
              </w:rPr>
            </w:pPr>
            <w:r w:rsidRPr="00193409">
              <w:rPr>
                <w:rFonts w:hint="cs"/>
                <w:sz w:val="28"/>
                <w:szCs w:val="28"/>
                <w:rtl/>
                <w:lang w:bidi="ar-EG"/>
              </w:rPr>
              <w:t>8</w:t>
            </w:r>
          </w:p>
        </w:tc>
      </w:tr>
      <w:tr w:rsidR="00193409" w:rsidRPr="00193409" w14:paraId="5C2390D0" w14:textId="77777777" w:rsidTr="00A70C51">
        <w:trPr>
          <w:trHeight w:val="216"/>
          <w:jc w:val="center"/>
        </w:trPr>
        <w:tc>
          <w:tcPr>
            <w:tcW w:w="3620" w:type="dxa"/>
            <w:vAlign w:val="center"/>
          </w:tcPr>
          <w:p w14:paraId="7003FE5E" w14:textId="77777777" w:rsidR="00193409" w:rsidRPr="00193409" w:rsidRDefault="00193409" w:rsidP="00A70C51">
            <w:pPr>
              <w:jc w:val="lowKashida"/>
              <w:rPr>
                <w:sz w:val="28"/>
                <w:szCs w:val="28"/>
                <w:rtl/>
                <w:lang w:bidi="ar-EG"/>
              </w:rPr>
            </w:pPr>
            <w:r w:rsidRPr="00193409">
              <w:rPr>
                <w:rFonts w:hint="cs"/>
                <w:sz w:val="28"/>
                <w:szCs w:val="28"/>
                <w:rtl/>
                <w:lang w:bidi="ar-EG"/>
              </w:rPr>
              <w:t>سواقة الأقراص المدمجة.</w:t>
            </w:r>
          </w:p>
        </w:tc>
        <w:tc>
          <w:tcPr>
            <w:tcW w:w="1026" w:type="dxa"/>
            <w:vAlign w:val="center"/>
          </w:tcPr>
          <w:p w14:paraId="64423CCE" w14:textId="77777777" w:rsidR="00193409" w:rsidRPr="00193409" w:rsidRDefault="00193409" w:rsidP="00A70C51">
            <w:pPr>
              <w:jc w:val="lowKashida"/>
              <w:rPr>
                <w:sz w:val="28"/>
                <w:szCs w:val="28"/>
                <w:rtl/>
                <w:lang w:bidi="ar-EG"/>
              </w:rPr>
            </w:pPr>
            <w:r w:rsidRPr="00193409">
              <w:rPr>
                <w:rFonts w:hint="cs"/>
                <w:sz w:val="28"/>
                <w:szCs w:val="28"/>
                <w:rtl/>
                <w:lang w:bidi="ar-EG"/>
              </w:rPr>
              <w:t>9</w:t>
            </w:r>
          </w:p>
        </w:tc>
      </w:tr>
      <w:tr w:rsidR="00193409" w:rsidRPr="00193409" w14:paraId="6F67BBD3" w14:textId="77777777" w:rsidTr="00A70C51">
        <w:trPr>
          <w:trHeight w:val="689"/>
          <w:jc w:val="center"/>
        </w:trPr>
        <w:tc>
          <w:tcPr>
            <w:tcW w:w="3620" w:type="dxa"/>
            <w:vAlign w:val="center"/>
          </w:tcPr>
          <w:p w14:paraId="5B775D91" w14:textId="77777777" w:rsidR="00193409" w:rsidRPr="00193409" w:rsidRDefault="00193409" w:rsidP="00A70C51">
            <w:pPr>
              <w:jc w:val="lowKashida"/>
              <w:rPr>
                <w:sz w:val="28"/>
                <w:szCs w:val="28"/>
                <w:rtl/>
                <w:lang w:bidi="ar-EG"/>
              </w:rPr>
            </w:pPr>
            <w:r w:rsidRPr="00193409">
              <w:rPr>
                <w:rFonts w:hint="cs"/>
                <w:sz w:val="28"/>
                <w:szCs w:val="28"/>
                <w:rtl/>
                <w:lang w:bidi="ar-EG"/>
              </w:rPr>
              <w:t>وحدة مزود الطاقة.</w:t>
            </w:r>
          </w:p>
        </w:tc>
        <w:tc>
          <w:tcPr>
            <w:tcW w:w="1026" w:type="dxa"/>
            <w:vAlign w:val="center"/>
          </w:tcPr>
          <w:p w14:paraId="0D4D73FF" w14:textId="77777777" w:rsidR="00193409" w:rsidRPr="00193409" w:rsidRDefault="00193409" w:rsidP="00A70C51">
            <w:pPr>
              <w:jc w:val="lowKashida"/>
              <w:rPr>
                <w:sz w:val="28"/>
                <w:szCs w:val="28"/>
                <w:rtl/>
                <w:lang w:bidi="ar-EG"/>
              </w:rPr>
            </w:pPr>
            <w:r w:rsidRPr="00193409">
              <w:rPr>
                <w:rFonts w:hint="cs"/>
                <w:sz w:val="28"/>
                <w:szCs w:val="28"/>
                <w:rtl/>
                <w:lang w:bidi="ar-EG"/>
              </w:rPr>
              <w:t>10</w:t>
            </w:r>
          </w:p>
        </w:tc>
      </w:tr>
      <w:tr w:rsidR="00193409" w:rsidRPr="00193409" w14:paraId="341D061C" w14:textId="77777777" w:rsidTr="00A70C51">
        <w:trPr>
          <w:trHeight w:val="237"/>
          <w:jc w:val="center"/>
        </w:trPr>
        <w:tc>
          <w:tcPr>
            <w:tcW w:w="3620" w:type="dxa"/>
            <w:vAlign w:val="center"/>
          </w:tcPr>
          <w:p w14:paraId="799D84B6" w14:textId="77777777" w:rsidR="00193409" w:rsidRPr="00193409" w:rsidRDefault="00193409" w:rsidP="00A70C51">
            <w:pPr>
              <w:jc w:val="lowKashida"/>
              <w:rPr>
                <w:sz w:val="28"/>
                <w:szCs w:val="28"/>
                <w:rtl/>
                <w:lang w:bidi="ar-EG"/>
              </w:rPr>
            </w:pPr>
            <w:r w:rsidRPr="00193409">
              <w:rPr>
                <w:rFonts w:hint="cs"/>
                <w:sz w:val="28"/>
                <w:szCs w:val="28"/>
                <w:rtl/>
                <w:lang w:bidi="ar-EG"/>
              </w:rPr>
              <w:t>النواقل.</w:t>
            </w:r>
          </w:p>
        </w:tc>
        <w:tc>
          <w:tcPr>
            <w:tcW w:w="1026" w:type="dxa"/>
            <w:vAlign w:val="center"/>
          </w:tcPr>
          <w:p w14:paraId="2AF92C16" w14:textId="77777777" w:rsidR="00193409" w:rsidRPr="00193409" w:rsidRDefault="00193409" w:rsidP="00A70C51">
            <w:pPr>
              <w:jc w:val="lowKashida"/>
              <w:rPr>
                <w:sz w:val="28"/>
                <w:szCs w:val="28"/>
                <w:rtl/>
                <w:lang w:bidi="ar-EG"/>
              </w:rPr>
            </w:pPr>
            <w:r w:rsidRPr="00193409">
              <w:rPr>
                <w:rFonts w:hint="cs"/>
                <w:sz w:val="28"/>
                <w:szCs w:val="28"/>
                <w:rtl/>
                <w:lang w:bidi="ar-EG"/>
              </w:rPr>
              <w:t>11</w:t>
            </w:r>
          </w:p>
        </w:tc>
      </w:tr>
    </w:tbl>
    <w:p w14:paraId="588029E6" w14:textId="412C678A" w:rsidR="00193409" w:rsidRPr="00193409" w:rsidRDefault="00193409" w:rsidP="00193409">
      <w:pPr>
        <w:spacing w:before="120" w:line="264" w:lineRule="auto"/>
        <w:ind w:firstLine="720"/>
        <w:jc w:val="lowKashida"/>
        <w:rPr>
          <w:b/>
          <w:bCs/>
          <w:sz w:val="28"/>
          <w:szCs w:val="28"/>
          <w:lang w:bidi="ar-EG"/>
        </w:rPr>
      </w:pPr>
      <w:r w:rsidRPr="00193409">
        <w:rPr>
          <w:b/>
          <w:bCs/>
          <w:sz w:val="28"/>
          <w:szCs w:val="28"/>
          <w:rtl/>
          <w:lang w:bidi="ar-EG"/>
        </w:rPr>
        <w:t>وقد قامت الباحثة بعرض المحتوي التعليمي</w:t>
      </w:r>
      <w:r w:rsidRPr="00193409">
        <w:rPr>
          <w:rFonts w:hint="cs"/>
          <w:b/>
          <w:bCs/>
          <w:sz w:val="28"/>
          <w:szCs w:val="28"/>
          <w:rtl/>
          <w:lang w:bidi="ar-EG"/>
        </w:rPr>
        <w:t xml:space="preserve"> </w:t>
      </w:r>
      <w:r w:rsidRPr="00193409">
        <w:rPr>
          <w:b/>
          <w:bCs/>
          <w:sz w:val="28"/>
          <w:szCs w:val="28"/>
          <w:rtl/>
          <w:lang w:bidi="ar-EG"/>
        </w:rPr>
        <w:t xml:space="preserve">علي الخبراء والمحكمين في مجال تكنولوجيا التعليم </w:t>
      </w:r>
      <w:r w:rsidRPr="00193409">
        <w:rPr>
          <w:rFonts w:hint="cs"/>
          <w:b/>
          <w:bCs/>
          <w:sz w:val="28"/>
          <w:szCs w:val="28"/>
          <w:rtl/>
          <w:lang w:bidi="ar-EG"/>
        </w:rPr>
        <w:t xml:space="preserve">ومناهج وطرق تدريس </w:t>
      </w:r>
      <w:r w:rsidRPr="00193409">
        <w:rPr>
          <w:b/>
          <w:bCs/>
          <w:sz w:val="28"/>
          <w:szCs w:val="28"/>
          <w:rtl/>
          <w:lang w:bidi="ar-EG"/>
        </w:rPr>
        <w:t>بهدف استطلاع رأيهم فيما يلي:</w:t>
      </w:r>
    </w:p>
    <w:p w14:paraId="47D45291" w14:textId="77777777" w:rsidR="00193409" w:rsidRPr="00193409" w:rsidRDefault="00193409" w:rsidP="00315FCF">
      <w:pPr>
        <w:pStyle w:val="af0"/>
        <w:numPr>
          <w:ilvl w:val="0"/>
          <w:numId w:val="33"/>
        </w:numPr>
        <w:spacing w:line="264" w:lineRule="auto"/>
        <w:ind w:left="1133"/>
        <w:contextualSpacing w:val="0"/>
        <w:jc w:val="lowKashida"/>
        <w:rPr>
          <w:sz w:val="28"/>
          <w:szCs w:val="28"/>
          <w:lang w:bidi="ar-EG"/>
        </w:rPr>
      </w:pPr>
      <w:r w:rsidRPr="00193409">
        <w:rPr>
          <w:sz w:val="28"/>
          <w:szCs w:val="28"/>
          <w:rtl/>
          <w:lang w:bidi="ar-EG"/>
        </w:rPr>
        <w:t xml:space="preserve">مدي ارتباط المحتوي بأهداف التعلم. </w:t>
      </w:r>
    </w:p>
    <w:p w14:paraId="377061BD" w14:textId="77777777" w:rsidR="00193409" w:rsidRPr="00193409" w:rsidRDefault="00193409" w:rsidP="00315FCF">
      <w:pPr>
        <w:pStyle w:val="af0"/>
        <w:numPr>
          <w:ilvl w:val="0"/>
          <w:numId w:val="33"/>
        </w:numPr>
        <w:ind w:left="1133"/>
        <w:contextualSpacing w:val="0"/>
        <w:jc w:val="lowKashida"/>
        <w:rPr>
          <w:sz w:val="28"/>
          <w:szCs w:val="28"/>
          <w:lang w:bidi="ar-EG"/>
        </w:rPr>
      </w:pPr>
      <w:r w:rsidRPr="00193409">
        <w:rPr>
          <w:sz w:val="28"/>
          <w:szCs w:val="28"/>
          <w:rtl/>
          <w:lang w:bidi="ar-EG"/>
        </w:rPr>
        <w:t xml:space="preserve">مدي مناسبة المحتوي للطلاب. </w:t>
      </w:r>
    </w:p>
    <w:p w14:paraId="6D625A10" w14:textId="77777777" w:rsidR="00193409" w:rsidRPr="00193409" w:rsidRDefault="00193409" w:rsidP="00315FCF">
      <w:pPr>
        <w:pStyle w:val="af0"/>
        <w:numPr>
          <w:ilvl w:val="0"/>
          <w:numId w:val="33"/>
        </w:numPr>
        <w:ind w:left="1133"/>
        <w:contextualSpacing w:val="0"/>
        <w:jc w:val="lowKashida"/>
        <w:rPr>
          <w:sz w:val="28"/>
          <w:szCs w:val="28"/>
          <w:lang w:bidi="ar-EG"/>
        </w:rPr>
      </w:pPr>
      <w:r w:rsidRPr="00193409">
        <w:rPr>
          <w:rFonts w:hint="cs"/>
          <w:sz w:val="28"/>
          <w:szCs w:val="28"/>
          <w:rtl/>
          <w:lang w:bidi="ar-EG"/>
        </w:rPr>
        <w:t>الدقة العلمية للمحتوي</w:t>
      </w:r>
      <w:r w:rsidRPr="00193409">
        <w:rPr>
          <w:sz w:val="28"/>
          <w:szCs w:val="28"/>
          <w:rtl/>
          <w:lang w:bidi="ar-EG"/>
        </w:rPr>
        <w:t>.</w:t>
      </w:r>
    </w:p>
    <w:p w14:paraId="7125FFCF" w14:textId="77777777" w:rsidR="00193409" w:rsidRPr="00193409" w:rsidRDefault="00193409" w:rsidP="00315FCF">
      <w:pPr>
        <w:pStyle w:val="af0"/>
        <w:numPr>
          <w:ilvl w:val="0"/>
          <w:numId w:val="33"/>
        </w:numPr>
        <w:ind w:left="1133"/>
        <w:contextualSpacing w:val="0"/>
        <w:jc w:val="lowKashida"/>
        <w:rPr>
          <w:sz w:val="28"/>
          <w:szCs w:val="28"/>
          <w:lang w:bidi="ar-EG"/>
        </w:rPr>
      </w:pPr>
      <w:r w:rsidRPr="00193409">
        <w:rPr>
          <w:rFonts w:hint="cs"/>
          <w:sz w:val="28"/>
          <w:szCs w:val="28"/>
          <w:rtl/>
          <w:lang w:bidi="ar-EG"/>
        </w:rPr>
        <w:t xml:space="preserve">مدى دقة الصيغة اللغوية للأهداف. </w:t>
      </w:r>
    </w:p>
    <w:p w14:paraId="59D3ACE5" w14:textId="77777777" w:rsidR="00193409" w:rsidRPr="00193409" w:rsidRDefault="00193409" w:rsidP="00193409">
      <w:pPr>
        <w:spacing w:before="120"/>
        <w:ind w:firstLine="720"/>
        <w:jc w:val="lowKashida"/>
        <w:rPr>
          <w:b/>
          <w:bCs/>
          <w:sz w:val="28"/>
          <w:szCs w:val="28"/>
          <w:rtl/>
          <w:lang w:bidi="ar-EG"/>
        </w:rPr>
      </w:pPr>
      <w:r w:rsidRPr="00193409">
        <w:rPr>
          <w:rFonts w:hint="cs"/>
          <w:b/>
          <w:bCs/>
          <w:sz w:val="28"/>
          <w:szCs w:val="28"/>
          <w:rtl/>
          <w:lang w:bidi="ar-EG"/>
        </w:rPr>
        <w:t>وقد</w:t>
      </w:r>
      <w:r w:rsidRPr="00193409">
        <w:rPr>
          <w:b/>
          <w:bCs/>
          <w:sz w:val="28"/>
          <w:szCs w:val="28"/>
          <w:rtl/>
          <w:lang w:bidi="ar-EG"/>
        </w:rPr>
        <w:t xml:space="preserve"> </w:t>
      </w:r>
      <w:r w:rsidRPr="00193409">
        <w:rPr>
          <w:rFonts w:hint="cs"/>
          <w:b/>
          <w:bCs/>
          <w:sz w:val="28"/>
          <w:szCs w:val="28"/>
          <w:rtl/>
          <w:lang w:bidi="ar-EG"/>
        </w:rPr>
        <w:t>أسفرت</w:t>
      </w:r>
      <w:r w:rsidRPr="00193409">
        <w:rPr>
          <w:b/>
          <w:bCs/>
          <w:sz w:val="28"/>
          <w:szCs w:val="28"/>
          <w:rtl/>
          <w:lang w:bidi="ar-EG"/>
        </w:rPr>
        <w:t xml:space="preserve"> </w:t>
      </w:r>
      <w:r w:rsidRPr="00193409">
        <w:rPr>
          <w:rFonts w:hint="cs"/>
          <w:b/>
          <w:bCs/>
          <w:sz w:val="28"/>
          <w:szCs w:val="28"/>
          <w:rtl/>
          <w:lang w:bidi="ar-EG"/>
        </w:rPr>
        <w:t>نتائج</w:t>
      </w:r>
      <w:r w:rsidRPr="00193409">
        <w:rPr>
          <w:b/>
          <w:bCs/>
          <w:sz w:val="28"/>
          <w:szCs w:val="28"/>
          <w:rtl/>
          <w:lang w:bidi="ar-EG"/>
        </w:rPr>
        <w:t xml:space="preserve"> </w:t>
      </w:r>
      <w:r w:rsidRPr="00193409">
        <w:rPr>
          <w:rFonts w:hint="cs"/>
          <w:b/>
          <w:bCs/>
          <w:sz w:val="28"/>
          <w:szCs w:val="28"/>
          <w:rtl/>
          <w:lang w:bidi="ar-EG"/>
        </w:rPr>
        <w:t>التحكيم</w:t>
      </w:r>
      <w:r w:rsidRPr="00193409">
        <w:rPr>
          <w:b/>
          <w:bCs/>
          <w:sz w:val="28"/>
          <w:szCs w:val="28"/>
          <w:rtl/>
          <w:lang w:bidi="ar-EG"/>
        </w:rPr>
        <w:t xml:space="preserve"> </w:t>
      </w:r>
      <w:r w:rsidRPr="00193409">
        <w:rPr>
          <w:rFonts w:hint="cs"/>
          <w:b/>
          <w:bCs/>
          <w:sz w:val="28"/>
          <w:szCs w:val="28"/>
          <w:rtl/>
          <w:lang w:bidi="ar-EG"/>
        </w:rPr>
        <w:t>على</w:t>
      </w:r>
      <w:r w:rsidRPr="00193409">
        <w:rPr>
          <w:b/>
          <w:bCs/>
          <w:sz w:val="28"/>
          <w:szCs w:val="28"/>
          <w:rtl/>
          <w:lang w:bidi="ar-EG"/>
        </w:rPr>
        <w:t xml:space="preserve"> </w:t>
      </w:r>
      <w:r w:rsidRPr="00193409">
        <w:rPr>
          <w:rFonts w:hint="cs"/>
          <w:b/>
          <w:bCs/>
          <w:sz w:val="28"/>
          <w:szCs w:val="28"/>
          <w:rtl/>
          <w:lang w:bidi="ar-EG"/>
        </w:rPr>
        <w:t>المحتوي</w:t>
      </w:r>
      <w:r w:rsidRPr="00193409">
        <w:rPr>
          <w:b/>
          <w:bCs/>
          <w:sz w:val="28"/>
          <w:szCs w:val="28"/>
          <w:rtl/>
          <w:lang w:bidi="ar-EG"/>
        </w:rPr>
        <w:t xml:space="preserve"> </w:t>
      </w:r>
      <w:r w:rsidRPr="00193409">
        <w:rPr>
          <w:rFonts w:hint="cs"/>
          <w:b/>
          <w:bCs/>
          <w:sz w:val="28"/>
          <w:szCs w:val="28"/>
          <w:rtl/>
          <w:lang w:bidi="ar-EG"/>
        </w:rPr>
        <w:t>التعليمي</w:t>
      </w:r>
      <w:r w:rsidRPr="00193409">
        <w:rPr>
          <w:b/>
          <w:bCs/>
          <w:sz w:val="28"/>
          <w:szCs w:val="28"/>
          <w:rtl/>
          <w:lang w:bidi="ar-EG"/>
        </w:rPr>
        <w:t xml:space="preserve"> </w:t>
      </w:r>
      <w:r w:rsidRPr="00193409">
        <w:rPr>
          <w:rFonts w:hint="cs"/>
          <w:b/>
          <w:bCs/>
          <w:sz w:val="28"/>
          <w:szCs w:val="28"/>
          <w:rtl/>
          <w:lang w:bidi="ar-EG"/>
        </w:rPr>
        <w:t>لمهارات منظومة الحاسب الالى على</w:t>
      </w:r>
      <w:r w:rsidRPr="00193409">
        <w:rPr>
          <w:b/>
          <w:bCs/>
          <w:sz w:val="28"/>
          <w:szCs w:val="28"/>
          <w:rtl/>
          <w:lang w:bidi="ar-EG"/>
        </w:rPr>
        <w:t xml:space="preserve"> </w:t>
      </w:r>
      <w:r w:rsidRPr="00193409">
        <w:rPr>
          <w:rFonts w:hint="cs"/>
          <w:b/>
          <w:bCs/>
          <w:sz w:val="28"/>
          <w:szCs w:val="28"/>
          <w:rtl/>
          <w:lang w:bidi="ar-EG"/>
        </w:rPr>
        <w:t>مايلي</w:t>
      </w:r>
      <w:r w:rsidRPr="00193409">
        <w:rPr>
          <w:b/>
          <w:bCs/>
          <w:sz w:val="28"/>
          <w:szCs w:val="28"/>
          <w:rtl/>
          <w:lang w:bidi="ar-EG"/>
        </w:rPr>
        <w:t>:</w:t>
      </w:r>
    </w:p>
    <w:p w14:paraId="289CC168" w14:textId="77777777" w:rsidR="00193409" w:rsidRPr="00193409" w:rsidRDefault="00193409" w:rsidP="00315FCF">
      <w:pPr>
        <w:pStyle w:val="af0"/>
        <w:numPr>
          <w:ilvl w:val="0"/>
          <w:numId w:val="34"/>
        </w:numPr>
        <w:spacing w:before="120"/>
        <w:jc w:val="lowKashida"/>
        <w:rPr>
          <w:sz w:val="28"/>
          <w:szCs w:val="28"/>
          <w:rtl/>
          <w:lang w:bidi="ar-EG"/>
        </w:rPr>
      </w:pPr>
      <w:r w:rsidRPr="00193409">
        <w:rPr>
          <w:rFonts w:hint="cs"/>
          <w:sz w:val="28"/>
          <w:szCs w:val="28"/>
          <w:rtl/>
          <w:lang w:bidi="ar-EG"/>
        </w:rPr>
        <w:t>اتفاق</w:t>
      </w:r>
      <w:r w:rsidRPr="00193409">
        <w:rPr>
          <w:sz w:val="28"/>
          <w:szCs w:val="28"/>
          <w:rtl/>
          <w:lang w:bidi="ar-EG"/>
        </w:rPr>
        <w:t xml:space="preserve"> </w:t>
      </w:r>
      <w:r w:rsidRPr="00193409">
        <w:rPr>
          <w:rFonts w:hint="cs"/>
          <w:sz w:val="28"/>
          <w:szCs w:val="28"/>
          <w:rtl/>
          <w:lang w:bidi="ar-EG"/>
        </w:rPr>
        <w:t>أكثر</w:t>
      </w:r>
      <w:r w:rsidRPr="00193409">
        <w:rPr>
          <w:sz w:val="28"/>
          <w:szCs w:val="28"/>
          <w:rtl/>
          <w:lang w:bidi="ar-EG"/>
        </w:rPr>
        <w:t xml:space="preserve"> </w:t>
      </w:r>
      <w:r w:rsidRPr="00193409">
        <w:rPr>
          <w:rFonts w:hint="cs"/>
          <w:sz w:val="28"/>
          <w:szCs w:val="28"/>
          <w:rtl/>
          <w:lang w:bidi="ar-EG"/>
        </w:rPr>
        <w:t>من</w:t>
      </w:r>
      <w:r w:rsidRPr="00193409">
        <w:rPr>
          <w:sz w:val="28"/>
          <w:szCs w:val="28"/>
          <w:rtl/>
          <w:lang w:bidi="ar-EG"/>
        </w:rPr>
        <w:t xml:space="preserve"> </w:t>
      </w:r>
      <w:r w:rsidRPr="00193409">
        <w:rPr>
          <w:rFonts w:hint="cs"/>
          <w:sz w:val="28"/>
          <w:szCs w:val="28"/>
          <w:rtl/>
          <w:lang w:bidi="ar-EG"/>
        </w:rPr>
        <w:t>70</w:t>
      </w:r>
      <w:r w:rsidRPr="00193409">
        <w:rPr>
          <w:sz w:val="28"/>
          <w:szCs w:val="28"/>
          <w:rtl/>
          <w:lang w:bidi="ar-EG"/>
        </w:rPr>
        <w:t xml:space="preserve">% </w:t>
      </w:r>
      <w:r w:rsidRPr="00193409">
        <w:rPr>
          <w:rFonts w:hint="cs"/>
          <w:sz w:val="28"/>
          <w:szCs w:val="28"/>
          <w:rtl/>
          <w:lang w:bidi="ar-EG"/>
        </w:rPr>
        <w:t>من</w:t>
      </w:r>
      <w:r w:rsidRPr="00193409">
        <w:rPr>
          <w:sz w:val="28"/>
          <w:szCs w:val="28"/>
          <w:rtl/>
          <w:lang w:bidi="ar-EG"/>
        </w:rPr>
        <w:t xml:space="preserve"> </w:t>
      </w:r>
      <w:r w:rsidRPr="00193409">
        <w:rPr>
          <w:rFonts w:hint="cs"/>
          <w:sz w:val="28"/>
          <w:szCs w:val="28"/>
          <w:rtl/>
          <w:lang w:bidi="ar-EG"/>
        </w:rPr>
        <w:t>المحكمين</w:t>
      </w:r>
      <w:r w:rsidRPr="00193409">
        <w:rPr>
          <w:sz w:val="28"/>
          <w:szCs w:val="28"/>
          <w:rtl/>
          <w:lang w:bidi="ar-EG"/>
        </w:rPr>
        <w:t xml:space="preserve"> </w:t>
      </w:r>
      <w:r w:rsidRPr="00193409">
        <w:rPr>
          <w:rFonts w:hint="cs"/>
          <w:sz w:val="28"/>
          <w:szCs w:val="28"/>
          <w:rtl/>
          <w:lang w:bidi="ar-EG"/>
        </w:rPr>
        <w:t>على</w:t>
      </w:r>
      <w:r w:rsidRPr="00193409">
        <w:rPr>
          <w:sz w:val="28"/>
          <w:szCs w:val="28"/>
          <w:rtl/>
          <w:lang w:bidi="ar-EG"/>
        </w:rPr>
        <w:t xml:space="preserve"> </w:t>
      </w:r>
      <w:r w:rsidRPr="00193409">
        <w:rPr>
          <w:rFonts w:hint="cs"/>
          <w:sz w:val="28"/>
          <w:szCs w:val="28"/>
          <w:rtl/>
          <w:lang w:bidi="ar-EG"/>
        </w:rPr>
        <w:t>ارتباط</w:t>
      </w:r>
      <w:r w:rsidRPr="00193409">
        <w:rPr>
          <w:sz w:val="28"/>
          <w:szCs w:val="28"/>
          <w:rtl/>
          <w:lang w:bidi="ar-EG"/>
        </w:rPr>
        <w:t xml:space="preserve"> </w:t>
      </w:r>
      <w:r w:rsidRPr="00193409">
        <w:rPr>
          <w:rFonts w:hint="cs"/>
          <w:sz w:val="28"/>
          <w:szCs w:val="28"/>
          <w:rtl/>
          <w:lang w:bidi="ar-EG"/>
        </w:rPr>
        <w:t>المحتوى</w:t>
      </w:r>
      <w:r w:rsidRPr="00193409">
        <w:rPr>
          <w:sz w:val="28"/>
          <w:szCs w:val="28"/>
          <w:rtl/>
          <w:lang w:bidi="ar-EG"/>
        </w:rPr>
        <w:t xml:space="preserve"> </w:t>
      </w:r>
      <w:r w:rsidRPr="00193409">
        <w:rPr>
          <w:rFonts w:hint="cs"/>
          <w:sz w:val="28"/>
          <w:szCs w:val="28"/>
          <w:rtl/>
          <w:lang w:bidi="ar-EG"/>
        </w:rPr>
        <w:t>التعليمي</w:t>
      </w:r>
      <w:r w:rsidRPr="00193409">
        <w:rPr>
          <w:sz w:val="28"/>
          <w:szCs w:val="28"/>
          <w:rtl/>
          <w:lang w:bidi="ar-EG"/>
        </w:rPr>
        <w:t xml:space="preserve"> </w:t>
      </w:r>
      <w:r w:rsidRPr="00193409">
        <w:rPr>
          <w:rFonts w:hint="cs"/>
          <w:sz w:val="28"/>
          <w:szCs w:val="28"/>
          <w:rtl/>
          <w:lang w:bidi="ar-EG"/>
        </w:rPr>
        <w:t>بالأهداف</w:t>
      </w:r>
      <w:r w:rsidRPr="00193409">
        <w:rPr>
          <w:sz w:val="28"/>
          <w:szCs w:val="28"/>
          <w:rtl/>
          <w:lang w:bidi="ar-EG"/>
        </w:rPr>
        <w:t xml:space="preserve"> </w:t>
      </w:r>
      <w:r w:rsidRPr="00193409">
        <w:rPr>
          <w:rFonts w:hint="cs"/>
          <w:sz w:val="28"/>
          <w:szCs w:val="28"/>
          <w:rtl/>
          <w:lang w:bidi="ar-EG"/>
        </w:rPr>
        <w:t>التعليمية</w:t>
      </w:r>
      <w:r w:rsidRPr="00193409">
        <w:rPr>
          <w:sz w:val="28"/>
          <w:szCs w:val="28"/>
          <w:rtl/>
          <w:lang w:bidi="ar-EG"/>
        </w:rPr>
        <w:t xml:space="preserve"> </w:t>
      </w:r>
      <w:r w:rsidRPr="00193409">
        <w:rPr>
          <w:rFonts w:hint="cs"/>
          <w:sz w:val="28"/>
          <w:szCs w:val="28"/>
          <w:rtl/>
          <w:lang w:bidi="ar-EG"/>
        </w:rPr>
        <w:t>المطلوب</w:t>
      </w:r>
      <w:r w:rsidRPr="00193409">
        <w:rPr>
          <w:sz w:val="28"/>
          <w:szCs w:val="28"/>
          <w:rtl/>
          <w:lang w:bidi="ar-EG"/>
        </w:rPr>
        <w:t xml:space="preserve"> </w:t>
      </w:r>
      <w:r w:rsidRPr="00193409">
        <w:rPr>
          <w:rFonts w:hint="cs"/>
          <w:sz w:val="28"/>
          <w:szCs w:val="28"/>
          <w:rtl/>
          <w:lang w:bidi="ar-EG"/>
        </w:rPr>
        <w:t>تحقيقها</w:t>
      </w:r>
      <w:r w:rsidRPr="00193409">
        <w:rPr>
          <w:sz w:val="28"/>
          <w:szCs w:val="28"/>
          <w:rtl/>
          <w:lang w:bidi="ar-EG"/>
        </w:rPr>
        <w:t xml:space="preserve"> </w:t>
      </w:r>
      <w:r w:rsidRPr="00193409">
        <w:rPr>
          <w:rFonts w:hint="cs"/>
          <w:sz w:val="28"/>
          <w:szCs w:val="28"/>
          <w:rtl/>
          <w:lang w:bidi="ar-EG"/>
        </w:rPr>
        <w:t>مما</w:t>
      </w:r>
      <w:r w:rsidRPr="00193409">
        <w:rPr>
          <w:sz w:val="28"/>
          <w:szCs w:val="28"/>
          <w:rtl/>
          <w:lang w:bidi="ar-EG"/>
        </w:rPr>
        <w:t xml:space="preserve"> </w:t>
      </w:r>
      <w:r w:rsidRPr="00193409">
        <w:rPr>
          <w:rFonts w:hint="cs"/>
          <w:sz w:val="28"/>
          <w:szCs w:val="28"/>
          <w:rtl/>
          <w:lang w:bidi="ar-EG"/>
        </w:rPr>
        <w:t>يعني</w:t>
      </w:r>
      <w:r w:rsidRPr="00193409">
        <w:rPr>
          <w:sz w:val="28"/>
          <w:szCs w:val="28"/>
          <w:rtl/>
          <w:lang w:bidi="ar-EG"/>
        </w:rPr>
        <w:t xml:space="preserve"> </w:t>
      </w:r>
      <w:r w:rsidRPr="00193409">
        <w:rPr>
          <w:rFonts w:hint="cs"/>
          <w:sz w:val="28"/>
          <w:szCs w:val="28"/>
          <w:rtl/>
          <w:lang w:bidi="ar-EG"/>
        </w:rPr>
        <w:t>كفايتها</w:t>
      </w:r>
      <w:r w:rsidRPr="00193409">
        <w:rPr>
          <w:sz w:val="28"/>
          <w:szCs w:val="28"/>
          <w:rtl/>
          <w:lang w:bidi="ar-EG"/>
        </w:rPr>
        <w:t>.</w:t>
      </w:r>
    </w:p>
    <w:p w14:paraId="20B4820F" w14:textId="77777777" w:rsidR="00193409" w:rsidRPr="00193409" w:rsidRDefault="00193409" w:rsidP="00315FCF">
      <w:pPr>
        <w:pStyle w:val="af0"/>
        <w:numPr>
          <w:ilvl w:val="0"/>
          <w:numId w:val="34"/>
        </w:numPr>
        <w:spacing w:before="120" w:line="264" w:lineRule="auto"/>
        <w:jc w:val="lowKashida"/>
        <w:rPr>
          <w:sz w:val="28"/>
          <w:szCs w:val="28"/>
          <w:rtl/>
          <w:lang w:bidi="ar-EG"/>
        </w:rPr>
      </w:pPr>
      <w:r w:rsidRPr="00193409">
        <w:rPr>
          <w:rFonts w:hint="cs"/>
          <w:sz w:val="28"/>
          <w:szCs w:val="28"/>
          <w:rtl/>
          <w:lang w:bidi="ar-EG"/>
        </w:rPr>
        <w:t>اتفاق</w:t>
      </w:r>
      <w:r w:rsidRPr="00193409">
        <w:rPr>
          <w:sz w:val="28"/>
          <w:szCs w:val="28"/>
          <w:rtl/>
          <w:lang w:bidi="ar-EG"/>
        </w:rPr>
        <w:t xml:space="preserve"> </w:t>
      </w:r>
      <w:r w:rsidRPr="00193409">
        <w:rPr>
          <w:rFonts w:hint="cs"/>
          <w:sz w:val="28"/>
          <w:szCs w:val="28"/>
          <w:rtl/>
          <w:lang w:bidi="ar-EG"/>
        </w:rPr>
        <w:t>بعض</w:t>
      </w:r>
      <w:r w:rsidRPr="00193409">
        <w:rPr>
          <w:sz w:val="28"/>
          <w:szCs w:val="28"/>
          <w:rtl/>
          <w:lang w:bidi="ar-EG"/>
        </w:rPr>
        <w:t xml:space="preserve"> </w:t>
      </w:r>
      <w:r w:rsidRPr="00193409">
        <w:rPr>
          <w:rFonts w:hint="cs"/>
          <w:sz w:val="28"/>
          <w:szCs w:val="28"/>
          <w:rtl/>
          <w:lang w:bidi="ar-EG"/>
        </w:rPr>
        <w:t>المحكمين</w:t>
      </w:r>
      <w:r w:rsidRPr="00193409">
        <w:rPr>
          <w:sz w:val="28"/>
          <w:szCs w:val="28"/>
          <w:rtl/>
          <w:lang w:bidi="ar-EG"/>
        </w:rPr>
        <w:t xml:space="preserve"> </w:t>
      </w:r>
      <w:r w:rsidRPr="00193409">
        <w:rPr>
          <w:rFonts w:hint="cs"/>
          <w:sz w:val="28"/>
          <w:szCs w:val="28"/>
          <w:rtl/>
          <w:lang w:bidi="ar-EG"/>
        </w:rPr>
        <w:t>على</w:t>
      </w:r>
      <w:r w:rsidRPr="00193409">
        <w:rPr>
          <w:sz w:val="28"/>
          <w:szCs w:val="28"/>
          <w:rtl/>
          <w:lang w:bidi="ar-EG"/>
        </w:rPr>
        <w:t xml:space="preserve"> </w:t>
      </w:r>
      <w:r w:rsidRPr="00193409">
        <w:rPr>
          <w:rFonts w:hint="cs"/>
          <w:sz w:val="28"/>
          <w:szCs w:val="28"/>
          <w:rtl/>
          <w:lang w:bidi="ar-EG"/>
        </w:rPr>
        <w:t>دعم</w:t>
      </w:r>
      <w:r w:rsidRPr="00193409">
        <w:rPr>
          <w:sz w:val="28"/>
          <w:szCs w:val="28"/>
          <w:rtl/>
          <w:lang w:bidi="ar-EG"/>
        </w:rPr>
        <w:t xml:space="preserve"> </w:t>
      </w:r>
      <w:r w:rsidRPr="00193409">
        <w:rPr>
          <w:rFonts w:hint="cs"/>
          <w:sz w:val="28"/>
          <w:szCs w:val="28"/>
          <w:rtl/>
          <w:lang w:bidi="ar-EG"/>
        </w:rPr>
        <w:t>بعض</w:t>
      </w:r>
      <w:r w:rsidRPr="00193409">
        <w:rPr>
          <w:sz w:val="28"/>
          <w:szCs w:val="28"/>
          <w:rtl/>
          <w:lang w:bidi="ar-EG"/>
        </w:rPr>
        <w:t xml:space="preserve"> </w:t>
      </w:r>
      <w:r w:rsidRPr="00193409">
        <w:rPr>
          <w:rFonts w:hint="cs"/>
          <w:sz w:val="28"/>
          <w:szCs w:val="28"/>
          <w:rtl/>
          <w:lang w:bidi="ar-EG"/>
        </w:rPr>
        <w:t>الموضوعات داخل</w:t>
      </w:r>
      <w:r w:rsidRPr="00193409">
        <w:rPr>
          <w:sz w:val="28"/>
          <w:szCs w:val="28"/>
          <w:rtl/>
          <w:lang w:bidi="ar-EG"/>
        </w:rPr>
        <w:t xml:space="preserve"> </w:t>
      </w:r>
      <w:r w:rsidRPr="00193409">
        <w:rPr>
          <w:rFonts w:hint="cs"/>
          <w:sz w:val="28"/>
          <w:szCs w:val="28"/>
          <w:rtl/>
          <w:lang w:bidi="ar-EG"/>
        </w:rPr>
        <w:t>المحتوي</w:t>
      </w:r>
      <w:r w:rsidRPr="00193409">
        <w:rPr>
          <w:sz w:val="28"/>
          <w:szCs w:val="28"/>
          <w:rtl/>
          <w:lang w:bidi="ar-EG"/>
        </w:rPr>
        <w:t xml:space="preserve"> </w:t>
      </w:r>
      <w:r w:rsidRPr="00193409">
        <w:rPr>
          <w:rFonts w:hint="cs"/>
          <w:sz w:val="28"/>
          <w:szCs w:val="28"/>
          <w:rtl/>
          <w:lang w:bidi="ar-EG"/>
        </w:rPr>
        <w:t>التعليمي</w:t>
      </w:r>
      <w:r w:rsidRPr="00193409">
        <w:rPr>
          <w:sz w:val="28"/>
          <w:szCs w:val="28"/>
          <w:rtl/>
          <w:lang w:bidi="ar-EG"/>
        </w:rPr>
        <w:t xml:space="preserve"> </w:t>
      </w:r>
      <w:r w:rsidRPr="00193409">
        <w:rPr>
          <w:rFonts w:hint="cs"/>
          <w:sz w:val="28"/>
          <w:szCs w:val="28"/>
          <w:rtl/>
          <w:lang w:bidi="ar-EG"/>
        </w:rPr>
        <w:t>بالصور</w:t>
      </w:r>
      <w:r w:rsidRPr="00193409">
        <w:rPr>
          <w:sz w:val="28"/>
          <w:szCs w:val="28"/>
          <w:rtl/>
          <w:lang w:bidi="ar-EG"/>
        </w:rPr>
        <w:t xml:space="preserve"> </w:t>
      </w:r>
      <w:r w:rsidRPr="00193409">
        <w:rPr>
          <w:rFonts w:hint="cs"/>
          <w:sz w:val="28"/>
          <w:szCs w:val="28"/>
          <w:rtl/>
          <w:lang w:bidi="ar-EG"/>
        </w:rPr>
        <w:t xml:space="preserve">ولقطات الفيديو. </w:t>
      </w:r>
    </w:p>
    <w:p w14:paraId="457890F4" w14:textId="77777777" w:rsidR="00193409" w:rsidRDefault="00193409" w:rsidP="00315FCF">
      <w:pPr>
        <w:pStyle w:val="af0"/>
        <w:numPr>
          <w:ilvl w:val="0"/>
          <w:numId w:val="34"/>
        </w:numPr>
        <w:spacing w:before="120" w:line="264" w:lineRule="auto"/>
        <w:jc w:val="lowKashida"/>
        <w:rPr>
          <w:sz w:val="28"/>
          <w:szCs w:val="28"/>
          <w:lang w:bidi="ar-EG"/>
        </w:rPr>
      </w:pPr>
      <w:r w:rsidRPr="00193409">
        <w:rPr>
          <w:rFonts w:hint="cs"/>
          <w:sz w:val="28"/>
          <w:szCs w:val="28"/>
          <w:rtl/>
          <w:lang w:bidi="ar-EG"/>
        </w:rPr>
        <w:t>تم</w:t>
      </w:r>
      <w:r w:rsidRPr="00193409">
        <w:rPr>
          <w:sz w:val="28"/>
          <w:szCs w:val="28"/>
          <w:rtl/>
          <w:lang w:bidi="ar-EG"/>
        </w:rPr>
        <w:t xml:space="preserve"> </w:t>
      </w:r>
      <w:r w:rsidRPr="00193409">
        <w:rPr>
          <w:rFonts w:hint="cs"/>
          <w:sz w:val="28"/>
          <w:szCs w:val="28"/>
          <w:rtl/>
          <w:lang w:bidi="ar-EG"/>
        </w:rPr>
        <w:t>مراجعة</w:t>
      </w:r>
      <w:r w:rsidRPr="00193409">
        <w:rPr>
          <w:sz w:val="28"/>
          <w:szCs w:val="28"/>
          <w:rtl/>
          <w:lang w:bidi="ar-EG"/>
        </w:rPr>
        <w:t xml:space="preserve"> </w:t>
      </w:r>
      <w:r w:rsidRPr="00193409">
        <w:rPr>
          <w:rFonts w:hint="cs"/>
          <w:sz w:val="28"/>
          <w:szCs w:val="28"/>
          <w:rtl/>
          <w:lang w:bidi="ar-EG"/>
        </w:rPr>
        <w:t>المحتوى</w:t>
      </w:r>
      <w:r w:rsidRPr="00193409">
        <w:rPr>
          <w:sz w:val="28"/>
          <w:szCs w:val="28"/>
          <w:rtl/>
          <w:lang w:bidi="ar-EG"/>
        </w:rPr>
        <w:t xml:space="preserve"> </w:t>
      </w:r>
      <w:r w:rsidRPr="00193409">
        <w:rPr>
          <w:rFonts w:hint="cs"/>
          <w:sz w:val="28"/>
          <w:szCs w:val="28"/>
          <w:rtl/>
          <w:lang w:bidi="ar-EG"/>
        </w:rPr>
        <w:t>التعليمي</w:t>
      </w:r>
      <w:r w:rsidRPr="00193409">
        <w:rPr>
          <w:sz w:val="28"/>
          <w:szCs w:val="28"/>
          <w:rtl/>
          <w:lang w:bidi="ar-EG"/>
        </w:rPr>
        <w:t xml:space="preserve"> </w:t>
      </w:r>
      <w:r w:rsidRPr="00193409">
        <w:rPr>
          <w:rFonts w:hint="cs"/>
          <w:sz w:val="28"/>
          <w:szCs w:val="28"/>
          <w:rtl/>
          <w:lang w:bidi="ar-EG"/>
        </w:rPr>
        <w:t>وإجراء</w:t>
      </w:r>
      <w:r w:rsidRPr="00193409">
        <w:rPr>
          <w:sz w:val="28"/>
          <w:szCs w:val="28"/>
          <w:rtl/>
          <w:lang w:bidi="ar-EG"/>
        </w:rPr>
        <w:t xml:space="preserve"> </w:t>
      </w:r>
      <w:r w:rsidRPr="00193409">
        <w:rPr>
          <w:rFonts w:hint="cs"/>
          <w:sz w:val="28"/>
          <w:szCs w:val="28"/>
          <w:rtl/>
          <w:lang w:bidi="ar-EG"/>
        </w:rPr>
        <w:t>التعديلات</w:t>
      </w:r>
      <w:r w:rsidRPr="00193409">
        <w:rPr>
          <w:sz w:val="28"/>
          <w:szCs w:val="28"/>
          <w:rtl/>
          <w:lang w:bidi="ar-EG"/>
        </w:rPr>
        <w:t xml:space="preserve"> </w:t>
      </w:r>
      <w:r w:rsidRPr="00193409">
        <w:rPr>
          <w:rFonts w:hint="cs"/>
          <w:sz w:val="28"/>
          <w:szCs w:val="28"/>
          <w:rtl/>
          <w:lang w:bidi="ar-EG"/>
        </w:rPr>
        <w:t>التي</w:t>
      </w:r>
      <w:r w:rsidRPr="00193409">
        <w:rPr>
          <w:sz w:val="28"/>
          <w:szCs w:val="28"/>
          <w:rtl/>
          <w:lang w:bidi="ar-EG"/>
        </w:rPr>
        <w:t xml:space="preserve"> </w:t>
      </w:r>
      <w:r w:rsidRPr="00193409">
        <w:rPr>
          <w:rFonts w:hint="cs"/>
          <w:sz w:val="28"/>
          <w:szCs w:val="28"/>
          <w:rtl/>
          <w:lang w:bidi="ar-EG"/>
        </w:rPr>
        <w:t>أوردها</w:t>
      </w:r>
      <w:r w:rsidRPr="00193409">
        <w:rPr>
          <w:sz w:val="28"/>
          <w:szCs w:val="28"/>
          <w:rtl/>
          <w:lang w:bidi="ar-EG"/>
        </w:rPr>
        <w:t xml:space="preserve"> </w:t>
      </w:r>
      <w:r w:rsidRPr="00193409">
        <w:rPr>
          <w:rFonts w:hint="cs"/>
          <w:sz w:val="28"/>
          <w:szCs w:val="28"/>
          <w:rtl/>
          <w:lang w:bidi="ar-EG"/>
        </w:rPr>
        <w:t>المحكمين،</w:t>
      </w:r>
      <w:r w:rsidRPr="00193409">
        <w:rPr>
          <w:sz w:val="28"/>
          <w:szCs w:val="28"/>
          <w:rtl/>
          <w:lang w:bidi="ar-EG"/>
        </w:rPr>
        <w:t xml:space="preserve"> </w:t>
      </w:r>
      <w:r w:rsidRPr="00193409">
        <w:rPr>
          <w:rFonts w:hint="cs"/>
          <w:sz w:val="28"/>
          <w:szCs w:val="28"/>
          <w:rtl/>
          <w:lang w:bidi="ar-EG"/>
        </w:rPr>
        <w:t>وبذلك</w:t>
      </w:r>
      <w:r w:rsidRPr="00193409">
        <w:rPr>
          <w:sz w:val="28"/>
          <w:szCs w:val="28"/>
          <w:rtl/>
          <w:lang w:bidi="ar-EG"/>
        </w:rPr>
        <w:t xml:space="preserve"> </w:t>
      </w:r>
      <w:r w:rsidRPr="00193409">
        <w:rPr>
          <w:rFonts w:hint="cs"/>
          <w:sz w:val="28"/>
          <w:szCs w:val="28"/>
          <w:rtl/>
          <w:lang w:bidi="ar-EG"/>
        </w:rPr>
        <w:t>أصبحت</w:t>
      </w:r>
      <w:r w:rsidRPr="00193409">
        <w:rPr>
          <w:sz w:val="28"/>
          <w:szCs w:val="28"/>
          <w:rtl/>
          <w:lang w:bidi="ar-EG"/>
        </w:rPr>
        <w:t xml:space="preserve"> </w:t>
      </w:r>
      <w:r w:rsidRPr="00193409">
        <w:rPr>
          <w:rFonts w:hint="cs"/>
          <w:sz w:val="28"/>
          <w:szCs w:val="28"/>
          <w:rtl/>
          <w:lang w:bidi="ar-EG"/>
        </w:rPr>
        <w:t>قائمة</w:t>
      </w:r>
      <w:r w:rsidRPr="00193409">
        <w:rPr>
          <w:sz w:val="28"/>
          <w:szCs w:val="28"/>
          <w:rtl/>
          <w:lang w:bidi="ar-EG"/>
        </w:rPr>
        <w:t xml:space="preserve"> </w:t>
      </w:r>
      <w:r w:rsidRPr="00193409">
        <w:rPr>
          <w:rFonts w:hint="cs"/>
          <w:sz w:val="28"/>
          <w:szCs w:val="28"/>
          <w:rtl/>
          <w:lang w:bidi="ar-EG"/>
        </w:rPr>
        <w:t>الأهداف</w:t>
      </w:r>
      <w:r w:rsidRPr="00193409">
        <w:rPr>
          <w:sz w:val="28"/>
          <w:szCs w:val="28"/>
          <w:rtl/>
          <w:lang w:bidi="ar-EG"/>
        </w:rPr>
        <w:t xml:space="preserve"> </w:t>
      </w:r>
      <w:r w:rsidRPr="00193409">
        <w:rPr>
          <w:rFonts w:hint="cs"/>
          <w:sz w:val="28"/>
          <w:szCs w:val="28"/>
          <w:rtl/>
          <w:lang w:bidi="ar-EG"/>
        </w:rPr>
        <w:t>والمحتوي</w:t>
      </w:r>
      <w:r w:rsidRPr="00193409">
        <w:rPr>
          <w:sz w:val="28"/>
          <w:szCs w:val="28"/>
          <w:rtl/>
          <w:lang w:bidi="ar-EG"/>
        </w:rPr>
        <w:t xml:space="preserve"> </w:t>
      </w:r>
      <w:r w:rsidRPr="00193409">
        <w:rPr>
          <w:rFonts w:hint="cs"/>
          <w:sz w:val="28"/>
          <w:szCs w:val="28"/>
          <w:rtl/>
          <w:lang w:bidi="ar-EG"/>
        </w:rPr>
        <w:t>لمهارات منظومة الحاسب الالى في</w:t>
      </w:r>
      <w:r w:rsidRPr="00193409">
        <w:rPr>
          <w:sz w:val="28"/>
          <w:szCs w:val="28"/>
          <w:rtl/>
          <w:lang w:bidi="ar-EG"/>
        </w:rPr>
        <w:t xml:space="preserve"> </w:t>
      </w:r>
      <w:r w:rsidRPr="00193409">
        <w:rPr>
          <w:rFonts w:hint="cs"/>
          <w:sz w:val="28"/>
          <w:szCs w:val="28"/>
          <w:rtl/>
          <w:lang w:bidi="ar-EG"/>
        </w:rPr>
        <w:t>صورتها</w:t>
      </w:r>
      <w:r w:rsidRPr="00193409">
        <w:rPr>
          <w:sz w:val="28"/>
          <w:szCs w:val="28"/>
          <w:rtl/>
          <w:lang w:bidi="ar-EG"/>
        </w:rPr>
        <w:t xml:space="preserve"> </w:t>
      </w:r>
      <w:r w:rsidRPr="00193409">
        <w:rPr>
          <w:rFonts w:hint="cs"/>
          <w:sz w:val="28"/>
          <w:szCs w:val="28"/>
          <w:rtl/>
          <w:lang w:bidi="ar-EG"/>
        </w:rPr>
        <w:t>النهائية</w:t>
      </w:r>
      <w:r w:rsidRPr="00193409">
        <w:rPr>
          <w:sz w:val="28"/>
          <w:szCs w:val="28"/>
          <w:rtl/>
          <w:lang w:bidi="ar-EG"/>
        </w:rPr>
        <w:t xml:space="preserve"> ، </w:t>
      </w:r>
      <w:r w:rsidRPr="00193409">
        <w:rPr>
          <w:rFonts w:hint="cs"/>
          <w:sz w:val="28"/>
          <w:szCs w:val="28"/>
          <w:rtl/>
          <w:lang w:bidi="ar-EG"/>
        </w:rPr>
        <w:t>تمهيداً</w:t>
      </w:r>
      <w:r w:rsidRPr="00193409">
        <w:rPr>
          <w:sz w:val="28"/>
          <w:szCs w:val="28"/>
          <w:rtl/>
          <w:lang w:bidi="ar-EG"/>
        </w:rPr>
        <w:t xml:space="preserve"> </w:t>
      </w:r>
      <w:r w:rsidRPr="00193409">
        <w:rPr>
          <w:rFonts w:hint="cs"/>
          <w:sz w:val="28"/>
          <w:szCs w:val="28"/>
          <w:rtl/>
          <w:lang w:bidi="ar-EG"/>
        </w:rPr>
        <w:t>للاستعانة</w:t>
      </w:r>
      <w:r w:rsidRPr="00193409">
        <w:rPr>
          <w:sz w:val="28"/>
          <w:szCs w:val="28"/>
          <w:rtl/>
          <w:lang w:bidi="ar-EG"/>
        </w:rPr>
        <w:t xml:space="preserve"> </w:t>
      </w:r>
      <w:r w:rsidRPr="00193409">
        <w:rPr>
          <w:rFonts w:hint="cs"/>
          <w:sz w:val="28"/>
          <w:szCs w:val="28"/>
          <w:rtl/>
          <w:lang w:bidi="ar-EG"/>
        </w:rPr>
        <w:t>به</w:t>
      </w:r>
      <w:r w:rsidRPr="00193409">
        <w:rPr>
          <w:sz w:val="28"/>
          <w:szCs w:val="28"/>
          <w:rtl/>
          <w:lang w:bidi="ar-EG"/>
        </w:rPr>
        <w:t xml:space="preserve"> </w:t>
      </w:r>
      <w:r w:rsidRPr="00193409">
        <w:rPr>
          <w:rFonts w:hint="cs"/>
          <w:sz w:val="28"/>
          <w:szCs w:val="28"/>
          <w:rtl/>
          <w:lang w:bidi="ar-EG"/>
        </w:rPr>
        <w:t>في</w:t>
      </w:r>
      <w:r w:rsidRPr="00193409">
        <w:rPr>
          <w:sz w:val="28"/>
          <w:szCs w:val="28"/>
          <w:rtl/>
          <w:lang w:bidi="ar-EG"/>
        </w:rPr>
        <w:t xml:space="preserve"> </w:t>
      </w:r>
      <w:r w:rsidRPr="00193409">
        <w:rPr>
          <w:rFonts w:hint="cs"/>
          <w:sz w:val="28"/>
          <w:szCs w:val="28"/>
          <w:rtl/>
          <w:lang w:bidi="ar-EG"/>
        </w:rPr>
        <w:t>بناء</w:t>
      </w:r>
      <w:r w:rsidRPr="00193409">
        <w:rPr>
          <w:sz w:val="28"/>
          <w:szCs w:val="28"/>
          <w:rtl/>
          <w:lang w:bidi="ar-EG"/>
        </w:rPr>
        <w:t xml:space="preserve"> </w:t>
      </w:r>
      <w:r w:rsidRPr="00193409">
        <w:rPr>
          <w:rFonts w:hint="cs"/>
          <w:sz w:val="28"/>
          <w:szCs w:val="28"/>
          <w:rtl/>
          <w:lang w:bidi="ar-EG"/>
        </w:rPr>
        <w:t>السيناريو</w:t>
      </w:r>
      <w:r w:rsidRPr="00193409">
        <w:rPr>
          <w:sz w:val="28"/>
          <w:szCs w:val="28"/>
          <w:rtl/>
          <w:lang w:bidi="ar-EG"/>
        </w:rPr>
        <w:t xml:space="preserve"> </w:t>
      </w:r>
      <w:r w:rsidRPr="00193409">
        <w:rPr>
          <w:rFonts w:hint="cs"/>
          <w:sz w:val="28"/>
          <w:szCs w:val="28"/>
          <w:rtl/>
          <w:lang w:bidi="ar-EG"/>
        </w:rPr>
        <w:t>الأساسي</w:t>
      </w:r>
      <w:r w:rsidRPr="00193409">
        <w:rPr>
          <w:sz w:val="28"/>
          <w:szCs w:val="28"/>
          <w:rtl/>
          <w:lang w:bidi="ar-EG"/>
        </w:rPr>
        <w:t xml:space="preserve"> </w:t>
      </w:r>
      <w:r w:rsidRPr="00193409">
        <w:rPr>
          <w:rFonts w:hint="cs"/>
          <w:sz w:val="28"/>
          <w:szCs w:val="28"/>
          <w:rtl/>
          <w:lang w:bidi="ar-EG"/>
        </w:rPr>
        <w:t>لبيئة التعلم الالكترونية البنائية المقترحة.</w:t>
      </w:r>
    </w:p>
    <w:p w14:paraId="47A0216C" w14:textId="0F298EAD" w:rsidR="00193409" w:rsidRPr="007E1FB5" w:rsidRDefault="00193409" w:rsidP="00315FCF">
      <w:pPr>
        <w:pStyle w:val="2"/>
        <w:numPr>
          <w:ilvl w:val="0"/>
          <w:numId w:val="5"/>
        </w:numPr>
        <w:spacing w:before="240" w:line="276" w:lineRule="auto"/>
        <w:rPr>
          <w:rFonts w:eastAsia="Times New Roman" w:cs="Times New Roman"/>
          <w:rtl/>
          <w:lang w:bidi="ar-EG"/>
        </w:rPr>
      </w:pPr>
      <w:r w:rsidRPr="007E1FB5">
        <w:rPr>
          <w:rFonts w:eastAsia="Times New Roman" w:cs="Times New Roman" w:hint="cs"/>
          <w:rtl/>
          <w:lang w:bidi="ar-EG"/>
        </w:rPr>
        <w:t>تحديـــد استراتيجيـــات التعلـــم:</w:t>
      </w:r>
    </w:p>
    <w:p w14:paraId="652EF8CF" w14:textId="77777777" w:rsidR="00193409" w:rsidRPr="000C4808" w:rsidRDefault="00193409" w:rsidP="00193409">
      <w:pPr>
        <w:spacing w:line="276" w:lineRule="auto"/>
        <w:ind w:firstLine="720"/>
        <w:jc w:val="lowKashida"/>
        <w:rPr>
          <w:sz w:val="28"/>
          <w:szCs w:val="28"/>
          <w:rtl/>
          <w:lang w:bidi="ar-EG"/>
        </w:rPr>
      </w:pPr>
      <w:r w:rsidRPr="000C4808">
        <w:rPr>
          <w:rFonts w:hint="cs"/>
          <w:sz w:val="28"/>
          <w:szCs w:val="28"/>
          <w:rtl/>
          <w:lang w:bidi="ar-EG"/>
        </w:rPr>
        <w:t xml:space="preserve">تهتم هذه الخطوة بتحديد استراتيجيات التعلم للمحتوى الإلكتروني البنائى، من خلال تحديد المهام والإجراءات التعليمية، وذلك لتحقيق الغرض من بيئة التعلم الإلكترونية البنائية وهو تنمية </w:t>
      </w:r>
      <w:r w:rsidRPr="000C4808">
        <w:rPr>
          <w:rFonts w:hint="cs"/>
          <w:sz w:val="28"/>
          <w:szCs w:val="28"/>
          <w:rtl/>
          <w:lang w:bidi="ar-EG"/>
        </w:rPr>
        <w:lastRenderedPageBreak/>
        <w:t xml:space="preserve">مهارات منظومة الحاسب الالى لدى الطلاب، وقد حدد ( محمد خميس، 2003، ص99) خطوات ينبغي مراعاتها عند تصميم استراتيجية التعلم: </w:t>
      </w:r>
    </w:p>
    <w:p w14:paraId="560C0F77" w14:textId="77777777" w:rsidR="00193409" w:rsidRPr="000C4808" w:rsidRDefault="00193409" w:rsidP="00315FCF">
      <w:pPr>
        <w:pStyle w:val="af0"/>
        <w:numPr>
          <w:ilvl w:val="1"/>
          <w:numId w:val="35"/>
        </w:numPr>
        <w:tabs>
          <w:tab w:val="left" w:pos="1300"/>
        </w:tabs>
        <w:spacing w:line="276" w:lineRule="auto"/>
        <w:ind w:left="720"/>
        <w:contextualSpacing w:val="0"/>
        <w:jc w:val="lowKashida"/>
        <w:rPr>
          <w:sz w:val="28"/>
          <w:szCs w:val="28"/>
          <w:lang w:bidi="ar-EG"/>
        </w:rPr>
      </w:pPr>
      <w:r w:rsidRPr="000C4808">
        <w:rPr>
          <w:rFonts w:hint="cs"/>
          <w:sz w:val="28"/>
          <w:szCs w:val="28"/>
          <w:rtl/>
          <w:lang w:bidi="ar-EG"/>
        </w:rPr>
        <w:t xml:space="preserve">استثارة دافعية المتعلمين للتعلم وتوجيههم نحوه. </w:t>
      </w:r>
    </w:p>
    <w:p w14:paraId="27BA2225" w14:textId="77777777" w:rsidR="00193409" w:rsidRPr="000C4808" w:rsidRDefault="00193409" w:rsidP="00315FCF">
      <w:pPr>
        <w:pStyle w:val="af0"/>
        <w:numPr>
          <w:ilvl w:val="1"/>
          <w:numId w:val="35"/>
        </w:numPr>
        <w:tabs>
          <w:tab w:val="left" w:pos="1300"/>
        </w:tabs>
        <w:spacing w:line="276" w:lineRule="auto"/>
        <w:ind w:left="720"/>
        <w:contextualSpacing w:val="0"/>
        <w:jc w:val="lowKashida"/>
        <w:rPr>
          <w:sz w:val="28"/>
          <w:szCs w:val="28"/>
          <w:lang w:bidi="ar-EG"/>
        </w:rPr>
      </w:pPr>
      <w:r w:rsidRPr="000C4808">
        <w:rPr>
          <w:rFonts w:hint="cs"/>
          <w:sz w:val="28"/>
          <w:szCs w:val="28"/>
          <w:rtl/>
          <w:lang w:bidi="ar-EG"/>
        </w:rPr>
        <w:t xml:space="preserve">عرض مثيرات التعلم الجديد وتشمل عرض المعلومات والأمثلة. </w:t>
      </w:r>
    </w:p>
    <w:p w14:paraId="2ABCBE15" w14:textId="77777777" w:rsidR="00193409" w:rsidRPr="000C4808" w:rsidRDefault="00193409" w:rsidP="00315FCF">
      <w:pPr>
        <w:pStyle w:val="af0"/>
        <w:numPr>
          <w:ilvl w:val="1"/>
          <w:numId w:val="35"/>
        </w:numPr>
        <w:tabs>
          <w:tab w:val="left" w:pos="1300"/>
        </w:tabs>
        <w:spacing w:line="276" w:lineRule="auto"/>
        <w:ind w:left="720"/>
        <w:contextualSpacing w:val="0"/>
        <w:jc w:val="lowKashida"/>
        <w:rPr>
          <w:sz w:val="28"/>
          <w:szCs w:val="28"/>
          <w:lang w:bidi="ar-EG"/>
        </w:rPr>
      </w:pPr>
      <w:r w:rsidRPr="000C4808">
        <w:rPr>
          <w:rFonts w:hint="cs"/>
          <w:sz w:val="28"/>
          <w:szCs w:val="28"/>
          <w:rtl/>
          <w:lang w:bidi="ar-EG"/>
        </w:rPr>
        <w:t xml:space="preserve">تنشيط استجابة المتعلمين وتشجيعهم على المشاركة، من خلال مجموعة من التدريبات الانتقالية الموزعة. </w:t>
      </w:r>
    </w:p>
    <w:p w14:paraId="25D500E6" w14:textId="77777777" w:rsidR="00193409" w:rsidRPr="000C4808" w:rsidRDefault="00193409" w:rsidP="00315FCF">
      <w:pPr>
        <w:pStyle w:val="af0"/>
        <w:numPr>
          <w:ilvl w:val="1"/>
          <w:numId w:val="35"/>
        </w:numPr>
        <w:tabs>
          <w:tab w:val="left" w:pos="1300"/>
        </w:tabs>
        <w:spacing w:line="276" w:lineRule="auto"/>
        <w:ind w:left="720"/>
        <w:contextualSpacing w:val="0"/>
        <w:jc w:val="lowKashida"/>
        <w:rPr>
          <w:sz w:val="28"/>
          <w:szCs w:val="28"/>
          <w:lang w:bidi="ar-EG"/>
        </w:rPr>
      </w:pPr>
      <w:r w:rsidRPr="000C4808">
        <w:rPr>
          <w:rFonts w:hint="cs"/>
          <w:sz w:val="28"/>
          <w:szCs w:val="28"/>
          <w:rtl/>
          <w:lang w:bidi="ar-EG"/>
        </w:rPr>
        <w:t xml:space="preserve">تقديم التغذية الراجعة والتعزيز المناسب للمتعلمين. </w:t>
      </w:r>
    </w:p>
    <w:p w14:paraId="77904627" w14:textId="77777777" w:rsidR="00193409" w:rsidRPr="000C4808" w:rsidRDefault="00193409" w:rsidP="00315FCF">
      <w:pPr>
        <w:pStyle w:val="af0"/>
        <w:numPr>
          <w:ilvl w:val="1"/>
          <w:numId w:val="35"/>
        </w:numPr>
        <w:tabs>
          <w:tab w:val="left" w:pos="1300"/>
        </w:tabs>
        <w:spacing w:line="276" w:lineRule="auto"/>
        <w:ind w:left="720"/>
        <w:contextualSpacing w:val="0"/>
        <w:jc w:val="lowKashida"/>
        <w:rPr>
          <w:sz w:val="28"/>
          <w:szCs w:val="28"/>
          <w:lang w:bidi="ar-EG"/>
        </w:rPr>
      </w:pPr>
      <w:r w:rsidRPr="000C4808">
        <w:rPr>
          <w:rFonts w:hint="cs"/>
          <w:sz w:val="28"/>
          <w:szCs w:val="28"/>
          <w:rtl/>
          <w:lang w:bidi="ar-EG"/>
        </w:rPr>
        <w:t xml:space="preserve">قياس الأداء والتشخيص وتقديم العلاج. </w:t>
      </w:r>
    </w:p>
    <w:p w14:paraId="74E034C2" w14:textId="77777777" w:rsidR="00193409" w:rsidRPr="000F0A27" w:rsidRDefault="00193409" w:rsidP="00315FCF">
      <w:pPr>
        <w:pStyle w:val="af0"/>
        <w:numPr>
          <w:ilvl w:val="1"/>
          <w:numId w:val="35"/>
        </w:numPr>
        <w:tabs>
          <w:tab w:val="left" w:pos="1300"/>
        </w:tabs>
        <w:spacing w:line="276" w:lineRule="auto"/>
        <w:ind w:left="720"/>
        <w:contextualSpacing w:val="0"/>
        <w:jc w:val="lowKashida"/>
        <w:rPr>
          <w:lang w:bidi="ar-EG"/>
        </w:rPr>
      </w:pPr>
      <w:r w:rsidRPr="000C4808">
        <w:rPr>
          <w:rFonts w:hint="cs"/>
          <w:sz w:val="28"/>
          <w:szCs w:val="28"/>
          <w:rtl/>
          <w:lang w:bidi="ar-EG"/>
        </w:rPr>
        <w:t>مساعدة وحث المتعلم على الاستمرار على التعلم.</w:t>
      </w:r>
      <w:r>
        <w:rPr>
          <w:rFonts w:hint="cs"/>
          <w:rtl/>
          <w:lang w:bidi="ar-EG"/>
        </w:rPr>
        <w:t xml:space="preserve"> </w:t>
      </w:r>
    </w:p>
    <w:p w14:paraId="5854FA93" w14:textId="77777777" w:rsidR="00193409" w:rsidRPr="000F0A27" w:rsidRDefault="00193409" w:rsidP="00193409">
      <w:pPr>
        <w:pStyle w:val="2"/>
        <w:rPr>
          <w:rtl/>
          <w:lang w:bidi="ar-EG"/>
        </w:rPr>
      </w:pPr>
      <w:r w:rsidRPr="000F0A27">
        <w:rPr>
          <w:rFonts w:hint="cs"/>
          <w:rtl/>
          <w:lang w:bidi="ar-EG"/>
        </w:rPr>
        <w:t>5</w:t>
      </w:r>
      <w:r w:rsidRPr="007E1FB5">
        <w:rPr>
          <w:rFonts w:eastAsia="Times New Roman" w:cs="Times New Roman" w:hint="cs"/>
          <w:rtl/>
          <w:lang w:bidi="ar-EG"/>
        </w:rPr>
        <w:t>- تحديد أساليب التفاعل مع المحتوى</w:t>
      </w:r>
      <w:r>
        <w:rPr>
          <w:rFonts w:hint="cs"/>
          <w:rtl/>
          <w:lang w:bidi="ar-EG"/>
        </w:rPr>
        <w:t xml:space="preserve">: </w:t>
      </w:r>
    </w:p>
    <w:p w14:paraId="4F1DBC3B" w14:textId="485331AD" w:rsidR="00193409" w:rsidRPr="000C4808" w:rsidRDefault="00193409" w:rsidP="00193409">
      <w:pPr>
        <w:tabs>
          <w:tab w:val="left" w:pos="1300"/>
        </w:tabs>
        <w:spacing w:before="120" w:line="264" w:lineRule="auto"/>
        <w:jc w:val="lowKashida"/>
        <w:rPr>
          <w:sz w:val="28"/>
          <w:szCs w:val="28"/>
          <w:rtl/>
          <w:lang w:bidi="ar-EG"/>
        </w:rPr>
      </w:pPr>
      <w:r w:rsidRPr="000C4808">
        <w:rPr>
          <w:rFonts w:hint="cs"/>
          <w:sz w:val="28"/>
          <w:szCs w:val="28"/>
          <w:rtl/>
          <w:lang w:bidi="ar-EG"/>
        </w:rPr>
        <w:t xml:space="preserve">ويقصد بها كل ما يتاح للمتعلم داخل بيئة التعلم الالكترونية البنائية ويساعده على الإبحار والوصول للمعلومات بسهولة، ومن أهم أساليب التفاعل داخل بيئة التعلم المقترحة هى: </w:t>
      </w:r>
    </w:p>
    <w:p w14:paraId="42CB13AD" w14:textId="77777777" w:rsidR="00193409" w:rsidRPr="000C4808" w:rsidRDefault="00193409" w:rsidP="00315FCF">
      <w:pPr>
        <w:pStyle w:val="af0"/>
        <w:numPr>
          <w:ilvl w:val="1"/>
          <w:numId w:val="36"/>
        </w:numPr>
        <w:spacing w:before="120" w:line="264" w:lineRule="auto"/>
        <w:ind w:left="720"/>
        <w:contextualSpacing w:val="0"/>
        <w:jc w:val="lowKashida"/>
        <w:rPr>
          <w:sz w:val="28"/>
          <w:szCs w:val="28"/>
          <w:lang w:bidi="ar-EG"/>
        </w:rPr>
      </w:pPr>
      <w:r w:rsidRPr="000C4808">
        <w:rPr>
          <w:rFonts w:hint="cs"/>
          <w:b/>
          <w:bCs/>
          <w:sz w:val="28"/>
          <w:szCs w:val="28"/>
          <w:rtl/>
          <w:lang w:bidi="ar-EG"/>
        </w:rPr>
        <w:t>التفاعل مع البيئة وواجهة الاستخدام</w:t>
      </w:r>
      <w:r w:rsidRPr="000C4808">
        <w:rPr>
          <w:rFonts w:hint="cs"/>
          <w:sz w:val="28"/>
          <w:szCs w:val="28"/>
          <w:rtl/>
          <w:lang w:bidi="ar-EG"/>
        </w:rPr>
        <w:t xml:space="preserve">: تحقق هذا التفاعل من خلال تفاعل الطلاب بالواجهة الرئيسية لبيئة التعلم الالكترونية البنائية والتى تعتبر بمثابة بوابة الدخول لتسجيل الدخول للبيئة المقترحة للتعامل مع كافة عناصرها والروابط الخاصة بالمحتوى والمثيرات التعليمية التى يتعرض لها الطلاب واستجاباتهم لها. </w:t>
      </w:r>
    </w:p>
    <w:p w14:paraId="03BEB170" w14:textId="77777777" w:rsidR="00193409" w:rsidRPr="000C4808" w:rsidRDefault="00193409" w:rsidP="00315FCF">
      <w:pPr>
        <w:pStyle w:val="af0"/>
        <w:numPr>
          <w:ilvl w:val="1"/>
          <w:numId w:val="36"/>
        </w:numPr>
        <w:spacing w:before="120"/>
        <w:ind w:left="720"/>
        <w:contextualSpacing w:val="0"/>
        <w:jc w:val="lowKashida"/>
        <w:rPr>
          <w:sz w:val="28"/>
          <w:szCs w:val="28"/>
          <w:rtl/>
          <w:lang w:bidi="ar-EG"/>
        </w:rPr>
      </w:pPr>
      <w:r w:rsidRPr="000C4808">
        <w:rPr>
          <w:rFonts w:hint="cs"/>
          <w:b/>
          <w:bCs/>
          <w:sz w:val="28"/>
          <w:szCs w:val="28"/>
          <w:rtl/>
          <w:lang w:bidi="ar-EG"/>
        </w:rPr>
        <w:t>تفاعل المتعلم مع المحتوى:</w:t>
      </w:r>
      <w:r w:rsidRPr="000C4808">
        <w:rPr>
          <w:rFonts w:hint="cs"/>
          <w:sz w:val="28"/>
          <w:szCs w:val="28"/>
          <w:rtl/>
          <w:lang w:bidi="ar-EG"/>
        </w:rPr>
        <w:t xml:space="preserve"> من خلال النقر على ارتباط تشعبى ليسمح له التفاعل مع شاشات المحتوى التعليمي، فبمجرد دخول الطالب يتعرض للمحتوى الخاص بالمديول التعليمى، وكل مديول يحتوى على مجموعة من الاسئله الخاصة بيه ليدرس الطالب المديول ويجيب عن اسئلته، فإذا قام الطالب بالإجابة عن السؤال ينتقل الى غيره وبمجرد الانتهاء من جميع اسئلة الموديول لينتقل الى غيره ، وإذا لم يجيب الطالب على سؤال يظهر له التغذية الراجعة الداعمة له والتى من خلالها يتعرف على الاجابة الصحيحة والسبب للاستجابة الخاطئة، بالإضافة إلى إنجاز أنشطة ومهام التعلم والوسائط والمصادر الإلكترونية. </w:t>
      </w:r>
    </w:p>
    <w:p w14:paraId="45A9C425" w14:textId="77777777" w:rsidR="00193409" w:rsidRPr="000C4808" w:rsidRDefault="00193409" w:rsidP="00315FCF">
      <w:pPr>
        <w:pStyle w:val="af0"/>
        <w:numPr>
          <w:ilvl w:val="1"/>
          <w:numId w:val="36"/>
        </w:numPr>
        <w:spacing w:before="120"/>
        <w:ind w:left="720"/>
        <w:contextualSpacing w:val="0"/>
        <w:jc w:val="lowKashida"/>
        <w:rPr>
          <w:sz w:val="28"/>
          <w:szCs w:val="28"/>
          <w:rtl/>
          <w:lang w:bidi="ar-EG"/>
        </w:rPr>
      </w:pPr>
      <w:r w:rsidRPr="000C4808">
        <w:rPr>
          <w:rFonts w:hint="cs"/>
          <w:b/>
          <w:bCs/>
          <w:sz w:val="28"/>
          <w:szCs w:val="28"/>
          <w:rtl/>
          <w:lang w:bidi="ar-EG"/>
        </w:rPr>
        <w:t>تفاعل المعلم مع المتعلم:</w:t>
      </w:r>
      <w:r w:rsidRPr="000C4808">
        <w:rPr>
          <w:rFonts w:hint="cs"/>
          <w:sz w:val="28"/>
          <w:szCs w:val="28"/>
          <w:rtl/>
          <w:lang w:bidi="ar-EG"/>
        </w:rPr>
        <w:t xml:space="preserve"> تم هذا التفاعل من خلال شبكات التواصل الاجتماعي </w:t>
      </w:r>
      <w:r w:rsidRPr="000C4808">
        <w:rPr>
          <w:sz w:val="28"/>
          <w:szCs w:val="28"/>
          <w:lang w:bidi="ar-EG"/>
        </w:rPr>
        <w:t>(Facebook,</w:t>
      </w:r>
      <w:r w:rsidRPr="000C4808">
        <w:rPr>
          <w:sz w:val="28"/>
          <w:szCs w:val="28"/>
          <w:lang w:val="en-GB" w:bidi="ar-EG"/>
        </w:rPr>
        <w:t>What’s Up</w:t>
      </w:r>
      <w:r w:rsidRPr="000C4808">
        <w:rPr>
          <w:sz w:val="28"/>
          <w:szCs w:val="28"/>
          <w:lang w:bidi="ar-EG"/>
        </w:rPr>
        <w:t>, Google+)</w:t>
      </w:r>
      <w:r w:rsidRPr="000C4808">
        <w:rPr>
          <w:rFonts w:hint="cs"/>
          <w:sz w:val="28"/>
          <w:szCs w:val="28"/>
          <w:rtl/>
          <w:lang w:bidi="ar-EG"/>
        </w:rPr>
        <w:t xml:space="preserve">، والبريد الإلكتروني للتواصل بين الباحثة والطلاب، وأيضاً غرف النقاش والمحادثات، وتقديم المعلم التغذية الراجعة للطلاب. </w:t>
      </w:r>
    </w:p>
    <w:p w14:paraId="1CD68A99" w14:textId="77777777" w:rsidR="00193409" w:rsidRPr="000F0A27" w:rsidRDefault="00193409" w:rsidP="00315FCF">
      <w:pPr>
        <w:pStyle w:val="af0"/>
        <w:numPr>
          <w:ilvl w:val="1"/>
          <w:numId w:val="36"/>
        </w:numPr>
        <w:spacing w:before="120"/>
        <w:ind w:left="720"/>
        <w:contextualSpacing w:val="0"/>
        <w:jc w:val="lowKashida"/>
        <w:rPr>
          <w:rtl/>
          <w:lang w:bidi="ar-EG"/>
        </w:rPr>
      </w:pPr>
      <w:r w:rsidRPr="000C4808">
        <w:rPr>
          <w:rFonts w:hint="cs"/>
          <w:sz w:val="28"/>
          <w:szCs w:val="28"/>
          <w:rtl/>
          <w:lang w:bidi="ar-EG"/>
        </w:rPr>
        <w:t xml:space="preserve">تفاعل المتعلم مع المتعلم: تم هذا التفاعل من خلال نظام المحادثات، والبريد الإلكتروني، وشبكات التواصل الاجتماعي </w:t>
      </w:r>
      <w:r w:rsidRPr="000C4808">
        <w:rPr>
          <w:sz w:val="28"/>
          <w:szCs w:val="28"/>
          <w:lang w:bidi="ar-EG"/>
        </w:rPr>
        <w:t>(Facebook,</w:t>
      </w:r>
      <w:r w:rsidRPr="000C4808">
        <w:rPr>
          <w:sz w:val="28"/>
          <w:szCs w:val="28"/>
          <w:lang w:val="en-GB" w:bidi="ar-EG"/>
        </w:rPr>
        <w:t xml:space="preserve"> What’s Up</w:t>
      </w:r>
      <w:r w:rsidRPr="000C4808">
        <w:rPr>
          <w:sz w:val="28"/>
          <w:szCs w:val="28"/>
          <w:lang w:bidi="ar-EG"/>
        </w:rPr>
        <w:t>,</w:t>
      </w:r>
      <w:r w:rsidRPr="000C4808">
        <w:rPr>
          <w:sz w:val="28"/>
          <w:szCs w:val="28"/>
        </w:rPr>
        <w:t xml:space="preserve"> </w:t>
      </w:r>
      <w:r w:rsidRPr="000C4808">
        <w:rPr>
          <w:sz w:val="28"/>
          <w:szCs w:val="28"/>
          <w:lang w:bidi="ar-EG"/>
        </w:rPr>
        <w:t>Google+)</w:t>
      </w:r>
      <w:r w:rsidRPr="000C4808">
        <w:rPr>
          <w:rFonts w:hint="cs"/>
          <w:sz w:val="28"/>
          <w:szCs w:val="28"/>
          <w:rtl/>
          <w:lang w:bidi="ar-EG"/>
        </w:rPr>
        <w:t>.</w:t>
      </w:r>
      <w:r w:rsidRPr="000F0A27">
        <w:rPr>
          <w:rFonts w:hint="cs"/>
          <w:rtl/>
          <w:lang w:bidi="ar-EG"/>
        </w:rPr>
        <w:t xml:space="preserve"> </w:t>
      </w:r>
    </w:p>
    <w:p w14:paraId="6D8FCA2C" w14:textId="77777777" w:rsidR="00193409" w:rsidRPr="007E1FB5" w:rsidRDefault="00193409" w:rsidP="00193409">
      <w:pPr>
        <w:pStyle w:val="2"/>
        <w:rPr>
          <w:rFonts w:eastAsia="Times New Roman" w:cs="Times New Roman"/>
          <w:rtl/>
          <w:lang w:bidi="ar-EG"/>
        </w:rPr>
      </w:pPr>
      <w:r w:rsidRPr="000F0A27">
        <w:rPr>
          <w:rFonts w:hint="cs"/>
          <w:rtl/>
          <w:lang w:bidi="ar-EG"/>
        </w:rPr>
        <w:t>6</w:t>
      </w:r>
      <w:r w:rsidRPr="007E1FB5">
        <w:rPr>
          <w:rFonts w:eastAsia="Times New Roman" w:cs="Times New Roman" w:hint="cs"/>
          <w:rtl/>
          <w:lang w:bidi="ar-EG"/>
        </w:rPr>
        <w:t xml:space="preserve">- تحديد الأنشطة والتكليفات: </w:t>
      </w:r>
    </w:p>
    <w:p w14:paraId="404BFBD6" w14:textId="77777777" w:rsidR="00193409" w:rsidRPr="000C4808" w:rsidRDefault="00193409" w:rsidP="00193409">
      <w:pPr>
        <w:spacing w:before="120"/>
        <w:ind w:firstLine="720"/>
        <w:jc w:val="mediumKashida"/>
        <w:rPr>
          <w:sz w:val="28"/>
          <w:szCs w:val="28"/>
          <w:rtl/>
          <w:lang w:bidi="ar-EG"/>
        </w:rPr>
      </w:pPr>
      <w:r w:rsidRPr="000C4808">
        <w:rPr>
          <w:rFonts w:hint="cs"/>
          <w:sz w:val="28"/>
          <w:szCs w:val="28"/>
          <w:rtl/>
          <w:lang w:bidi="ar-EG"/>
        </w:rPr>
        <w:t xml:space="preserve">من خلال استراتيجية التعليم العامة والاستراتيجيات التى سيتم ذكرها لاحقاً، تم تحديد الأنشطة وتصميمها بما يتفق ويحقق كل استراتيجية، حيث تم تقديم أنشطة وتكليفات مرتبطة بالمحتوى يؤديها كل طالب بشكل فردى .  </w:t>
      </w:r>
    </w:p>
    <w:p w14:paraId="3E091257" w14:textId="77777777" w:rsidR="00193409" w:rsidRPr="000C4808" w:rsidRDefault="00193409" w:rsidP="00193409">
      <w:pPr>
        <w:spacing w:before="120"/>
        <w:ind w:firstLine="720"/>
        <w:jc w:val="mediumKashida"/>
        <w:rPr>
          <w:sz w:val="28"/>
          <w:szCs w:val="28"/>
          <w:rtl/>
          <w:lang w:bidi="ar-EG"/>
        </w:rPr>
      </w:pPr>
      <w:r w:rsidRPr="000C4808">
        <w:rPr>
          <w:rFonts w:hint="cs"/>
          <w:sz w:val="28"/>
          <w:szCs w:val="28"/>
          <w:rtl/>
          <w:lang w:bidi="ar-EG"/>
        </w:rPr>
        <w:t xml:space="preserve">أنشطة الفردية : </w:t>
      </w:r>
      <w:r w:rsidRPr="000C4808">
        <w:rPr>
          <w:sz w:val="28"/>
          <w:szCs w:val="28"/>
          <w:rtl/>
          <w:lang w:bidi="ar-EG"/>
        </w:rPr>
        <w:t>لتساعده على تثبيت المعلومات وتشجيعه من خلال معرفته دوماً بتقدمه ومستوى إنجازه</w:t>
      </w:r>
      <w:r w:rsidRPr="000C4808">
        <w:rPr>
          <w:rFonts w:hint="cs"/>
          <w:sz w:val="28"/>
          <w:szCs w:val="28"/>
          <w:rtl/>
          <w:lang w:bidi="ar-EG"/>
        </w:rPr>
        <w:t xml:space="preserve"> مثل أن يقوم بتركيب المعالج فى مكانة على اللوحة الأم بطريقة صحيحة .</w:t>
      </w:r>
    </w:p>
    <w:p w14:paraId="7D116606" w14:textId="77777777" w:rsidR="00193409" w:rsidRPr="000C4808" w:rsidRDefault="00193409" w:rsidP="00193409">
      <w:pPr>
        <w:spacing w:before="120"/>
        <w:ind w:firstLine="720"/>
        <w:jc w:val="mediumKashida"/>
        <w:rPr>
          <w:sz w:val="28"/>
          <w:szCs w:val="28"/>
          <w:rtl/>
          <w:lang w:bidi="ar-EG"/>
        </w:rPr>
      </w:pPr>
    </w:p>
    <w:p w14:paraId="1F83ECE4" w14:textId="77777777" w:rsidR="00193409" w:rsidRPr="007E1FB5" w:rsidRDefault="00193409" w:rsidP="00193409">
      <w:pPr>
        <w:pStyle w:val="2"/>
        <w:rPr>
          <w:rFonts w:eastAsia="Times New Roman" w:cs="Times New Roman"/>
          <w:rtl/>
          <w:lang w:bidi="ar-EG"/>
        </w:rPr>
      </w:pPr>
      <w:r w:rsidRPr="000F0A27">
        <w:rPr>
          <w:rFonts w:hint="cs"/>
          <w:rtl/>
          <w:lang w:bidi="ar-EG"/>
        </w:rPr>
        <w:t>7</w:t>
      </w:r>
      <w:r w:rsidRPr="007E1FB5">
        <w:rPr>
          <w:rFonts w:eastAsia="Times New Roman" w:cs="Times New Roman" w:hint="cs"/>
          <w:rtl/>
          <w:lang w:bidi="ar-EG"/>
        </w:rPr>
        <w:t xml:space="preserve">- تنظيم تتابعات المحتوى، وأنشطته: </w:t>
      </w:r>
    </w:p>
    <w:p w14:paraId="2323B248" w14:textId="77777777" w:rsidR="00193409" w:rsidRPr="00193409" w:rsidRDefault="00193409" w:rsidP="00193409">
      <w:pPr>
        <w:spacing w:before="120"/>
        <w:ind w:firstLine="720"/>
        <w:jc w:val="lowKashida"/>
        <w:rPr>
          <w:spacing w:val="-4"/>
          <w:sz w:val="28"/>
          <w:szCs w:val="28"/>
          <w:rtl/>
          <w:lang w:bidi="ar-EG"/>
        </w:rPr>
      </w:pPr>
      <w:r w:rsidRPr="00193409">
        <w:rPr>
          <w:rFonts w:hint="cs"/>
          <w:spacing w:val="-4"/>
          <w:sz w:val="28"/>
          <w:szCs w:val="28"/>
          <w:rtl/>
          <w:lang w:bidi="ar-EG"/>
        </w:rPr>
        <w:t xml:space="preserve">بعد إطلاع الباحثة على العديد من مداخل تنظيم المحتوى تم إتباع المدخل المنطقي المتمركز حول الموضوع ويطلق عليه مدخل بنية المعرفة، حيث يركز على المبادئ والأفكار والتعميمات </w:t>
      </w:r>
      <w:r w:rsidRPr="00193409">
        <w:rPr>
          <w:rFonts w:hint="cs"/>
          <w:spacing w:val="-4"/>
          <w:sz w:val="28"/>
          <w:szCs w:val="28"/>
          <w:rtl/>
          <w:lang w:bidi="ar-EG"/>
        </w:rPr>
        <w:lastRenderedPageBreak/>
        <w:t xml:space="preserve">ليصبح المقرر أكثر شمولاً ويوجد عده استراتيجيات أو أساليب لهذا المدخل وتم الاعتماد على بعض من هذه الاستراتيجيات وذلك لتصميم وتنظيم المحتوى الإلكتروني البنائى وهى كالآتي: </w:t>
      </w:r>
    </w:p>
    <w:p w14:paraId="2169CF7C" w14:textId="2C140370" w:rsidR="00193409" w:rsidRPr="000C4808" w:rsidRDefault="00193409" w:rsidP="00C4451C">
      <w:pPr>
        <w:pStyle w:val="af0"/>
        <w:spacing w:before="120" w:line="264" w:lineRule="auto"/>
        <w:jc w:val="lowKashida"/>
        <w:rPr>
          <w:b/>
          <w:bCs/>
          <w:sz w:val="28"/>
          <w:szCs w:val="28"/>
          <w:rtl/>
          <w:lang w:bidi="ar-EG"/>
        </w:rPr>
      </w:pPr>
      <w:r w:rsidRPr="000C4808">
        <w:rPr>
          <w:b/>
          <w:bCs/>
          <w:sz w:val="28"/>
          <w:szCs w:val="28"/>
          <w:rtl/>
          <w:lang w:bidi="ar-EG"/>
        </w:rPr>
        <w:t>جدول (</w:t>
      </w:r>
      <w:r w:rsidR="00C4451C">
        <w:rPr>
          <w:b/>
          <w:bCs/>
          <w:sz w:val="28"/>
          <w:szCs w:val="28"/>
          <w:lang w:bidi="ar-EG"/>
        </w:rPr>
        <w:t>7</w:t>
      </w:r>
      <w:r w:rsidRPr="000C4808">
        <w:rPr>
          <w:b/>
          <w:bCs/>
          <w:sz w:val="28"/>
          <w:szCs w:val="28"/>
          <w:rtl/>
          <w:lang w:bidi="ar-EG"/>
        </w:rPr>
        <w:t>) الاستراتيجيات المستخدمة فى تصميم وتنظيم المحتوى الإلكتروني</w:t>
      </w:r>
    </w:p>
    <w:tbl>
      <w:tblPr>
        <w:tblStyle w:val="a3"/>
        <w:tblW w:w="8426" w:type="dxa"/>
        <w:jc w:val="center"/>
        <w:tblInd w:w="-96" w:type="dxa"/>
        <w:tblBorders>
          <w:top w:val="thinThickSmallGap" w:sz="18" w:space="0" w:color="auto"/>
          <w:left w:val="thinThickSmallGap" w:sz="18" w:space="0" w:color="auto"/>
          <w:bottom w:val="thinThickSmallGap" w:sz="18" w:space="0" w:color="auto"/>
          <w:right w:val="thinThickSmallGap" w:sz="18" w:space="0" w:color="auto"/>
        </w:tblBorders>
        <w:tblLook w:val="04A0" w:firstRow="1" w:lastRow="0" w:firstColumn="1" w:lastColumn="0" w:noHBand="0" w:noVBand="1"/>
      </w:tblPr>
      <w:tblGrid>
        <w:gridCol w:w="5070"/>
        <w:gridCol w:w="2931"/>
        <w:gridCol w:w="425"/>
      </w:tblGrid>
      <w:tr w:rsidR="00193409" w:rsidRPr="00193409" w14:paraId="04975365" w14:textId="77777777" w:rsidTr="00A70C51">
        <w:trPr>
          <w:trHeight w:val="466"/>
          <w:jc w:val="center"/>
        </w:trPr>
        <w:tc>
          <w:tcPr>
            <w:tcW w:w="5070" w:type="dxa"/>
            <w:vMerge w:val="restart"/>
            <w:tcBorders>
              <w:top w:val="thinThickSmallGap" w:sz="18" w:space="0" w:color="auto"/>
              <w:bottom w:val="thinThickSmallGap" w:sz="18" w:space="0" w:color="auto"/>
            </w:tcBorders>
            <w:shd w:val="pct10" w:color="auto" w:fill="auto"/>
            <w:vAlign w:val="center"/>
            <w:hideMark/>
          </w:tcPr>
          <w:p w14:paraId="68BDAB30" w14:textId="77777777" w:rsidR="00193409" w:rsidRPr="000C4808" w:rsidRDefault="00193409" w:rsidP="00A70C51">
            <w:pPr>
              <w:jc w:val="center"/>
              <w:rPr>
                <w:sz w:val="28"/>
                <w:szCs w:val="28"/>
                <w:lang w:bidi="ar-EG"/>
              </w:rPr>
            </w:pPr>
            <w:r w:rsidRPr="000C4808">
              <w:rPr>
                <w:sz w:val="28"/>
                <w:szCs w:val="28"/>
                <w:rtl/>
                <w:lang w:bidi="ar-EG"/>
              </w:rPr>
              <w:t>وصفها واستخدامها</w:t>
            </w:r>
          </w:p>
        </w:tc>
        <w:tc>
          <w:tcPr>
            <w:tcW w:w="2931" w:type="dxa"/>
            <w:vMerge w:val="restart"/>
            <w:tcBorders>
              <w:top w:val="thinThickSmallGap" w:sz="18" w:space="0" w:color="auto"/>
              <w:bottom w:val="thinThickSmallGap" w:sz="18" w:space="0" w:color="auto"/>
            </w:tcBorders>
            <w:shd w:val="pct10" w:color="auto" w:fill="auto"/>
            <w:vAlign w:val="center"/>
          </w:tcPr>
          <w:p w14:paraId="4F5D4F71" w14:textId="77777777" w:rsidR="00193409" w:rsidRPr="000C4808" w:rsidRDefault="00193409" w:rsidP="000C4808">
            <w:pPr>
              <w:jc w:val="center"/>
              <w:rPr>
                <w:sz w:val="28"/>
                <w:szCs w:val="28"/>
                <w:lang w:bidi="ar-EG"/>
              </w:rPr>
            </w:pPr>
            <w:r w:rsidRPr="000C4808">
              <w:rPr>
                <w:sz w:val="28"/>
                <w:szCs w:val="28"/>
                <w:rtl/>
                <w:lang w:bidi="ar-EG"/>
              </w:rPr>
              <w:t>الاستراتيجية</w:t>
            </w:r>
          </w:p>
        </w:tc>
        <w:tc>
          <w:tcPr>
            <w:tcW w:w="425" w:type="dxa"/>
            <w:vMerge w:val="restart"/>
            <w:tcBorders>
              <w:top w:val="thinThickSmallGap" w:sz="18" w:space="0" w:color="auto"/>
              <w:bottom w:val="thinThickSmallGap" w:sz="18" w:space="0" w:color="auto"/>
            </w:tcBorders>
            <w:shd w:val="pct10" w:color="auto" w:fill="auto"/>
            <w:vAlign w:val="center"/>
          </w:tcPr>
          <w:p w14:paraId="49BD7752" w14:textId="77777777" w:rsidR="00193409" w:rsidRPr="000C4808" w:rsidRDefault="00193409" w:rsidP="000C4808">
            <w:pPr>
              <w:jc w:val="center"/>
              <w:rPr>
                <w:sz w:val="28"/>
                <w:szCs w:val="28"/>
                <w:lang w:bidi="ar-EG"/>
              </w:rPr>
            </w:pPr>
            <w:r w:rsidRPr="000C4808">
              <w:rPr>
                <w:sz w:val="28"/>
                <w:szCs w:val="28"/>
                <w:rtl/>
                <w:lang w:bidi="ar-EG"/>
              </w:rPr>
              <w:t>م</w:t>
            </w:r>
          </w:p>
        </w:tc>
      </w:tr>
      <w:tr w:rsidR="00193409" w:rsidRPr="00193409" w14:paraId="215D25CB" w14:textId="77777777" w:rsidTr="00A70C51">
        <w:trPr>
          <w:trHeight w:val="322"/>
          <w:jc w:val="center"/>
        </w:trPr>
        <w:tc>
          <w:tcPr>
            <w:tcW w:w="5070" w:type="dxa"/>
            <w:vMerge/>
            <w:tcBorders>
              <w:top w:val="single" w:sz="4" w:space="0" w:color="auto"/>
              <w:bottom w:val="thinThickSmallGap" w:sz="18" w:space="0" w:color="auto"/>
            </w:tcBorders>
            <w:vAlign w:val="center"/>
            <w:hideMark/>
          </w:tcPr>
          <w:p w14:paraId="3C66EB8F" w14:textId="77777777" w:rsidR="00193409" w:rsidRPr="000C4808" w:rsidRDefault="00193409" w:rsidP="000C4808">
            <w:pPr>
              <w:jc w:val="center"/>
              <w:rPr>
                <w:sz w:val="28"/>
                <w:szCs w:val="28"/>
                <w:lang w:bidi="ar-EG"/>
              </w:rPr>
            </w:pPr>
          </w:p>
        </w:tc>
        <w:tc>
          <w:tcPr>
            <w:tcW w:w="2931" w:type="dxa"/>
            <w:vMerge/>
            <w:tcBorders>
              <w:top w:val="single" w:sz="4" w:space="0" w:color="auto"/>
              <w:bottom w:val="thinThickSmallGap" w:sz="18" w:space="0" w:color="auto"/>
            </w:tcBorders>
            <w:vAlign w:val="center"/>
          </w:tcPr>
          <w:p w14:paraId="5367AAAF" w14:textId="77777777" w:rsidR="00193409" w:rsidRPr="000C4808" w:rsidRDefault="00193409" w:rsidP="000C4808">
            <w:pPr>
              <w:jc w:val="center"/>
              <w:rPr>
                <w:sz w:val="28"/>
                <w:szCs w:val="28"/>
                <w:lang w:bidi="ar-EG"/>
              </w:rPr>
            </w:pPr>
          </w:p>
        </w:tc>
        <w:tc>
          <w:tcPr>
            <w:tcW w:w="425" w:type="dxa"/>
            <w:vMerge/>
            <w:tcBorders>
              <w:top w:val="single" w:sz="4" w:space="0" w:color="auto"/>
              <w:bottom w:val="thinThickSmallGap" w:sz="18" w:space="0" w:color="auto"/>
            </w:tcBorders>
            <w:vAlign w:val="center"/>
            <w:hideMark/>
          </w:tcPr>
          <w:p w14:paraId="4B0BDE54" w14:textId="77777777" w:rsidR="00193409" w:rsidRPr="000C4808" w:rsidRDefault="00193409" w:rsidP="000C4808">
            <w:pPr>
              <w:jc w:val="center"/>
              <w:rPr>
                <w:sz w:val="28"/>
                <w:szCs w:val="28"/>
                <w:lang w:bidi="ar-EG"/>
              </w:rPr>
            </w:pPr>
          </w:p>
        </w:tc>
      </w:tr>
      <w:tr w:rsidR="00193409" w:rsidRPr="00193409" w14:paraId="279F7A01" w14:textId="77777777" w:rsidTr="00A70C51">
        <w:trPr>
          <w:jc w:val="center"/>
        </w:trPr>
        <w:tc>
          <w:tcPr>
            <w:tcW w:w="5070" w:type="dxa"/>
            <w:tcBorders>
              <w:top w:val="thinThickSmallGap" w:sz="18" w:space="0" w:color="auto"/>
            </w:tcBorders>
            <w:hideMark/>
          </w:tcPr>
          <w:p w14:paraId="0D7F9818" w14:textId="77777777" w:rsidR="00193409" w:rsidRPr="000C4808" w:rsidRDefault="00193409" w:rsidP="000C4808">
            <w:pPr>
              <w:jc w:val="center"/>
              <w:rPr>
                <w:sz w:val="28"/>
                <w:szCs w:val="28"/>
                <w:lang w:bidi="ar-EG"/>
              </w:rPr>
            </w:pPr>
            <w:r w:rsidRPr="000C4808">
              <w:rPr>
                <w:rFonts w:hint="cs"/>
                <w:sz w:val="28"/>
                <w:szCs w:val="28"/>
                <w:rtl/>
                <w:lang w:bidi="ar-EG"/>
              </w:rPr>
              <w:t xml:space="preserve">تم تقسيم محتوى المقرر إلى موضوعات ومهمات رئيسية وأخرى فرعية. </w:t>
            </w:r>
          </w:p>
        </w:tc>
        <w:tc>
          <w:tcPr>
            <w:tcW w:w="2931" w:type="dxa"/>
            <w:tcBorders>
              <w:top w:val="thinThickSmallGap" w:sz="18" w:space="0" w:color="auto"/>
            </w:tcBorders>
          </w:tcPr>
          <w:p w14:paraId="72FA7ECC" w14:textId="77777777" w:rsidR="00193409" w:rsidRPr="000C4808" w:rsidRDefault="00193409" w:rsidP="000C4808">
            <w:pPr>
              <w:jc w:val="center"/>
              <w:rPr>
                <w:sz w:val="28"/>
                <w:szCs w:val="28"/>
                <w:lang w:bidi="ar-EG"/>
              </w:rPr>
            </w:pPr>
            <w:r w:rsidRPr="000C4808">
              <w:rPr>
                <w:rFonts w:hint="cs"/>
                <w:sz w:val="28"/>
                <w:szCs w:val="28"/>
                <w:rtl/>
                <w:lang w:bidi="ar-EG"/>
              </w:rPr>
              <w:t xml:space="preserve">استراتيجية التنظيم الهرمى </w:t>
            </w:r>
            <w:r w:rsidRPr="000C4808">
              <w:rPr>
                <w:sz w:val="28"/>
                <w:szCs w:val="28"/>
                <w:lang w:bidi="ar-EG"/>
              </w:rPr>
              <w:t>Hieryarchical Strategy</w:t>
            </w:r>
          </w:p>
        </w:tc>
        <w:tc>
          <w:tcPr>
            <w:tcW w:w="425" w:type="dxa"/>
            <w:tcBorders>
              <w:top w:val="thinThickSmallGap" w:sz="18" w:space="0" w:color="auto"/>
            </w:tcBorders>
            <w:vAlign w:val="center"/>
            <w:hideMark/>
          </w:tcPr>
          <w:p w14:paraId="0EDF4D27" w14:textId="77777777" w:rsidR="00193409" w:rsidRPr="000C4808" w:rsidRDefault="00193409" w:rsidP="000C4808">
            <w:pPr>
              <w:jc w:val="center"/>
              <w:rPr>
                <w:sz w:val="28"/>
                <w:szCs w:val="28"/>
                <w:lang w:bidi="ar-EG"/>
              </w:rPr>
            </w:pPr>
            <w:r w:rsidRPr="00193409">
              <w:rPr>
                <w:sz w:val="28"/>
                <w:szCs w:val="28"/>
                <w:rtl/>
                <w:lang w:bidi="ar-EG"/>
              </w:rPr>
              <w:t>1</w:t>
            </w:r>
          </w:p>
        </w:tc>
      </w:tr>
      <w:tr w:rsidR="00193409" w:rsidRPr="00193409" w14:paraId="59D68602" w14:textId="77777777" w:rsidTr="00A70C51">
        <w:trPr>
          <w:jc w:val="center"/>
        </w:trPr>
        <w:tc>
          <w:tcPr>
            <w:tcW w:w="5070" w:type="dxa"/>
            <w:hideMark/>
          </w:tcPr>
          <w:p w14:paraId="2C1851FB" w14:textId="77777777" w:rsidR="00193409" w:rsidRPr="000C4808" w:rsidRDefault="00193409" w:rsidP="000C4808">
            <w:pPr>
              <w:jc w:val="center"/>
              <w:rPr>
                <w:sz w:val="28"/>
                <w:szCs w:val="28"/>
                <w:lang w:bidi="ar-EG"/>
              </w:rPr>
            </w:pPr>
            <w:r w:rsidRPr="000C4808">
              <w:rPr>
                <w:rFonts w:hint="cs"/>
                <w:sz w:val="28"/>
                <w:szCs w:val="28"/>
                <w:rtl/>
                <w:lang w:bidi="ar-EG"/>
              </w:rPr>
              <w:t xml:space="preserve">تم إعطاء صورة كبيرة عن المحتوى ثم الدخول فى تفاصيل أجزاءه، حيث تم تقسيم المحتوى إلى (11) موضوعات رئيسية وكل موضوع يندرج تحته موضوعات فرعية. </w:t>
            </w:r>
          </w:p>
        </w:tc>
        <w:tc>
          <w:tcPr>
            <w:tcW w:w="2931" w:type="dxa"/>
          </w:tcPr>
          <w:p w14:paraId="3C0DC6F3" w14:textId="77777777" w:rsidR="00193409" w:rsidRPr="000C4808" w:rsidRDefault="00193409" w:rsidP="000C4808">
            <w:pPr>
              <w:jc w:val="center"/>
              <w:rPr>
                <w:sz w:val="28"/>
                <w:szCs w:val="28"/>
                <w:lang w:bidi="ar-EG"/>
              </w:rPr>
            </w:pPr>
            <w:r w:rsidRPr="000C4808">
              <w:rPr>
                <w:rFonts w:hint="cs"/>
                <w:sz w:val="28"/>
                <w:szCs w:val="28"/>
                <w:rtl/>
                <w:lang w:bidi="ar-EG"/>
              </w:rPr>
              <w:t xml:space="preserve">استراتيجية من الكل للجزء </w:t>
            </w:r>
            <w:r w:rsidRPr="000C4808">
              <w:rPr>
                <w:sz w:val="28"/>
                <w:szCs w:val="28"/>
                <w:lang w:bidi="ar-EG"/>
              </w:rPr>
              <w:t xml:space="preserve">Whole to Parts Strategy </w:t>
            </w:r>
          </w:p>
        </w:tc>
        <w:tc>
          <w:tcPr>
            <w:tcW w:w="425" w:type="dxa"/>
            <w:vAlign w:val="center"/>
            <w:hideMark/>
          </w:tcPr>
          <w:p w14:paraId="77963E07" w14:textId="77777777" w:rsidR="00193409" w:rsidRPr="000C4808" w:rsidRDefault="00193409" w:rsidP="000C4808">
            <w:pPr>
              <w:jc w:val="center"/>
              <w:rPr>
                <w:sz w:val="28"/>
                <w:szCs w:val="28"/>
                <w:lang w:bidi="ar-EG"/>
              </w:rPr>
            </w:pPr>
            <w:r w:rsidRPr="00193409">
              <w:rPr>
                <w:sz w:val="28"/>
                <w:szCs w:val="28"/>
                <w:rtl/>
                <w:lang w:bidi="ar-EG"/>
              </w:rPr>
              <w:t>2</w:t>
            </w:r>
          </w:p>
        </w:tc>
      </w:tr>
      <w:tr w:rsidR="00193409" w:rsidRPr="00193409" w14:paraId="096A411C" w14:textId="77777777" w:rsidTr="00A70C51">
        <w:trPr>
          <w:jc w:val="center"/>
        </w:trPr>
        <w:tc>
          <w:tcPr>
            <w:tcW w:w="5070" w:type="dxa"/>
            <w:hideMark/>
          </w:tcPr>
          <w:p w14:paraId="15DFD11F" w14:textId="77777777" w:rsidR="00193409" w:rsidRPr="000C4808" w:rsidRDefault="00193409" w:rsidP="000C4808">
            <w:pPr>
              <w:jc w:val="center"/>
              <w:rPr>
                <w:sz w:val="28"/>
                <w:szCs w:val="28"/>
                <w:rtl/>
                <w:lang w:bidi="ar-EG"/>
              </w:rPr>
            </w:pPr>
            <w:r w:rsidRPr="000C4808">
              <w:rPr>
                <w:rFonts w:hint="cs"/>
                <w:sz w:val="28"/>
                <w:szCs w:val="28"/>
                <w:rtl/>
                <w:lang w:bidi="ar-EG"/>
              </w:rPr>
              <w:t>تستخدم لتنظيم المحتوى التعليمي من الأبسط إلى الأكثر تعقيداً</w:t>
            </w:r>
          </w:p>
        </w:tc>
        <w:tc>
          <w:tcPr>
            <w:tcW w:w="2931" w:type="dxa"/>
          </w:tcPr>
          <w:p w14:paraId="4666564C" w14:textId="77777777" w:rsidR="00193409" w:rsidRPr="000C4808" w:rsidRDefault="00193409" w:rsidP="000C4808">
            <w:pPr>
              <w:jc w:val="center"/>
              <w:rPr>
                <w:sz w:val="28"/>
                <w:szCs w:val="28"/>
                <w:lang w:bidi="ar-EG"/>
              </w:rPr>
            </w:pPr>
            <w:r w:rsidRPr="000C4808">
              <w:rPr>
                <w:rFonts w:hint="cs"/>
                <w:sz w:val="28"/>
                <w:szCs w:val="28"/>
                <w:rtl/>
                <w:lang w:bidi="ar-EG"/>
              </w:rPr>
              <w:t xml:space="preserve">استراتيجية من البسيط إلى المعقد </w:t>
            </w:r>
            <w:r w:rsidRPr="000C4808">
              <w:rPr>
                <w:sz w:val="28"/>
                <w:szCs w:val="28"/>
                <w:lang w:bidi="ar-EG"/>
              </w:rPr>
              <w:t>Simple to Complex Strategy</w:t>
            </w:r>
          </w:p>
        </w:tc>
        <w:tc>
          <w:tcPr>
            <w:tcW w:w="425" w:type="dxa"/>
            <w:vAlign w:val="center"/>
            <w:hideMark/>
          </w:tcPr>
          <w:p w14:paraId="5F0978C0" w14:textId="77777777" w:rsidR="00193409" w:rsidRPr="000C4808" w:rsidRDefault="00193409" w:rsidP="000C4808">
            <w:pPr>
              <w:jc w:val="center"/>
              <w:rPr>
                <w:sz w:val="28"/>
                <w:szCs w:val="28"/>
                <w:lang w:bidi="ar-EG"/>
              </w:rPr>
            </w:pPr>
            <w:r w:rsidRPr="00193409">
              <w:rPr>
                <w:sz w:val="28"/>
                <w:szCs w:val="28"/>
                <w:rtl/>
                <w:lang w:bidi="ar-EG"/>
              </w:rPr>
              <w:t>3</w:t>
            </w:r>
          </w:p>
        </w:tc>
      </w:tr>
      <w:tr w:rsidR="00193409" w:rsidRPr="00193409" w14:paraId="3C9449D7" w14:textId="77777777" w:rsidTr="00A70C51">
        <w:trPr>
          <w:jc w:val="center"/>
        </w:trPr>
        <w:tc>
          <w:tcPr>
            <w:tcW w:w="5070" w:type="dxa"/>
            <w:hideMark/>
          </w:tcPr>
          <w:p w14:paraId="4C507D1A" w14:textId="77777777" w:rsidR="00193409" w:rsidRPr="000C4808" w:rsidRDefault="00193409" w:rsidP="000C4808">
            <w:pPr>
              <w:jc w:val="center"/>
              <w:rPr>
                <w:sz w:val="28"/>
                <w:szCs w:val="28"/>
                <w:lang w:bidi="ar-EG"/>
              </w:rPr>
            </w:pPr>
            <w:r w:rsidRPr="000C4808">
              <w:rPr>
                <w:rFonts w:hint="cs"/>
                <w:sz w:val="28"/>
                <w:szCs w:val="28"/>
                <w:rtl/>
                <w:lang w:bidi="ar-EG"/>
              </w:rPr>
              <w:t xml:space="preserve">تستخدم مع المحتوى الذى يفرض تتابعاً معيناً، بحيث يتم عرض الموضوعات والأمثلة والتدريبات بعد كل عنصر من عناصر المحتوى أى يجب عرضها بنفس التتابع بحيث تكون مرتبطة ومرتبة لمساعدة المتعلمين على تذكر الخطوات الإجرائية. </w:t>
            </w:r>
          </w:p>
        </w:tc>
        <w:tc>
          <w:tcPr>
            <w:tcW w:w="2931" w:type="dxa"/>
          </w:tcPr>
          <w:p w14:paraId="46DC358C" w14:textId="77777777" w:rsidR="00193409" w:rsidRPr="000C4808" w:rsidRDefault="00193409" w:rsidP="000C4808">
            <w:pPr>
              <w:jc w:val="center"/>
              <w:rPr>
                <w:sz w:val="28"/>
                <w:szCs w:val="28"/>
                <w:lang w:bidi="ar-EG"/>
              </w:rPr>
            </w:pPr>
            <w:r w:rsidRPr="000C4808">
              <w:rPr>
                <w:rFonts w:hint="cs"/>
                <w:sz w:val="28"/>
                <w:szCs w:val="28"/>
                <w:rtl/>
                <w:lang w:bidi="ar-EG"/>
              </w:rPr>
              <w:t xml:space="preserve">استراتيجية التنظيم التتابعى </w:t>
            </w:r>
            <w:r w:rsidRPr="000C4808">
              <w:rPr>
                <w:sz w:val="28"/>
                <w:szCs w:val="28"/>
                <w:lang w:bidi="ar-EG"/>
              </w:rPr>
              <w:t>Sequential Strategy</w:t>
            </w:r>
          </w:p>
        </w:tc>
        <w:tc>
          <w:tcPr>
            <w:tcW w:w="425" w:type="dxa"/>
            <w:vAlign w:val="center"/>
            <w:hideMark/>
          </w:tcPr>
          <w:p w14:paraId="08FF134E" w14:textId="77777777" w:rsidR="00193409" w:rsidRPr="000C4808" w:rsidRDefault="00193409" w:rsidP="000C4808">
            <w:pPr>
              <w:jc w:val="center"/>
              <w:rPr>
                <w:sz w:val="28"/>
                <w:szCs w:val="28"/>
                <w:lang w:bidi="ar-EG"/>
              </w:rPr>
            </w:pPr>
            <w:r w:rsidRPr="00193409">
              <w:rPr>
                <w:sz w:val="28"/>
                <w:szCs w:val="28"/>
                <w:rtl/>
                <w:lang w:bidi="ar-EG"/>
              </w:rPr>
              <w:t>4</w:t>
            </w:r>
          </w:p>
        </w:tc>
      </w:tr>
      <w:tr w:rsidR="00193409" w:rsidRPr="00193409" w14:paraId="2B5422B7" w14:textId="77777777" w:rsidTr="00A70C51">
        <w:trPr>
          <w:jc w:val="center"/>
        </w:trPr>
        <w:tc>
          <w:tcPr>
            <w:tcW w:w="5070" w:type="dxa"/>
            <w:hideMark/>
          </w:tcPr>
          <w:p w14:paraId="1FE180EB" w14:textId="77777777" w:rsidR="00193409" w:rsidRPr="000C4808" w:rsidRDefault="00193409" w:rsidP="000C4808">
            <w:pPr>
              <w:jc w:val="center"/>
              <w:rPr>
                <w:sz w:val="28"/>
                <w:szCs w:val="28"/>
                <w:lang w:bidi="ar-EG"/>
              </w:rPr>
            </w:pPr>
            <w:r w:rsidRPr="000C4808">
              <w:rPr>
                <w:rFonts w:hint="cs"/>
                <w:sz w:val="28"/>
                <w:szCs w:val="28"/>
                <w:rtl/>
                <w:lang w:bidi="ar-EG"/>
              </w:rPr>
              <w:t>تستخدم عندما يكون موضوع التعلم السابق سبب لتعلم الموضوع اللاحق وقد تم ترتيب عرض المحتوى ترتيباً منطقياً بناءً على السبب والأثر، ومثال على ذلك المتعلم لايمكنه أن يدرس كيفية تهيئة القرص الصلب قبل ان يعرف القرص الصلب ومكوناته.</w:t>
            </w:r>
          </w:p>
        </w:tc>
        <w:tc>
          <w:tcPr>
            <w:tcW w:w="2931" w:type="dxa"/>
          </w:tcPr>
          <w:p w14:paraId="291B799C" w14:textId="77777777" w:rsidR="00193409" w:rsidRPr="000C4808" w:rsidRDefault="00193409" w:rsidP="000C4808">
            <w:pPr>
              <w:jc w:val="center"/>
              <w:rPr>
                <w:sz w:val="28"/>
                <w:szCs w:val="28"/>
                <w:lang w:bidi="ar-EG"/>
              </w:rPr>
            </w:pPr>
            <w:r w:rsidRPr="000C4808">
              <w:rPr>
                <w:rFonts w:hint="cs"/>
                <w:sz w:val="28"/>
                <w:szCs w:val="28"/>
                <w:rtl/>
                <w:lang w:bidi="ar-EG"/>
              </w:rPr>
              <w:t xml:space="preserve">استرتيجية السبب والأثر </w:t>
            </w:r>
            <w:r w:rsidRPr="000C4808">
              <w:rPr>
                <w:sz w:val="28"/>
                <w:szCs w:val="28"/>
                <w:lang w:bidi="ar-EG"/>
              </w:rPr>
              <w:t>Cause and effect Strategy</w:t>
            </w:r>
          </w:p>
        </w:tc>
        <w:tc>
          <w:tcPr>
            <w:tcW w:w="425" w:type="dxa"/>
            <w:vAlign w:val="center"/>
            <w:hideMark/>
          </w:tcPr>
          <w:p w14:paraId="1E151F07" w14:textId="77777777" w:rsidR="00193409" w:rsidRPr="000C4808" w:rsidRDefault="00193409" w:rsidP="000C4808">
            <w:pPr>
              <w:jc w:val="center"/>
              <w:rPr>
                <w:sz w:val="28"/>
                <w:szCs w:val="28"/>
                <w:lang w:bidi="ar-EG"/>
              </w:rPr>
            </w:pPr>
            <w:r w:rsidRPr="00193409">
              <w:rPr>
                <w:sz w:val="28"/>
                <w:szCs w:val="28"/>
                <w:rtl/>
                <w:lang w:bidi="ar-EG"/>
              </w:rPr>
              <w:t>5</w:t>
            </w:r>
          </w:p>
        </w:tc>
      </w:tr>
    </w:tbl>
    <w:p w14:paraId="47EE33AB" w14:textId="734993F2" w:rsidR="00193409" w:rsidRPr="00193409" w:rsidRDefault="00193409" w:rsidP="000C4808">
      <w:pPr>
        <w:jc w:val="center"/>
        <w:rPr>
          <w:sz w:val="28"/>
          <w:szCs w:val="28"/>
          <w:rtl/>
          <w:lang w:bidi="ar-EG"/>
        </w:rPr>
      </w:pPr>
      <w:r w:rsidRPr="00193409">
        <w:rPr>
          <w:rFonts w:hint="cs"/>
          <w:sz w:val="28"/>
          <w:szCs w:val="28"/>
          <w:rtl/>
          <w:lang w:bidi="ar-EG"/>
        </w:rPr>
        <w:t xml:space="preserve"> </w:t>
      </w:r>
    </w:p>
    <w:p w14:paraId="5D110ED0" w14:textId="2E2D81FB" w:rsidR="007E1FB5" w:rsidRPr="007E1FB5" w:rsidRDefault="007E1FB5" w:rsidP="007E1FB5">
      <w:pPr>
        <w:pStyle w:val="2"/>
        <w:rPr>
          <w:rFonts w:eastAsia="Times New Roman" w:cs="Times New Roman"/>
          <w:rtl/>
          <w:lang w:bidi="ar-EG"/>
        </w:rPr>
      </w:pPr>
      <w:r>
        <w:rPr>
          <w:rFonts w:hint="cs"/>
          <w:rtl/>
          <w:lang w:bidi="ar-EG"/>
        </w:rPr>
        <w:t>8</w:t>
      </w:r>
      <w:r w:rsidRPr="007E1FB5">
        <w:rPr>
          <w:rFonts w:eastAsia="Times New Roman" w:cs="Times New Roman" w:hint="cs"/>
          <w:rtl/>
          <w:lang w:bidi="ar-EG"/>
        </w:rPr>
        <w:t xml:space="preserve">- تحديد المصادر والوسائط الإلكترونية: </w:t>
      </w:r>
    </w:p>
    <w:p w14:paraId="72721A0D" w14:textId="77777777" w:rsidR="007E1FB5" w:rsidRPr="007E1FB5" w:rsidRDefault="007E1FB5" w:rsidP="007E1FB5">
      <w:pPr>
        <w:spacing w:before="120" w:line="264" w:lineRule="auto"/>
        <w:ind w:firstLine="720"/>
        <w:jc w:val="lowKashida"/>
        <w:rPr>
          <w:sz w:val="28"/>
          <w:szCs w:val="28"/>
          <w:rtl/>
          <w:lang w:bidi="ar-EG"/>
        </w:rPr>
      </w:pPr>
      <w:r w:rsidRPr="007E1FB5">
        <w:rPr>
          <w:rFonts w:hint="cs"/>
          <w:sz w:val="28"/>
          <w:szCs w:val="28"/>
          <w:rtl/>
          <w:lang w:bidi="ar-EG"/>
        </w:rPr>
        <w:t xml:space="preserve">فى هذه الخطوة تم اختيار مصادر التعلم، وعناصر الوسائط المتعددة، والمواد التعليمية المناسبة فى ضوء الخبرات التعليمية المناسبة لكل هدف من أهداف التعليمية للمحتوى الإلكتروني البنائى ومن أهم المعايير التى تم مراعاتها من قبل الباحثة هى: </w:t>
      </w:r>
    </w:p>
    <w:p w14:paraId="1E5E526C" w14:textId="77777777" w:rsidR="007E1FB5" w:rsidRPr="007E1FB5" w:rsidRDefault="007E1FB5" w:rsidP="00315FCF">
      <w:pPr>
        <w:pStyle w:val="af0"/>
        <w:numPr>
          <w:ilvl w:val="1"/>
          <w:numId w:val="38"/>
        </w:numPr>
        <w:tabs>
          <w:tab w:val="left" w:pos="1093"/>
        </w:tabs>
        <w:spacing w:line="264" w:lineRule="auto"/>
        <w:ind w:left="720"/>
        <w:contextualSpacing w:val="0"/>
        <w:jc w:val="lowKashida"/>
        <w:rPr>
          <w:sz w:val="28"/>
          <w:szCs w:val="28"/>
          <w:lang w:bidi="ar-EG"/>
        </w:rPr>
      </w:pPr>
      <w:r w:rsidRPr="007E1FB5">
        <w:rPr>
          <w:rFonts w:hint="cs"/>
          <w:sz w:val="28"/>
          <w:szCs w:val="28"/>
          <w:rtl/>
          <w:lang w:bidi="ar-EG"/>
        </w:rPr>
        <w:t xml:space="preserve">أن تتميز النصوص المكتوبة بالوضوح والتناسق فى الحجم واللون، والدقة. </w:t>
      </w:r>
    </w:p>
    <w:p w14:paraId="238CA9B7" w14:textId="77777777" w:rsidR="007E1FB5" w:rsidRPr="007E1FB5" w:rsidRDefault="007E1FB5" w:rsidP="00315FCF">
      <w:pPr>
        <w:pStyle w:val="af0"/>
        <w:numPr>
          <w:ilvl w:val="1"/>
          <w:numId w:val="38"/>
        </w:numPr>
        <w:tabs>
          <w:tab w:val="left" w:pos="1093"/>
        </w:tabs>
        <w:spacing w:line="264" w:lineRule="auto"/>
        <w:ind w:left="720"/>
        <w:contextualSpacing w:val="0"/>
        <w:jc w:val="lowKashida"/>
        <w:rPr>
          <w:sz w:val="28"/>
          <w:szCs w:val="28"/>
          <w:lang w:bidi="ar-EG"/>
        </w:rPr>
      </w:pPr>
      <w:r w:rsidRPr="007E1FB5">
        <w:rPr>
          <w:rFonts w:hint="cs"/>
          <w:sz w:val="28"/>
          <w:szCs w:val="28"/>
          <w:rtl/>
          <w:lang w:bidi="ar-EG"/>
        </w:rPr>
        <w:t xml:space="preserve">أن تتميز الصور والرسومات الثابتة بالصفاء والوضوح وخلوها من الانعكاسات الضوئية. </w:t>
      </w:r>
    </w:p>
    <w:p w14:paraId="665798F6" w14:textId="77777777" w:rsidR="007E1FB5" w:rsidRPr="007E1FB5" w:rsidRDefault="007E1FB5" w:rsidP="00315FCF">
      <w:pPr>
        <w:pStyle w:val="af0"/>
        <w:numPr>
          <w:ilvl w:val="1"/>
          <w:numId w:val="38"/>
        </w:numPr>
        <w:tabs>
          <w:tab w:val="left" w:pos="1093"/>
        </w:tabs>
        <w:spacing w:line="264" w:lineRule="auto"/>
        <w:ind w:left="720"/>
        <w:contextualSpacing w:val="0"/>
        <w:jc w:val="lowKashida"/>
        <w:rPr>
          <w:sz w:val="28"/>
          <w:szCs w:val="28"/>
          <w:lang w:bidi="ar-EG"/>
        </w:rPr>
      </w:pPr>
      <w:r w:rsidRPr="007E1FB5">
        <w:rPr>
          <w:rFonts w:hint="cs"/>
          <w:sz w:val="28"/>
          <w:szCs w:val="28"/>
          <w:rtl/>
          <w:lang w:bidi="ar-EG"/>
        </w:rPr>
        <w:t xml:space="preserve">أن يتميز الصوت بالجودة والوضوح والتناسق مع زمن العرض. </w:t>
      </w:r>
    </w:p>
    <w:p w14:paraId="4993FA25" w14:textId="77777777" w:rsidR="007E1FB5" w:rsidRPr="000F0A27" w:rsidRDefault="007E1FB5" w:rsidP="007E1FB5">
      <w:pPr>
        <w:pStyle w:val="2"/>
        <w:rPr>
          <w:rtl/>
          <w:lang w:bidi="ar-EG"/>
        </w:rPr>
      </w:pPr>
      <w:r w:rsidRPr="000F0A27">
        <w:rPr>
          <w:rFonts w:hint="cs"/>
          <w:rtl/>
          <w:lang w:bidi="ar-EG"/>
        </w:rPr>
        <w:t>9</w:t>
      </w:r>
      <w:r w:rsidRPr="007E1FB5">
        <w:rPr>
          <w:rFonts w:eastAsia="Times New Roman" w:cs="Times New Roman" w:hint="cs"/>
          <w:rtl/>
          <w:lang w:bidi="ar-EG"/>
        </w:rPr>
        <w:t>- وصف المصادر والوسائط الإلكترونية</w:t>
      </w:r>
      <w:r>
        <w:rPr>
          <w:rFonts w:hint="cs"/>
          <w:rtl/>
          <w:lang w:bidi="ar-EG"/>
        </w:rPr>
        <w:t xml:space="preserve">: </w:t>
      </w:r>
    </w:p>
    <w:p w14:paraId="4CF0430B" w14:textId="77777777" w:rsidR="007E1FB5" w:rsidRPr="000F0A27" w:rsidRDefault="007E1FB5" w:rsidP="007E1FB5">
      <w:pPr>
        <w:spacing w:before="120" w:line="264" w:lineRule="auto"/>
        <w:jc w:val="lowKashida"/>
        <w:rPr>
          <w:rtl/>
          <w:lang w:bidi="ar-EG"/>
        </w:rPr>
      </w:pPr>
      <w:r>
        <w:rPr>
          <w:rFonts w:hint="cs"/>
          <w:rtl/>
          <w:lang w:bidi="ar-EG"/>
        </w:rPr>
        <w:tab/>
      </w:r>
      <w:r w:rsidRPr="007E1FB5">
        <w:rPr>
          <w:rFonts w:hint="cs"/>
          <w:sz w:val="28"/>
          <w:szCs w:val="28"/>
          <w:rtl/>
          <w:lang w:bidi="ar-EG"/>
        </w:rPr>
        <w:t xml:space="preserve">تم فى هذه الخطوة وصف للمصادر والوسائط المرتبطة والخاصة ببيئة التعلم الالكترونية البنائية كالآتي: </w:t>
      </w:r>
    </w:p>
    <w:p w14:paraId="3848E286" w14:textId="77777777" w:rsidR="007E1FB5" w:rsidRPr="000F0A27" w:rsidRDefault="007E1FB5" w:rsidP="00315FCF">
      <w:pPr>
        <w:pStyle w:val="af0"/>
        <w:numPr>
          <w:ilvl w:val="0"/>
          <w:numId w:val="40"/>
        </w:numPr>
        <w:spacing w:before="120" w:line="264" w:lineRule="auto"/>
        <w:ind w:left="360"/>
        <w:contextualSpacing w:val="0"/>
        <w:jc w:val="lowKashida"/>
        <w:rPr>
          <w:lang w:bidi="ar-EG"/>
        </w:rPr>
      </w:pPr>
      <w:r w:rsidRPr="007E1FB5">
        <w:rPr>
          <w:b/>
          <w:bCs/>
          <w:sz w:val="28"/>
          <w:szCs w:val="28"/>
          <w:rtl/>
          <w:lang w:bidi="ar-EG"/>
        </w:rPr>
        <w:t>النصوص المكتوبة</w:t>
      </w:r>
      <w:r w:rsidRPr="007E1FB5">
        <w:rPr>
          <w:rFonts w:hint="cs"/>
          <w:sz w:val="28"/>
          <w:szCs w:val="28"/>
          <w:rtl/>
          <w:lang w:bidi="ar-EG"/>
        </w:rPr>
        <w:t>: هى جميع ما تحتويه الشاشة من بيانات مكتوبة تعرض علي المتعلم أثناء تفاعله مع بيئة التعلم الإلكترونية البنائية مثل (عناصر المحتوى، والأهداف، والأنشطة التعليمية،. ...إلي غير ذلك)، وتم كتابة تلك النصوص باستخدام برنامج معالجة النصوص (</w:t>
      </w:r>
      <w:r w:rsidRPr="007E1FB5">
        <w:rPr>
          <w:sz w:val="28"/>
          <w:szCs w:val="28"/>
          <w:lang w:bidi="ar-EG"/>
        </w:rPr>
        <w:t>Microsoft office Word 2010</w:t>
      </w:r>
      <w:r w:rsidRPr="007E1FB5">
        <w:rPr>
          <w:sz w:val="28"/>
          <w:szCs w:val="28"/>
          <w:rtl/>
          <w:lang w:bidi="ar-EG"/>
        </w:rPr>
        <w:t>).</w:t>
      </w:r>
    </w:p>
    <w:p w14:paraId="5F270D3D" w14:textId="77777777" w:rsidR="007E1FB5" w:rsidRPr="007E1FB5" w:rsidRDefault="007E1FB5" w:rsidP="007E1FB5">
      <w:pPr>
        <w:spacing w:before="120" w:line="264" w:lineRule="auto"/>
        <w:ind w:firstLine="708"/>
        <w:jc w:val="lowKashida"/>
        <w:rPr>
          <w:b/>
          <w:bCs/>
          <w:sz w:val="28"/>
          <w:szCs w:val="28"/>
          <w:lang w:bidi="ar-EG"/>
        </w:rPr>
      </w:pPr>
      <w:r w:rsidRPr="007E1FB5">
        <w:rPr>
          <w:rFonts w:hint="cs"/>
          <w:b/>
          <w:bCs/>
          <w:sz w:val="28"/>
          <w:szCs w:val="28"/>
          <w:rtl/>
          <w:lang w:bidi="ar-EG"/>
        </w:rPr>
        <w:t>ومن أهم المعايير التي تم مراعاتها من قبل الباحثة في النص داخل بيئة التعلم الالكترونية البنائية الآتي:</w:t>
      </w:r>
    </w:p>
    <w:p w14:paraId="7833BFD6" w14:textId="77777777" w:rsidR="007E1FB5" w:rsidRPr="001D55B8" w:rsidRDefault="007E1FB5" w:rsidP="00315FCF">
      <w:pPr>
        <w:pStyle w:val="af0"/>
        <w:numPr>
          <w:ilvl w:val="0"/>
          <w:numId w:val="39"/>
        </w:numPr>
        <w:spacing w:line="264" w:lineRule="auto"/>
        <w:jc w:val="lowKashida"/>
        <w:rPr>
          <w:sz w:val="28"/>
          <w:szCs w:val="28"/>
          <w:lang w:bidi="ar-EG"/>
        </w:rPr>
      </w:pPr>
      <w:r w:rsidRPr="001D55B8">
        <w:rPr>
          <w:sz w:val="28"/>
          <w:szCs w:val="28"/>
          <w:rtl/>
          <w:lang w:bidi="ar-EG"/>
        </w:rPr>
        <w:lastRenderedPageBreak/>
        <w:t>الصحة اللغوية والوضوح</w:t>
      </w:r>
      <w:r w:rsidRPr="001D55B8">
        <w:rPr>
          <w:rFonts w:hint="cs"/>
          <w:sz w:val="28"/>
          <w:szCs w:val="28"/>
          <w:rtl/>
          <w:lang w:bidi="ar-EG"/>
        </w:rPr>
        <w:t xml:space="preserve"> </w:t>
      </w:r>
      <w:r w:rsidRPr="001D55B8">
        <w:rPr>
          <w:sz w:val="28"/>
          <w:szCs w:val="28"/>
          <w:rtl/>
          <w:lang w:bidi="ar-EG"/>
        </w:rPr>
        <w:t>للنص المستخدم، واستخدام العناوين، والفقرات القصيرة</w:t>
      </w:r>
      <w:r w:rsidRPr="001D55B8">
        <w:rPr>
          <w:rFonts w:hint="cs"/>
          <w:sz w:val="28"/>
          <w:szCs w:val="28"/>
          <w:rtl/>
          <w:lang w:bidi="ar-EG"/>
        </w:rPr>
        <w:t>،</w:t>
      </w:r>
      <w:r w:rsidRPr="001D55B8">
        <w:rPr>
          <w:sz w:val="28"/>
          <w:szCs w:val="28"/>
          <w:rtl/>
          <w:lang w:bidi="ar-EG"/>
        </w:rPr>
        <w:t xml:space="preserve"> والمعبرة.</w:t>
      </w:r>
    </w:p>
    <w:p w14:paraId="74537D69" w14:textId="77777777" w:rsidR="007E1FB5" w:rsidRPr="001D55B8" w:rsidRDefault="007E1FB5" w:rsidP="00315FCF">
      <w:pPr>
        <w:pStyle w:val="af0"/>
        <w:numPr>
          <w:ilvl w:val="0"/>
          <w:numId w:val="39"/>
        </w:numPr>
        <w:spacing w:line="264" w:lineRule="auto"/>
        <w:jc w:val="lowKashida"/>
        <w:rPr>
          <w:sz w:val="28"/>
          <w:szCs w:val="28"/>
          <w:lang w:bidi="ar-EG"/>
        </w:rPr>
      </w:pPr>
      <w:r w:rsidRPr="001D55B8">
        <w:rPr>
          <w:rFonts w:hint="cs"/>
          <w:sz w:val="28"/>
          <w:szCs w:val="28"/>
          <w:rtl/>
          <w:lang w:bidi="ar-EG"/>
        </w:rPr>
        <w:t>مراعاة ا</w:t>
      </w:r>
      <w:r w:rsidRPr="001D55B8">
        <w:rPr>
          <w:sz w:val="28"/>
          <w:szCs w:val="28"/>
          <w:rtl/>
          <w:lang w:bidi="ar-EG"/>
        </w:rPr>
        <w:t xml:space="preserve">ستخدام الخطوط المألوفة </w:t>
      </w:r>
      <w:r w:rsidRPr="001D55B8">
        <w:rPr>
          <w:rFonts w:hint="cs"/>
          <w:sz w:val="28"/>
          <w:szCs w:val="28"/>
          <w:rtl/>
          <w:lang w:bidi="ar-EG"/>
        </w:rPr>
        <w:t>ل</w:t>
      </w:r>
      <w:r w:rsidRPr="001D55B8">
        <w:rPr>
          <w:sz w:val="28"/>
          <w:szCs w:val="28"/>
          <w:rtl/>
          <w:lang w:bidi="ar-EG"/>
        </w:rPr>
        <w:t>لطالب وتجنب الخطوط المزخرفة</w:t>
      </w:r>
      <w:r w:rsidRPr="001D55B8">
        <w:rPr>
          <w:rFonts w:hint="cs"/>
          <w:sz w:val="28"/>
          <w:szCs w:val="28"/>
          <w:rtl/>
          <w:lang w:bidi="ar-EG"/>
        </w:rPr>
        <w:t xml:space="preserve"> ليسهل </w:t>
      </w:r>
      <w:r w:rsidRPr="001D55B8">
        <w:rPr>
          <w:sz w:val="28"/>
          <w:szCs w:val="28"/>
          <w:rtl/>
          <w:lang w:bidi="ar-EG"/>
        </w:rPr>
        <w:t>قراءتها وتكون مريحة للعين</w:t>
      </w:r>
      <w:r w:rsidRPr="001D55B8">
        <w:rPr>
          <w:rFonts w:hint="cs"/>
          <w:sz w:val="28"/>
          <w:szCs w:val="28"/>
          <w:rtl/>
          <w:lang w:bidi="ar-EG"/>
        </w:rPr>
        <w:t xml:space="preserve">. </w:t>
      </w:r>
    </w:p>
    <w:p w14:paraId="41FF0AF9" w14:textId="77777777" w:rsidR="007E1FB5" w:rsidRPr="001D55B8" w:rsidRDefault="007E1FB5" w:rsidP="00315FCF">
      <w:pPr>
        <w:pStyle w:val="af0"/>
        <w:numPr>
          <w:ilvl w:val="0"/>
          <w:numId w:val="39"/>
        </w:numPr>
        <w:spacing w:line="264" w:lineRule="auto"/>
        <w:jc w:val="lowKashida"/>
        <w:rPr>
          <w:sz w:val="28"/>
          <w:szCs w:val="28"/>
          <w:lang w:bidi="ar-EG"/>
        </w:rPr>
      </w:pPr>
      <w:r w:rsidRPr="001D55B8">
        <w:rPr>
          <w:rFonts w:hint="cs"/>
          <w:sz w:val="28"/>
          <w:szCs w:val="28"/>
          <w:rtl/>
          <w:lang w:bidi="ar-EG"/>
        </w:rPr>
        <w:t xml:space="preserve">مراعاة </w:t>
      </w:r>
      <w:r w:rsidRPr="001D55B8">
        <w:rPr>
          <w:sz w:val="28"/>
          <w:szCs w:val="28"/>
          <w:rtl/>
          <w:lang w:bidi="ar-EG"/>
        </w:rPr>
        <w:t xml:space="preserve">كثافة النصوص </w:t>
      </w:r>
      <w:r w:rsidRPr="001D55B8">
        <w:rPr>
          <w:rFonts w:hint="cs"/>
          <w:sz w:val="28"/>
          <w:szCs w:val="28"/>
          <w:rtl/>
          <w:lang w:bidi="ar-EG"/>
        </w:rPr>
        <w:t>ا</w:t>
      </w:r>
      <w:r w:rsidRPr="001D55B8">
        <w:rPr>
          <w:sz w:val="28"/>
          <w:szCs w:val="28"/>
          <w:rtl/>
          <w:lang w:bidi="ar-EG"/>
        </w:rPr>
        <w:t>ل</w:t>
      </w:r>
      <w:r w:rsidRPr="001D55B8">
        <w:rPr>
          <w:rFonts w:hint="cs"/>
          <w:sz w:val="28"/>
          <w:szCs w:val="28"/>
          <w:rtl/>
          <w:lang w:bidi="ar-EG"/>
        </w:rPr>
        <w:t>م</w:t>
      </w:r>
      <w:r w:rsidRPr="001D55B8">
        <w:rPr>
          <w:sz w:val="28"/>
          <w:szCs w:val="28"/>
          <w:rtl/>
          <w:lang w:bidi="ar-EG"/>
        </w:rPr>
        <w:t>عر</w:t>
      </w:r>
      <w:r w:rsidRPr="001D55B8">
        <w:rPr>
          <w:rFonts w:hint="cs"/>
          <w:sz w:val="28"/>
          <w:szCs w:val="28"/>
          <w:rtl/>
          <w:lang w:bidi="ar-EG"/>
        </w:rPr>
        <w:t>و</w:t>
      </w:r>
      <w:r w:rsidRPr="001D55B8">
        <w:rPr>
          <w:sz w:val="28"/>
          <w:szCs w:val="28"/>
          <w:rtl/>
          <w:lang w:bidi="ar-EG"/>
        </w:rPr>
        <w:t>ض</w:t>
      </w:r>
      <w:r w:rsidRPr="001D55B8">
        <w:rPr>
          <w:rFonts w:hint="cs"/>
          <w:sz w:val="28"/>
          <w:szCs w:val="28"/>
          <w:rtl/>
          <w:lang w:bidi="ar-EG"/>
        </w:rPr>
        <w:t>ة</w:t>
      </w:r>
      <w:r w:rsidRPr="001D55B8">
        <w:rPr>
          <w:sz w:val="28"/>
          <w:szCs w:val="28"/>
          <w:rtl/>
          <w:lang w:bidi="ar-EG"/>
        </w:rPr>
        <w:t xml:space="preserve"> داخل الصفحة للمساحة المخصصة</w:t>
      </w:r>
      <w:r w:rsidRPr="001D55B8">
        <w:rPr>
          <w:rFonts w:hint="cs"/>
          <w:sz w:val="28"/>
          <w:szCs w:val="28"/>
          <w:rtl/>
          <w:lang w:bidi="ar-EG"/>
        </w:rPr>
        <w:t xml:space="preserve"> لها</w:t>
      </w:r>
      <w:r w:rsidRPr="001D55B8">
        <w:rPr>
          <w:sz w:val="28"/>
          <w:szCs w:val="28"/>
          <w:rtl/>
          <w:lang w:bidi="ar-EG"/>
        </w:rPr>
        <w:t xml:space="preserve"> والمسافات بين السطور، والفقرات المكتوبة.</w:t>
      </w:r>
    </w:p>
    <w:p w14:paraId="7054C699" w14:textId="77777777" w:rsidR="007E1FB5" w:rsidRPr="001D55B8" w:rsidRDefault="007E1FB5" w:rsidP="00315FCF">
      <w:pPr>
        <w:pStyle w:val="af0"/>
        <w:numPr>
          <w:ilvl w:val="0"/>
          <w:numId w:val="39"/>
        </w:numPr>
        <w:spacing w:line="264" w:lineRule="auto"/>
        <w:jc w:val="lowKashida"/>
        <w:rPr>
          <w:sz w:val="28"/>
          <w:szCs w:val="28"/>
          <w:lang w:bidi="ar-EG"/>
        </w:rPr>
      </w:pPr>
      <w:r w:rsidRPr="001D55B8">
        <w:rPr>
          <w:sz w:val="28"/>
          <w:szCs w:val="28"/>
          <w:rtl/>
          <w:lang w:bidi="ar-EG"/>
        </w:rPr>
        <w:t xml:space="preserve">مراعاة التباين اللوني بين النص والخلفية المستخدمة </w:t>
      </w:r>
      <w:r w:rsidRPr="001D55B8">
        <w:rPr>
          <w:rFonts w:hint="cs"/>
          <w:sz w:val="28"/>
          <w:szCs w:val="28"/>
          <w:rtl/>
          <w:lang w:bidi="ar-EG"/>
        </w:rPr>
        <w:t>ل</w:t>
      </w:r>
      <w:r w:rsidRPr="001D55B8">
        <w:rPr>
          <w:sz w:val="28"/>
          <w:szCs w:val="28"/>
          <w:rtl/>
          <w:lang w:bidi="ar-EG"/>
        </w:rPr>
        <w:t>يكون حجم خط</w:t>
      </w:r>
      <w:r w:rsidRPr="001D55B8">
        <w:rPr>
          <w:rFonts w:hint="cs"/>
          <w:sz w:val="28"/>
          <w:szCs w:val="28"/>
          <w:rtl/>
          <w:lang w:bidi="ar-EG"/>
        </w:rPr>
        <w:t xml:space="preserve"> الموضوعات</w:t>
      </w:r>
      <w:r w:rsidRPr="001D55B8">
        <w:rPr>
          <w:sz w:val="28"/>
          <w:szCs w:val="28"/>
          <w:rtl/>
          <w:lang w:bidi="ar-EG"/>
        </w:rPr>
        <w:t xml:space="preserve"> الرئيسية أكبر من حجم خط ال</w:t>
      </w:r>
      <w:r w:rsidRPr="001D55B8">
        <w:rPr>
          <w:rFonts w:hint="cs"/>
          <w:sz w:val="28"/>
          <w:szCs w:val="28"/>
          <w:rtl/>
          <w:lang w:bidi="ar-EG"/>
        </w:rPr>
        <w:t>موضوعات</w:t>
      </w:r>
      <w:r w:rsidRPr="001D55B8">
        <w:rPr>
          <w:sz w:val="28"/>
          <w:szCs w:val="28"/>
          <w:rtl/>
          <w:lang w:bidi="ar-EG"/>
        </w:rPr>
        <w:t xml:space="preserve"> الفرعية</w:t>
      </w:r>
      <w:r w:rsidRPr="001D55B8">
        <w:rPr>
          <w:rFonts w:hint="cs"/>
          <w:sz w:val="28"/>
          <w:szCs w:val="28"/>
          <w:rtl/>
          <w:lang w:bidi="ar-EG"/>
        </w:rPr>
        <w:t xml:space="preserve">. </w:t>
      </w:r>
    </w:p>
    <w:p w14:paraId="7F53DB1B" w14:textId="77777777" w:rsidR="007E1FB5" w:rsidRPr="000F0A27" w:rsidRDefault="007E1FB5" w:rsidP="00315FCF">
      <w:pPr>
        <w:pStyle w:val="af0"/>
        <w:numPr>
          <w:ilvl w:val="0"/>
          <w:numId w:val="39"/>
        </w:numPr>
        <w:spacing w:line="264" w:lineRule="auto"/>
        <w:jc w:val="lowKashida"/>
        <w:rPr>
          <w:lang w:bidi="ar-EG"/>
        </w:rPr>
      </w:pPr>
      <w:r w:rsidRPr="001D55B8">
        <w:rPr>
          <w:rFonts w:hint="cs"/>
          <w:sz w:val="28"/>
          <w:szCs w:val="28"/>
          <w:rtl/>
          <w:lang w:bidi="ar-EG"/>
        </w:rPr>
        <w:t xml:space="preserve">مراعاة </w:t>
      </w:r>
      <w:r w:rsidRPr="001D55B8">
        <w:rPr>
          <w:sz w:val="28"/>
          <w:szCs w:val="28"/>
          <w:rtl/>
          <w:lang w:bidi="ar-EG"/>
        </w:rPr>
        <w:t>الوحدة في استخدام ألوان</w:t>
      </w:r>
      <w:r w:rsidRPr="001D55B8">
        <w:rPr>
          <w:rFonts w:hint="cs"/>
          <w:sz w:val="28"/>
          <w:szCs w:val="28"/>
          <w:rtl/>
          <w:lang w:bidi="ar-EG"/>
        </w:rPr>
        <w:t xml:space="preserve"> و</w:t>
      </w:r>
      <w:r w:rsidRPr="001D55B8">
        <w:rPr>
          <w:sz w:val="28"/>
          <w:szCs w:val="28"/>
          <w:rtl/>
          <w:lang w:bidi="ar-EG"/>
        </w:rPr>
        <w:t>أحجام الخطوط للعناوين الرئيسية والفرعية، والتدرج في عناوين الموضوعات.</w:t>
      </w:r>
    </w:p>
    <w:p w14:paraId="4F09A0DB" w14:textId="035AAC26" w:rsidR="007E1FB5" w:rsidRPr="000F0A27" w:rsidRDefault="007E1FB5" w:rsidP="00315FCF">
      <w:pPr>
        <w:pStyle w:val="af0"/>
        <w:numPr>
          <w:ilvl w:val="0"/>
          <w:numId w:val="41"/>
        </w:numPr>
        <w:spacing w:before="120" w:line="264" w:lineRule="auto"/>
        <w:ind w:left="360"/>
        <w:contextualSpacing w:val="0"/>
        <w:jc w:val="lowKashida"/>
        <w:rPr>
          <w:rtl/>
          <w:lang w:bidi="ar-EG"/>
        </w:rPr>
      </w:pPr>
      <w:r w:rsidRPr="00BC5166">
        <w:rPr>
          <w:spacing w:val="-4"/>
          <w:sz w:val="28"/>
          <w:szCs w:val="28"/>
          <w:rtl/>
          <w:lang w:bidi="ar-EG"/>
        </w:rPr>
        <w:t>الصور والرسومات :</w:t>
      </w:r>
      <w:r w:rsidRPr="00BC5166">
        <w:rPr>
          <w:rFonts w:hint="cs"/>
          <w:spacing w:val="-4"/>
          <w:rtl/>
          <w:lang w:bidi="ar-EG"/>
        </w:rPr>
        <w:t>إ</w:t>
      </w:r>
      <w:r w:rsidRPr="00BC5166">
        <w:rPr>
          <w:rFonts w:hint="cs"/>
          <w:spacing w:val="-4"/>
          <w:sz w:val="28"/>
          <w:szCs w:val="28"/>
          <w:rtl/>
          <w:lang w:bidi="ar-EG"/>
        </w:rPr>
        <w:t>ستعانت الباحثة بالإنفواجرافيك لتوظيف الصور والرسومات فى المحتوى التعليمى لقدرتها على جذب الانتباه</w:t>
      </w:r>
      <w:r w:rsidRPr="00BC5166">
        <w:rPr>
          <w:rFonts w:hint="cs"/>
          <w:spacing w:val="-4"/>
          <w:rtl/>
          <w:lang w:bidi="ar-EG"/>
        </w:rPr>
        <w:t>،</w:t>
      </w:r>
      <w:r w:rsidRPr="00BC5166">
        <w:rPr>
          <w:rFonts w:hint="cs"/>
          <w:b/>
          <w:bCs/>
          <w:sz w:val="28"/>
          <w:szCs w:val="28"/>
          <w:rtl/>
          <w:lang w:bidi="ar-EG"/>
        </w:rPr>
        <w:t xml:space="preserve"> </w:t>
      </w:r>
      <w:r w:rsidRPr="00BC5166">
        <w:rPr>
          <w:b/>
          <w:bCs/>
          <w:sz w:val="28"/>
          <w:szCs w:val="28"/>
          <w:rtl/>
          <w:lang w:bidi="ar-EG"/>
        </w:rPr>
        <w:t>ومن أهم المعايير التي تم مراعاتها من قبل الباحثة عند توظيف الرسومات والصور داخل</w:t>
      </w:r>
      <w:r w:rsidRPr="00BC5166">
        <w:rPr>
          <w:rFonts w:hint="cs"/>
          <w:b/>
          <w:bCs/>
          <w:sz w:val="28"/>
          <w:szCs w:val="28"/>
          <w:rtl/>
          <w:lang w:bidi="ar-EG"/>
        </w:rPr>
        <w:t xml:space="preserve"> بيئة</w:t>
      </w:r>
      <w:r w:rsidRPr="007E1FB5">
        <w:rPr>
          <w:rFonts w:hint="cs"/>
          <w:b/>
          <w:bCs/>
          <w:sz w:val="28"/>
          <w:szCs w:val="28"/>
          <w:rtl/>
          <w:lang w:bidi="ar-EG"/>
        </w:rPr>
        <w:t xml:space="preserve"> التعلم الالكترونية البنائية هى:</w:t>
      </w:r>
      <w:r>
        <w:rPr>
          <w:rFonts w:hint="cs"/>
          <w:rtl/>
          <w:lang w:bidi="ar-EG"/>
        </w:rPr>
        <w:t xml:space="preserve"> </w:t>
      </w:r>
    </w:p>
    <w:p w14:paraId="3F6CC9C0" w14:textId="77777777" w:rsidR="007E1FB5" w:rsidRPr="007E1FB5" w:rsidRDefault="007E1FB5" w:rsidP="00315FCF">
      <w:pPr>
        <w:pStyle w:val="af0"/>
        <w:numPr>
          <w:ilvl w:val="0"/>
          <w:numId w:val="42"/>
        </w:numPr>
        <w:contextualSpacing w:val="0"/>
        <w:jc w:val="lowKashida"/>
        <w:rPr>
          <w:sz w:val="28"/>
          <w:szCs w:val="28"/>
          <w:lang w:bidi="ar-EG"/>
        </w:rPr>
      </w:pPr>
      <w:r w:rsidRPr="007E1FB5">
        <w:rPr>
          <w:rFonts w:hint="cs"/>
          <w:sz w:val="28"/>
          <w:szCs w:val="28"/>
          <w:rtl/>
          <w:lang w:bidi="ar-EG"/>
        </w:rPr>
        <w:t>وضوح</w:t>
      </w:r>
      <w:r w:rsidRPr="007E1FB5">
        <w:rPr>
          <w:sz w:val="28"/>
          <w:szCs w:val="28"/>
          <w:rtl/>
          <w:lang w:bidi="ar-EG"/>
        </w:rPr>
        <w:t xml:space="preserve"> الصورة و</w:t>
      </w:r>
      <w:r w:rsidRPr="007E1FB5">
        <w:rPr>
          <w:rFonts w:hint="cs"/>
          <w:sz w:val="28"/>
          <w:szCs w:val="28"/>
          <w:rtl/>
          <w:lang w:bidi="ar-EG"/>
        </w:rPr>
        <w:t>دقتها</w:t>
      </w:r>
      <w:r w:rsidRPr="007E1FB5">
        <w:rPr>
          <w:sz w:val="28"/>
          <w:szCs w:val="28"/>
          <w:rtl/>
          <w:lang w:bidi="ar-EG"/>
        </w:rPr>
        <w:t xml:space="preserve"> و</w:t>
      </w:r>
      <w:r w:rsidRPr="007E1FB5">
        <w:rPr>
          <w:rFonts w:hint="cs"/>
          <w:sz w:val="28"/>
          <w:szCs w:val="28"/>
          <w:rtl/>
          <w:lang w:bidi="ar-EG"/>
        </w:rPr>
        <w:t>أن تخلو</w:t>
      </w:r>
      <w:r w:rsidRPr="007E1FB5">
        <w:rPr>
          <w:sz w:val="28"/>
          <w:szCs w:val="28"/>
          <w:rtl/>
          <w:lang w:bidi="ar-EG"/>
        </w:rPr>
        <w:t xml:space="preserve"> من ال</w:t>
      </w:r>
      <w:r w:rsidRPr="007E1FB5">
        <w:rPr>
          <w:rFonts w:hint="cs"/>
          <w:sz w:val="28"/>
          <w:szCs w:val="28"/>
          <w:rtl/>
          <w:lang w:bidi="ar-EG"/>
        </w:rPr>
        <w:t>ا</w:t>
      </w:r>
      <w:r w:rsidRPr="007E1FB5">
        <w:rPr>
          <w:sz w:val="28"/>
          <w:szCs w:val="28"/>
          <w:rtl/>
          <w:lang w:bidi="ar-EG"/>
        </w:rPr>
        <w:t>نعكاسات الضوئية.</w:t>
      </w:r>
    </w:p>
    <w:p w14:paraId="4B849C92" w14:textId="77777777" w:rsidR="007E1FB5" w:rsidRPr="007E1FB5" w:rsidRDefault="007E1FB5" w:rsidP="00315FCF">
      <w:pPr>
        <w:pStyle w:val="af0"/>
        <w:numPr>
          <w:ilvl w:val="0"/>
          <w:numId w:val="42"/>
        </w:numPr>
        <w:contextualSpacing w:val="0"/>
        <w:jc w:val="lowKashida"/>
        <w:rPr>
          <w:sz w:val="28"/>
          <w:szCs w:val="28"/>
          <w:lang w:bidi="ar-EG"/>
        </w:rPr>
      </w:pPr>
      <w:r w:rsidRPr="007E1FB5">
        <w:rPr>
          <w:sz w:val="28"/>
          <w:szCs w:val="28"/>
          <w:rtl/>
          <w:lang w:bidi="ar-EG"/>
        </w:rPr>
        <w:t xml:space="preserve">مراعاة </w:t>
      </w:r>
      <w:r w:rsidRPr="007E1FB5">
        <w:rPr>
          <w:rFonts w:hint="cs"/>
          <w:sz w:val="28"/>
          <w:szCs w:val="28"/>
          <w:rtl/>
          <w:lang w:bidi="ar-EG"/>
        </w:rPr>
        <w:t>المواصفات</w:t>
      </w:r>
      <w:r w:rsidRPr="007E1FB5">
        <w:rPr>
          <w:sz w:val="28"/>
          <w:szCs w:val="28"/>
          <w:rtl/>
          <w:lang w:bidi="ar-EG"/>
        </w:rPr>
        <w:t xml:space="preserve"> الفنية من حيث التناسق في الألوان و</w:t>
      </w:r>
      <w:r w:rsidRPr="007E1FB5">
        <w:rPr>
          <w:rFonts w:hint="cs"/>
          <w:sz w:val="28"/>
          <w:szCs w:val="28"/>
          <w:rtl/>
          <w:lang w:bidi="ar-EG"/>
        </w:rPr>
        <w:t xml:space="preserve">المواصفات التربوية من حيث </w:t>
      </w:r>
      <w:r w:rsidRPr="007E1FB5">
        <w:rPr>
          <w:sz w:val="28"/>
          <w:szCs w:val="28"/>
          <w:rtl/>
          <w:lang w:bidi="ar-EG"/>
        </w:rPr>
        <w:t xml:space="preserve">تجنب استخدام </w:t>
      </w:r>
      <w:r w:rsidRPr="007E1FB5">
        <w:rPr>
          <w:rFonts w:hint="cs"/>
          <w:sz w:val="28"/>
          <w:szCs w:val="28"/>
          <w:rtl/>
          <w:lang w:bidi="ar-EG"/>
        </w:rPr>
        <w:t xml:space="preserve">الكثير من </w:t>
      </w:r>
      <w:r w:rsidRPr="007E1FB5">
        <w:rPr>
          <w:sz w:val="28"/>
          <w:szCs w:val="28"/>
          <w:rtl/>
          <w:lang w:bidi="ar-EG"/>
        </w:rPr>
        <w:t>التفاصيل التي تثير ارتباك المتعلم.</w:t>
      </w:r>
    </w:p>
    <w:p w14:paraId="36B80022" w14:textId="15EE1A7D" w:rsidR="007E1FB5" w:rsidRDefault="007E1FB5" w:rsidP="00315FCF">
      <w:pPr>
        <w:pStyle w:val="af0"/>
        <w:numPr>
          <w:ilvl w:val="0"/>
          <w:numId w:val="42"/>
        </w:numPr>
        <w:contextualSpacing w:val="0"/>
        <w:jc w:val="lowKashida"/>
        <w:rPr>
          <w:lang w:bidi="ar-EG"/>
        </w:rPr>
      </w:pPr>
      <w:r w:rsidRPr="007E1FB5">
        <w:rPr>
          <w:sz w:val="28"/>
          <w:szCs w:val="28"/>
          <w:rtl/>
          <w:lang w:bidi="ar-EG"/>
        </w:rPr>
        <w:t>أن تكون الرسوم والصور المستخدمة معبرة عن الموضوع ومرتبطة به</w:t>
      </w:r>
      <w:r w:rsidRPr="007E1FB5">
        <w:rPr>
          <w:rFonts w:hint="cs"/>
          <w:sz w:val="28"/>
          <w:szCs w:val="28"/>
          <w:rtl/>
          <w:lang w:bidi="ar-EG"/>
        </w:rPr>
        <w:t>، ومناسبة فى الحجم.</w:t>
      </w:r>
    </w:p>
    <w:p w14:paraId="4BE9E4DA" w14:textId="77777777" w:rsidR="007E1FB5" w:rsidRPr="000F0A27" w:rsidRDefault="007E1FB5" w:rsidP="00315FCF">
      <w:pPr>
        <w:pStyle w:val="af0"/>
        <w:numPr>
          <w:ilvl w:val="0"/>
          <w:numId w:val="37"/>
        </w:numPr>
        <w:spacing w:before="120" w:line="264" w:lineRule="auto"/>
        <w:ind w:left="360"/>
        <w:contextualSpacing w:val="0"/>
        <w:jc w:val="lowKashida"/>
        <w:rPr>
          <w:lang w:bidi="ar-EG"/>
        </w:rPr>
      </w:pPr>
      <w:r w:rsidRPr="007E1FB5">
        <w:rPr>
          <w:b/>
          <w:bCs/>
          <w:sz w:val="28"/>
          <w:szCs w:val="28"/>
          <w:rtl/>
          <w:lang w:bidi="ar-EG"/>
        </w:rPr>
        <w:t>الصوت</w:t>
      </w:r>
      <w:r>
        <w:rPr>
          <w:rtl/>
          <w:lang w:bidi="ar-EG"/>
        </w:rPr>
        <w:t xml:space="preserve">: </w:t>
      </w:r>
      <w:r w:rsidRPr="007E1FB5">
        <w:rPr>
          <w:b/>
          <w:bCs/>
          <w:sz w:val="28"/>
          <w:szCs w:val="28"/>
          <w:rtl/>
          <w:lang w:bidi="ar-EG"/>
        </w:rPr>
        <w:t xml:space="preserve">ومن أهم المعايير التي تم مراعاتها من قبل </w:t>
      </w:r>
      <w:r w:rsidRPr="007E1FB5">
        <w:rPr>
          <w:b/>
          <w:bCs/>
          <w:color w:val="000000" w:themeColor="text1"/>
          <w:sz w:val="28"/>
          <w:szCs w:val="28"/>
          <w:rtl/>
          <w:lang w:bidi="ar-EG"/>
        </w:rPr>
        <w:t>الباحثة</w:t>
      </w:r>
      <w:r w:rsidRPr="007E1FB5">
        <w:rPr>
          <w:b/>
          <w:bCs/>
          <w:sz w:val="28"/>
          <w:szCs w:val="28"/>
          <w:rtl/>
          <w:lang w:bidi="ar-EG"/>
        </w:rPr>
        <w:t xml:space="preserve"> عند توظيف الصوت </w:t>
      </w:r>
      <w:r w:rsidRPr="007E1FB5">
        <w:rPr>
          <w:rFonts w:hint="cs"/>
          <w:b/>
          <w:bCs/>
          <w:sz w:val="28"/>
          <w:szCs w:val="28"/>
          <w:rtl/>
          <w:lang w:bidi="ar-EG"/>
        </w:rPr>
        <w:t xml:space="preserve">داخل بيئة التعلم الالكترونية البنائية </w:t>
      </w:r>
      <w:r w:rsidRPr="007E1FB5">
        <w:rPr>
          <w:b/>
          <w:bCs/>
          <w:sz w:val="28"/>
          <w:szCs w:val="28"/>
          <w:rtl/>
          <w:lang w:bidi="ar-EG"/>
        </w:rPr>
        <w:t xml:space="preserve">مراعاة </w:t>
      </w:r>
      <w:r w:rsidRPr="007E1FB5">
        <w:rPr>
          <w:rFonts w:hint="cs"/>
          <w:b/>
          <w:bCs/>
          <w:sz w:val="28"/>
          <w:szCs w:val="28"/>
          <w:rtl/>
          <w:lang w:bidi="ar-EG"/>
        </w:rPr>
        <w:t>نقاء</w:t>
      </w:r>
      <w:r w:rsidRPr="007E1FB5">
        <w:rPr>
          <w:b/>
          <w:bCs/>
          <w:sz w:val="28"/>
          <w:szCs w:val="28"/>
          <w:rtl/>
          <w:lang w:bidi="ar-EG"/>
        </w:rPr>
        <w:t xml:space="preserve"> الصوت وأن يكون قوي وواضح</w:t>
      </w:r>
      <w:r w:rsidRPr="000F0A27">
        <w:rPr>
          <w:rtl/>
          <w:lang w:bidi="ar-EG"/>
        </w:rPr>
        <w:t>.</w:t>
      </w:r>
    </w:p>
    <w:p w14:paraId="66FD6A7E" w14:textId="77777777" w:rsidR="007E1FB5" w:rsidRPr="007E1FB5" w:rsidRDefault="007E1FB5" w:rsidP="00315FCF">
      <w:pPr>
        <w:pStyle w:val="af0"/>
        <w:numPr>
          <w:ilvl w:val="0"/>
          <w:numId w:val="43"/>
        </w:numPr>
        <w:spacing w:line="264" w:lineRule="auto"/>
        <w:contextualSpacing w:val="0"/>
        <w:jc w:val="lowKashida"/>
        <w:rPr>
          <w:sz w:val="28"/>
          <w:szCs w:val="28"/>
          <w:lang w:bidi="ar-EG"/>
        </w:rPr>
      </w:pPr>
      <w:r w:rsidRPr="007E1FB5">
        <w:rPr>
          <w:rFonts w:hint="cs"/>
          <w:sz w:val="28"/>
          <w:szCs w:val="28"/>
          <w:rtl/>
          <w:lang w:bidi="ar-EG"/>
        </w:rPr>
        <w:t>تناسق</w:t>
      </w:r>
      <w:r w:rsidRPr="007E1FB5">
        <w:rPr>
          <w:sz w:val="28"/>
          <w:szCs w:val="28"/>
          <w:rtl/>
          <w:lang w:bidi="ar-EG"/>
        </w:rPr>
        <w:t xml:space="preserve"> الصوت مع زمن </w:t>
      </w:r>
      <w:r w:rsidRPr="007E1FB5">
        <w:rPr>
          <w:rFonts w:hint="cs"/>
          <w:sz w:val="28"/>
          <w:szCs w:val="28"/>
          <w:rtl/>
          <w:lang w:bidi="ar-EG"/>
        </w:rPr>
        <w:t>ال</w:t>
      </w:r>
      <w:r w:rsidRPr="007E1FB5">
        <w:rPr>
          <w:sz w:val="28"/>
          <w:szCs w:val="28"/>
          <w:rtl/>
          <w:lang w:bidi="ar-EG"/>
        </w:rPr>
        <w:t xml:space="preserve">عرض. </w:t>
      </w:r>
    </w:p>
    <w:p w14:paraId="22EB41CF" w14:textId="77777777" w:rsidR="007E1FB5" w:rsidRPr="000F0A27" w:rsidRDefault="007E1FB5" w:rsidP="00315FCF">
      <w:pPr>
        <w:pStyle w:val="af0"/>
        <w:numPr>
          <w:ilvl w:val="0"/>
          <w:numId w:val="43"/>
        </w:numPr>
        <w:spacing w:line="264" w:lineRule="auto"/>
        <w:contextualSpacing w:val="0"/>
        <w:jc w:val="lowKashida"/>
        <w:rPr>
          <w:lang w:bidi="ar-EG"/>
        </w:rPr>
      </w:pPr>
      <w:r w:rsidRPr="007E1FB5">
        <w:rPr>
          <w:sz w:val="28"/>
          <w:szCs w:val="28"/>
          <w:rtl/>
          <w:lang w:bidi="ar-EG"/>
        </w:rPr>
        <w:t>عدم الإسراف في استخدام المؤثرات الصوتية</w:t>
      </w:r>
      <w:r w:rsidRPr="000F0A27">
        <w:rPr>
          <w:rtl/>
          <w:lang w:bidi="ar-EG"/>
        </w:rPr>
        <w:t>.</w:t>
      </w:r>
    </w:p>
    <w:p w14:paraId="36487A77" w14:textId="77777777" w:rsidR="007E1FB5" w:rsidRPr="000F0A27" w:rsidRDefault="007E1FB5" w:rsidP="007E1FB5">
      <w:pPr>
        <w:pStyle w:val="2"/>
        <w:rPr>
          <w:rtl/>
          <w:lang w:bidi="ar-EG"/>
        </w:rPr>
      </w:pPr>
      <w:r w:rsidRPr="007E1FB5">
        <w:rPr>
          <w:rFonts w:eastAsia="Times New Roman" w:cs="Times New Roman"/>
          <w:rtl/>
          <w:lang w:bidi="ar-EG"/>
        </w:rPr>
        <w:t>10 – إعداد التعليمات والتوجيهات</w:t>
      </w:r>
      <w:r>
        <w:rPr>
          <w:rtl/>
          <w:lang w:bidi="ar-EG"/>
        </w:rPr>
        <w:t xml:space="preserve">: </w:t>
      </w:r>
    </w:p>
    <w:p w14:paraId="158F0006" w14:textId="77777777" w:rsidR="007E1FB5" w:rsidRPr="000F0A27" w:rsidRDefault="007E1FB5" w:rsidP="007E1FB5">
      <w:pPr>
        <w:spacing w:before="120" w:line="264" w:lineRule="auto"/>
        <w:jc w:val="lowKashida"/>
        <w:rPr>
          <w:rtl/>
          <w:lang w:bidi="ar-EG"/>
        </w:rPr>
      </w:pPr>
      <w:r>
        <w:rPr>
          <w:rFonts w:hint="cs"/>
          <w:rtl/>
          <w:lang w:bidi="ar-EG"/>
        </w:rPr>
        <w:tab/>
      </w:r>
      <w:r w:rsidRPr="007E1FB5">
        <w:rPr>
          <w:rFonts w:hint="cs"/>
          <w:sz w:val="28"/>
          <w:szCs w:val="28"/>
          <w:rtl/>
          <w:lang w:bidi="ar-EG"/>
        </w:rPr>
        <w:t xml:space="preserve">تم وضع عدد من التوجيهات الخاصة باستخدام بيئة التعلم الالكترونية البنائية بداية من الواجهة الرئيسية بوضع زر بالأهداف يعرف الطلاب أهداف التعلم المرجو تحقيقها وأيضاً وضع زر أبدا ليبدأ بإظهار الهدف التعليمى الدال الواجب تحقيقه بعد شرح المحتوى الخاص بالمديول،وزر الخاص بالتعليمات المتابعة أثناء الدراسة. </w:t>
      </w:r>
    </w:p>
    <w:p w14:paraId="2A00A306" w14:textId="77777777" w:rsidR="007E1FB5" w:rsidRPr="00A23855" w:rsidRDefault="007E1FB5" w:rsidP="00A23855">
      <w:pPr>
        <w:pStyle w:val="2"/>
        <w:shd w:val="clear" w:color="auto" w:fill="FFFFFF" w:themeFill="background1"/>
        <w:rPr>
          <w:rtl/>
          <w:lang w:bidi="ar-EG"/>
        </w:rPr>
      </w:pPr>
      <w:r w:rsidRPr="007E1FB5">
        <w:rPr>
          <w:rFonts w:eastAsia="Times New Roman" w:cs="Times New Roman"/>
          <w:rtl/>
          <w:lang w:bidi="ar-EG"/>
        </w:rPr>
        <w:t>11</w:t>
      </w:r>
      <w:r w:rsidRPr="00A23855">
        <w:rPr>
          <w:rFonts w:eastAsia="Times New Roman" w:cs="Times New Roman"/>
          <w:rtl/>
          <w:lang w:bidi="ar-EG"/>
        </w:rPr>
        <w:t>- منصة العرض وتصميم واجهة التفاعل</w:t>
      </w:r>
      <w:r w:rsidRPr="00A23855">
        <w:rPr>
          <w:rtl/>
          <w:lang w:bidi="ar-EG"/>
        </w:rPr>
        <w:t xml:space="preserve">: </w:t>
      </w:r>
    </w:p>
    <w:p w14:paraId="757AE389" w14:textId="77777777" w:rsidR="007E1FB5" w:rsidRPr="000F0A27" w:rsidRDefault="007E1FB5" w:rsidP="00A23855">
      <w:pPr>
        <w:shd w:val="clear" w:color="auto" w:fill="FFFFFF" w:themeFill="background1"/>
        <w:spacing w:before="120"/>
        <w:ind w:firstLine="720"/>
        <w:jc w:val="lowKashida"/>
        <w:rPr>
          <w:rtl/>
          <w:lang w:bidi="ar-EG"/>
        </w:rPr>
      </w:pPr>
      <w:r w:rsidRPr="00A23855">
        <w:rPr>
          <w:rFonts w:hint="cs"/>
          <w:sz w:val="28"/>
          <w:szCs w:val="28"/>
          <w:rtl/>
          <w:lang w:bidi="ar-EG"/>
        </w:rPr>
        <w:t>من خلال الاطلاع على العديد من مواقع الإنترنت التعليمية التفاعلية، وبعض بيئات التعلم الالكترونية البنائية من خلال الدراسات والأبحاث حيث أن معظمها كان غير قابل للإتاحة، وذلك لوضع الشكل الرئيسى لمنصة العرض التى من خلالها سيتم تفاعل الطلاب مع بيئة التعلم الإلكترونية البنائية المقترحة.</w:t>
      </w:r>
      <w:r>
        <w:rPr>
          <w:rFonts w:hint="cs"/>
          <w:rtl/>
          <w:lang w:bidi="ar-EG"/>
        </w:rPr>
        <w:t xml:space="preserve"> </w:t>
      </w:r>
    </w:p>
    <w:p w14:paraId="0677EE1E" w14:textId="77777777" w:rsidR="007E1FB5" w:rsidRPr="000F0A27" w:rsidRDefault="007E1FB5" w:rsidP="00A23855">
      <w:pPr>
        <w:shd w:val="clear" w:color="auto" w:fill="FFFFFF" w:themeFill="background1"/>
        <w:tabs>
          <w:tab w:val="left" w:pos="1093"/>
        </w:tabs>
        <w:spacing w:before="120" w:line="264" w:lineRule="auto"/>
        <w:jc w:val="lowKashida"/>
        <w:rPr>
          <w:rtl/>
          <w:lang w:bidi="ar-EG"/>
        </w:rPr>
      </w:pPr>
    </w:p>
    <w:p w14:paraId="41F6A53A" w14:textId="33F53C87" w:rsidR="007E1FB5" w:rsidRDefault="007E1FB5" w:rsidP="00C4451C">
      <w:pPr>
        <w:spacing w:before="120" w:line="264" w:lineRule="auto"/>
        <w:jc w:val="center"/>
        <w:rPr>
          <w:rFonts w:ascii="Simplified Arabic" w:hAnsi="Simplified Arabic"/>
          <w:b/>
          <w:bCs/>
          <w:sz w:val="28"/>
          <w:szCs w:val="28"/>
          <w:rtl/>
        </w:rPr>
      </w:pPr>
      <w:r w:rsidRPr="007E1FB5">
        <w:rPr>
          <w:rFonts w:ascii="Simplified Arabic" w:hAnsi="Simplified Arabic"/>
          <w:b/>
          <w:bCs/>
          <w:sz w:val="28"/>
          <w:szCs w:val="28"/>
          <w:rtl/>
        </w:rPr>
        <w:t>شكل (</w:t>
      </w:r>
      <w:r w:rsidR="00C4451C">
        <w:rPr>
          <w:rFonts w:ascii="Simplified Arabic" w:hAnsi="Simplified Arabic"/>
          <w:b/>
          <w:bCs/>
          <w:sz w:val="28"/>
          <w:szCs w:val="28"/>
        </w:rPr>
        <w:t>1</w:t>
      </w:r>
      <w:r w:rsidRPr="007E1FB5">
        <w:rPr>
          <w:rFonts w:ascii="Simplified Arabic" w:hAnsi="Simplified Arabic"/>
          <w:b/>
          <w:bCs/>
          <w:sz w:val="28"/>
          <w:szCs w:val="28"/>
          <w:rtl/>
        </w:rPr>
        <w:t>) منصة العرض وتصميم واجهة التفاعل</w:t>
      </w:r>
    </w:p>
    <w:p w14:paraId="1B699369" w14:textId="3716D753" w:rsidR="007E1FB5" w:rsidRDefault="007E1FB5" w:rsidP="007E1FB5">
      <w:pPr>
        <w:spacing w:before="120" w:line="264" w:lineRule="auto"/>
        <w:jc w:val="center"/>
        <w:rPr>
          <w:rFonts w:ascii="Simplified Arabic" w:hAnsi="Simplified Arabic"/>
          <w:b/>
          <w:bCs/>
          <w:sz w:val="28"/>
          <w:szCs w:val="28"/>
          <w:rtl/>
        </w:rPr>
      </w:pPr>
      <w:r>
        <w:rPr>
          <w:noProof/>
        </w:rPr>
        <w:lastRenderedPageBreak/>
        <mc:AlternateContent>
          <mc:Choice Requires="wps">
            <w:drawing>
              <wp:inline distT="0" distB="0" distL="0" distR="0" wp14:anchorId="5FCCECE3" wp14:editId="53A8B31B">
                <wp:extent cx="304800" cy="304800"/>
                <wp:effectExtent l="0" t="0" r="0" b="0"/>
                <wp:docPr id="4" name="AutoShape 1" descr="blob:https://web.whatsapp.com/f529ee25-0326-4398-add6-a76297ac7bf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blob:https://web.whatsapp.com/f529ee25-0326-4398-add6-a76297ac7bf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mp5gIAAAIGAAAOAAAAZHJzL2Uyb0RvYy54bWysVNuO2yAQfa/Uf0C8O76EOLG1zmqbxFWl&#10;bbvSth+AbRyj2uACibOt+u8dcJJNdl+qtjwgYODMmZnD3NweuhbtmdJcigyHkwAjJkpZcbHN8Ncv&#10;ubfASBsqKtpKwTL8xDS+Xb59czP0KYtkI9uKKQQgQqdDn+HGmD71fV02rKN6InsmwFhL1VEDW7X1&#10;K0UHQO9aPwqC2B+kqnolS6Y1nK5HI146/Lpmpflc15oZ1GYYuBk3KzcXdvaXNzTdKto3vDzSoH/B&#10;oqNcgNMz1JoainaKv4LqeKmklrWZlLLzZV3zkrkYIJoweBHNY0N75mKB5Oj+nCb9/2DLT/sHhXiV&#10;YYKRoB2U6G5npPOMQowqpktIV9HKIrW10VCcgRWToYF60L53YdSzKGEsmnnBNIo9Mk0WHq2q2KPz&#10;OErmtJwX9cJmeoDn4PCxf1A2V7q/l+U3jYRcNVRs2Z3uoV6gImByOlJKDg2jFYQcWgj/CsNuNKCh&#10;YvgoK+BOgburw6FWnfUBGUYHV+6nc7nZwaASDqcBWQQgihJMx7X1QNPT415p857JDtlFhhWwc+B0&#10;f6/NePV0xfoSMudtC+c0bcXVAWCOJ+AanlqbJeEE8jMJks1isyAeieKNR4L12rvLV8SL83A+W0/X&#10;q9U6/GX9hiRteFUxYd2cxBqSPxPD8duMMjvLVcuWVxbOUtJqW6xahfYUPkvuhks5WJ6v+dc0XL4g&#10;lhchhREJ3kWJl8eLuUdyMvOSebDwgjB5l8QBScg6vw7pngv27yGhIcPJLJq5Kl2QfhFb4Mbr2Gja&#10;cQPtqOVdhkEaMOwlmloFbkTl1obydlxfpMLSf04FlPtUaKdXK9FR/YWsnkCuSoKcQHnQOGHRSPUD&#10;owGaUIb19x1VDKP2gwDJJyEhtmu5DZnNI9ioS0txaaGiBKgMG4zG5cqMnW7XK75twFPoEiOk/eI1&#10;dxK2X2hkdfxc0GhcJMemaDvZ5d7dem7dy98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JfapqeYCAAACBgAADgAAAAAAAAAAAAAA&#10;AAAuAgAAZHJzL2Uyb0RvYy54bWxQSwECLQAUAAYACAAAACEATKDpLNgAAAADAQAADwAAAAAAAAAA&#10;AAAAAABABQAAZHJzL2Rvd25yZXYueG1sUEsFBgAAAAAEAAQA8wAAAEUGAAAAAA==&#10;" filled="f" stroked="f">
                <o:lock v:ext="edit" aspectratio="t"/>
                <w10:anchorlock/>
              </v:rect>
            </w:pict>
          </mc:Fallback>
        </mc:AlternateContent>
      </w:r>
      <w:r w:rsidR="000854C1">
        <w:rPr>
          <w:rFonts w:ascii="Simplified Arabic" w:hAnsi="Simplified Arabic" w:hint="cs"/>
          <w:b/>
          <w:bCs/>
          <w:noProof/>
          <w:sz w:val="28"/>
          <w:szCs w:val="28"/>
          <w:rtl/>
        </w:rPr>
        <w:drawing>
          <wp:inline distT="0" distB="0" distL="0" distR="0" wp14:anchorId="024F5F73" wp14:editId="3A0D7F84">
            <wp:extent cx="5363845" cy="2887345"/>
            <wp:effectExtent l="0" t="0" r="8255" b="8255"/>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4CB74.t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63845" cy="2887345"/>
                    </a:xfrm>
                    <a:prstGeom prst="rect">
                      <a:avLst/>
                    </a:prstGeom>
                  </pic:spPr>
                </pic:pic>
              </a:graphicData>
            </a:graphic>
          </wp:inline>
        </w:drawing>
      </w:r>
    </w:p>
    <w:p w14:paraId="34941C76" w14:textId="72818054" w:rsidR="000854C1" w:rsidRDefault="000854C1" w:rsidP="000854C1">
      <w:pPr>
        <w:spacing w:before="120" w:line="264" w:lineRule="auto"/>
        <w:jc w:val="center"/>
        <w:rPr>
          <w:rFonts w:ascii="Simplified Arabic" w:hAnsi="Simplified Arabic"/>
          <w:b/>
          <w:bCs/>
          <w:sz w:val="28"/>
          <w:szCs w:val="28"/>
          <w:rtl/>
        </w:rPr>
      </w:pPr>
      <w:r>
        <w:rPr>
          <w:noProof/>
        </w:rPr>
        <mc:AlternateContent>
          <mc:Choice Requires="wps">
            <w:drawing>
              <wp:inline distT="0" distB="0" distL="0" distR="0" wp14:anchorId="6B1EEC4F" wp14:editId="1C5C7B4D">
                <wp:extent cx="304800" cy="304800"/>
                <wp:effectExtent l="0" t="0" r="0" b="0"/>
                <wp:docPr id="5" name="AutoShape 2" descr="blob:https://web.whatsapp.com/f529ee25-0326-4398-add6-a76297ac7bf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blob:https://web.whatsapp.com/f529ee25-0326-4398-add6-a76297ac7bf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8Na5gIAAAIGAAAOAAAAZHJzL2Uyb0RvYy54bWysVNuOmzAQfa/Uf7D8TrgEEkBLVtsQqkrb&#10;dqVtP8CACVbBprYTsq367x2bJJvsvlRt/WDZHvvMmZnjubk99B3aU6mY4Bn2Zx5GlFeiZnyb4a9f&#10;CifGSGnCa9IJTjP8RBW+Xb19czMOKQ1EK7qaSgQgXKXjkOFW6yF1XVW1tCdqJgbKwdgI2RMNW7l1&#10;a0lGQO87N/C8hTsKWQ9SVFQpOM0nI15Z/Kahlf7cNIpq1GUYuGk7SzuXZnZXNyTdSjK0rDrSIH/B&#10;oieMg9MzVE40QTvJXkH1rJJCiUbPKtG7omlYRW0MEI3vvYjmsSUDtbFActRwTpP6f7DVp/2DRKzO&#10;cIQRJz2U6G6nhfWMAoxqqipIV9mJMjW1UVCckZazsYV6kGGwYTRRkFAaRI43DxZOOE9ih9T1wiHL&#10;RZAsSbUsm9hkeoTn4PBxeJAmV2q4F9U3hbhYt4Rv6Z0aoF6gImByOpJSjC0lNYTsGwj3CsNsFKCh&#10;cvwoauBOgLutw6GRvfEBGUYHW+6nc7npQaMKDudeGHsgigpMx7XxQNLT40Eq/Z6KHplFhiWws+Bk&#10;f6/0dPV0xfjiomBdB+ck7fjVAWBOJ+AanhqbIWEF8jPxkk28iUMnDBYbJ/Ty3Lkr1qGzKPxllM/z&#10;9Tr3fxm/fpi2rK4pN25OYvXDPxPD8dtMMjvLVYmO1QbOUFJyW647ifYEPkthh005WJ6vudc0bL4g&#10;lhch+UHovQsSp1jESycswshJll7seH7yLll4YRLmxXVI94zTfw8JjRlOoiCyVbog/SI2z47XsZG0&#10;ZxraUcf6DIM0YJhLJDUK3PDarjVh3bS+SIWh/5wKKPep0FavRqKT+ktRP4FcpQA5gfKgccKiFfIH&#10;RiM0oQyr7zsiKUbdBw6ST/wwNF3LbsJoGcBGXlrKSwvhFUBlWGM0Ldd66nS7QbJtC558mxguzBdv&#10;mJWw+UITq+PngkZjIzk2RdPJLvf21nPrXv0G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hFfDWuYCAAACBgAADgAAAAAAAAAAAAAA&#10;AAAuAgAAZHJzL2Uyb0RvYy54bWxQSwECLQAUAAYACAAAACEATKDpLNgAAAADAQAADwAAAAAAAAAA&#10;AAAAAABABQAAZHJzL2Rvd25yZXYueG1sUEsFBgAAAAAEAAQA8wAAAEUGAAAAAA==&#10;" filled="f" stroked="f">
                <o:lock v:ext="edit" aspectratio="t"/>
                <w10:anchorlock/>
              </v:rect>
            </w:pict>
          </mc:Fallback>
        </mc:AlternateContent>
      </w:r>
      <w:r>
        <w:rPr>
          <w:noProof/>
        </w:rPr>
        <mc:AlternateContent>
          <mc:Choice Requires="wps">
            <w:drawing>
              <wp:inline distT="0" distB="0" distL="0" distR="0" wp14:anchorId="71364D62" wp14:editId="4A8BCE78">
                <wp:extent cx="304800" cy="304800"/>
                <wp:effectExtent l="0" t="0" r="0" b="0"/>
                <wp:docPr id="6" name="مستطيل 6" descr="blob:https://web.whatsapp.com/f529ee25-0326-4398-add6-a76297ac7bf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مستطيل 6" o:spid="_x0000_s1026" alt="blob:https://web.whatsapp.com/f529ee25-0326-4398-add6-a76297ac7bf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QB3+gIAAAUGAAAOAAAAZHJzL2Uyb0RvYy54bWysVM2O0zAQviPxDpbvaX6apkm06WrpD0Ja&#10;YKWFB3ASp7FI7GC7zS6IG1x4FK4ceJXdt2HstN1294KAHCJ7xv5mvpnPc3Z+0zZoS6VigmfYH3kY&#10;UV6IkvF1ht+/WzkxRkoTXpJGcJrhW6rw+ez5s7O+S2kgatGUVCIA4SrtuwzXWnep66qipi1RI9FR&#10;Ds5KyJZo2Mq1W0rSA3rbuIHnRW4vZNlJUVClwLoYnHhm8auKFvptVSmqUZNhyE3bv7T/3Pzd2RlJ&#10;15J0NSt2aZC/yKIljEPQA9SCaII2kj2BalkhhRKVHhWidUVVsYJaDsDG9x6xua5JRy0XKI7qDmVS&#10;/w+2eLO9koiVGY4w4qSFFt1/u/t59+Pu1/33+68IrCVVBVQsb0SemvYo6E9P81FfQ0tI11km1SRI&#10;KA0mjjcOIiccJ7FDyjJyyDQKkikppnkVm2L3cB1iXndX0pRLdZei+KAQF/Oa8DW9UB20DIQEyexN&#10;Uoq+pqQE1r6BcE8wzEYBGsr716KE9MlGC9uKm0q2JgYUGd3Yjt8eOk5vNCrAOPbC2ANdFODarU0E&#10;ku4vd1Lpl1S0yCwyLCE7C062l0oPR/dHTCwuVqxpwE7Shp8YAHOwQGi4anwmCauRz4mXLONlHDph&#10;EC2d0FssnIvVPHSilT+dLMaL+XzhfzFx/TCtWVlSbsLs9eqHf6aH3csZlHZQrBINKw2cSUnJdT5v&#10;JNoSeC8r+9mSg+fhmHuahq0XcHlEyQ9C70WQOKsonjrhKpw4ydSLHc9PXiSRFybhYnVK6ZJx+u+U&#10;UJ/hZBJMbJeOkn7EzbPfU24kbZmGidSwNsMgDfjMIZIaBS55adeasGZYH5XCpP9QCmj3vtFWr0ai&#10;g/pzUd6CXKUAOYHyYHbCohbyE0Y9zKEMq48bIilGzSsOkk/8MDSDy27CyTSAjTz25McewguAyrDG&#10;aFjO9TDsNp1k6xoi+bYwXFzAM6mYlbB5QkNWu8cFs8Yy2c1FM8yO9/bUw/Se/QY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7cQB3&#10;+gIAAAUGAAAOAAAAAAAAAAAAAAAAAC4CAABkcnMvZTJvRG9jLnhtbFBLAQItABQABgAIAAAAIQBM&#10;oOks2AAAAAMBAAAPAAAAAAAAAAAAAAAAAFQFAABkcnMvZG93bnJldi54bWxQSwUGAAAAAAQABADz&#10;AAAAWQYAAAAA&#10;" filled="f" stroked="f">
                <o:lock v:ext="edit" aspectratio="t"/>
                <w10:anchorlock/>
              </v:rect>
            </w:pict>
          </mc:Fallback>
        </mc:AlternateContent>
      </w:r>
      <w:r>
        <w:rPr>
          <w:noProof/>
        </w:rPr>
        <mc:AlternateContent>
          <mc:Choice Requires="wps">
            <w:drawing>
              <wp:inline distT="0" distB="0" distL="0" distR="0" wp14:anchorId="3ED5C99A" wp14:editId="2AA3EF1D">
                <wp:extent cx="304800" cy="304800"/>
                <wp:effectExtent l="0" t="0" r="0" b="0"/>
                <wp:docPr id="8" name="AutoShape 5" descr="blob:https://web.whatsapp.com/f529ee25-0326-4398-add6-a76297ac7bf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blob:https://web.whatsapp.com/f529ee25-0326-4398-add6-a76297ac7bf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OZX5AIAAAIGAAAOAAAAZHJzL2Uyb0RvYy54bWysVNuOmzAQfa/Uf7D8TrgEEkBLVtsQqkrb&#10;dqVtP8CACVbBprYTsq367x2bJJvsvlRteUC2xz4zZ+bM3Nwe+g7tqVRM8Az7Mw8jyitRM77N8Ncv&#10;hRNjpDThNekEpxl+ogrfrt6+uRmHlAaiFV1NJQIQrtJxyHCr9ZC6rqpa2hM1EwPlYGyE7ImGrdy6&#10;tSQjoPedG3jewh2FrAcpKqoUnOaTEa8sftPQSn9uGkU16jIMsWn7l/Zfmr+7uiHpVpKhZdUxDPIX&#10;UfSEcXB6hsqJJmgn2SuonlVSKNHoWSV6VzQNq6jlAGx87wWbx5YM1HKB5KjhnCb1/2CrT/sHiVid&#10;YSgUJz2U6G6nhfWMIoxqqipIV9mJMjW1UVCckZazsYV6kGGwNJooSCgNIsebBwsnnCexQ+p64ZDl&#10;IkiWpFqWTWwyPcJzcPg4PEiTKzXci+qbQlysW8K39E4NUC9QEURyOpJSjC0lNVD2DYR7hWE2CtBQ&#10;OX4UNcROIHZbh0Mje+MDMowOttxP53LTg0YVHM69MPZAFBWYjmvjgaSnx4NU+j0VPTKLDEuIzoKT&#10;/b3S09XTFeOLi4J1HZyTtONXB4A5nYBreGpsJggrkJ+Jl2ziTRw6YbDYOKGX585dsQ6dReEvo3ye&#10;r9e5/8v49cO0ZXVNuXFzEqsf/pkYjm0zyewsVyU6Vhs4E5KS23LdSbQn0CyF/WzKwfJ8zb0Ow+YL&#10;uLyg5Aeh9y5InGIRL52wCCMnWXqx4/nJu2ThhUmYF9eU7hmn/04JjRlOoiCyVboI+gU3z36vuZG0&#10;ZxrGUcd66IfzJZIaBW54bUurCeum9UUqTPjPqYBynwpt9WokOqm/FPUTyFUKkBMoDwYnLFohf2A0&#10;whDKsPq+I5Ji1H3gIPnED0MztewmjJYBbOSlpby0EF4BVIY1RtNyradJtxsk27bgybeJ4cK0eMOs&#10;hE0LTVEdmwsGjWVyHIpmkl3u7a3n0b36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ps5lfkAgAAAgYAAA4AAAAAAAAAAAAAAAAA&#10;LgIAAGRycy9lMm9Eb2MueG1sUEsBAi0AFAAGAAgAAAAhAEyg6SzYAAAAAwEAAA8AAAAAAAAAAAAA&#10;AAAAPgUAAGRycy9kb3ducmV2LnhtbFBLBQYAAAAABAAEAPMAAABDBgAAAAA=&#10;" filled="f" stroked="f">
                <o:lock v:ext="edit" aspectratio="t"/>
                <w10:anchorlock/>
              </v:rect>
            </w:pict>
          </mc:Fallback>
        </mc:AlternateContent>
      </w:r>
    </w:p>
    <w:p w14:paraId="52BC542D" w14:textId="130C9621" w:rsidR="00F21455" w:rsidRPr="000F0A27" w:rsidRDefault="00F21455" w:rsidP="00F21455">
      <w:pPr>
        <w:pStyle w:val="2"/>
        <w:rPr>
          <w:rtl/>
          <w:lang w:bidi="ar-EG"/>
        </w:rPr>
      </w:pPr>
      <w:r w:rsidRPr="00F21455">
        <w:rPr>
          <w:rFonts w:eastAsia="Times New Roman" w:cs="Times New Roman" w:hint="cs"/>
          <w:rtl/>
          <w:lang w:bidi="ar-EG"/>
        </w:rPr>
        <w:t>12</w:t>
      </w:r>
      <w:r w:rsidRPr="00F21455">
        <w:rPr>
          <w:rFonts w:eastAsia="Times New Roman" w:cs="Times New Roman"/>
          <w:rtl/>
          <w:lang w:bidi="ar-EG"/>
        </w:rPr>
        <w:t>- تصميم سيناريو المحتوى الإلكتروني</w:t>
      </w:r>
      <w:r>
        <w:rPr>
          <w:rtl/>
          <w:lang w:bidi="ar-EG"/>
        </w:rPr>
        <w:t xml:space="preserve">: </w:t>
      </w:r>
    </w:p>
    <w:p w14:paraId="6E190107" w14:textId="73581078" w:rsidR="000854C1" w:rsidRPr="00F21455" w:rsidRDefault="00F21455" w:rsidP="00F21455">
      <w:pPr>
        <w:spacing w:before="120" w:line="264" w:lineRule="auto"/>
        <w:ind w:firstLine="720"/>
        <w:jc w:val="lowKashida"/>
        <w:rPr>
          <w:sz w:val="28"/>
          <w:szCs w:val="28"/>
          <w:rtl/>
          <w:lang w:bidi="ar-EG"/>
        </w:rPr>
      </w:pPr>
      <w:r w:rsidRPr="00F21455">
        <w:rPr>
          <w:rFonts w:hint="cs"/>
          <w:sz w:val="28"/>
          <w:szCs w:val="28"/>
          <w:rtl/>
          <w:lang w:bidi="ar-EG"/>
        </w:rPr>
        <w:t xml:space="preserve">تم فى هذه الخطوة تصميم </w:t>
      </w:r>
      <w:r w:rsidRPr="00F21455">
        <w:rPr>
          <w:sz w:val="28"/>
          <w:szCs w:val="28"/>
          <w:rtl/>
          <w:lang w:bidi="ar-EG"/>
        </w:rPr>
        <w:t>السيناريو</w:t>
      </w:r>
      <w:r w:rsidRPr="00F21455">
        <w:rPr>
          <w:rFonts w:hint="cs"/>
          <w:sz w:val="28"/>
          <w:szCs w:val="28"/>
          <w:rtl/>
          <w:lang w:bidi="ar-EG"/>
        </w:rPr>
        <w:t xml:space="preserve"> للمحتوى الإلكتروني</w:t>
      </w:r>
      <w:r w:rsidRPr="00F21455">
        <w:rPr>
          <w:sz w:val="28"/>
          <w:szCs w:val="28"/>
          <w:rtl/>
          <w:lang w:bidi="ar-EG"/>
        </w:rPr>
        <w:t xml:space="preserve"> </w:t>
      </w:r>
      <w:r w:rsidRPr="00F21455">
        <w:rPr>
          <w:rFonts w:hint="cs"/>
          <w:sz w:val="28"/>
          <w:szCs w:val="28"/>
          <w:rtl/>
          <w:lang w:bidi="ar-EG"/>
        </w:rPr>
        <w:t xml:space="preserve">داخل بيئة التعلم الالكترونية البنائية المقترحة، </w:t>
      </w:r>
      <w:r w:rsidRPr="00F21455">
        <w:rPr>
          <w:sz w:val="28"/>
          <w:szCs w:val="28"/>
          <w:rtl/>
          <w:lang w:bidi="ar-EG"/>
        </w:rPr>
        <w:t>حيث قامت الباحثة بتصميم وكتابة السيناريو التعليمي الأساسي،</w:t>
      </w:r>
      <w:r w:rsidRPr="00F21455">
        <w:rPr>
          <w:rFonts w:hint="cs"/>
          <w:sz w:val="28"/>
          <w:szCs w:val="28"/>
          <w:rtl/>
          <w:lang w:bidi="ar-EG"/>
        </w:rPr>
        <w:t xml:space="preserve"> ل</w:t>
      </w:r>
      <w:r w:rsidRPr="00F21455">
        <w:rPr>
          <w:sz w:val="28"/>
          <w:szCs w:val="28"/>
          <w:rtl/>
          <w:lang w:bidi="ar-EG"/>
        </w:rPr>
        <w:t>وضع تصور مبدئي لما ست</w:t>
      </w:r>
      <w:r w:rsidRPr="00F21455">
        <w:rPr>
          <w:rFonts w:hint="cs"/>
          <w:sz w:val="28"/>
          <w:szCs w:val="28"/>
          <w:rtl/>
          <w:lang w:bidi="ar-EG"/>
        </w:rPr>
        <w:t>ت</w:t>
      </w:r>
      <w:r w:rsidRPr="00F21455">
        <w:rPr>
          <w:sz w:val="28"/>
          <w:szCs w:val="28"/>
          <w:rtl/>
          <w:lang w:bidi="ar-EG"/>
        </w:rPr>
        <w:t xml:space="preserve">ضمنه </w:t>
      </w:r>
      <w:r w:rsidRPr="00F21455">
        <w:rPr>
          <w:rFonts w:hint="cs"/>
          <w:sz w:val="28"/>
          <w:szCs w:val="28"/>
          <w:rtl/>
          <w:lang w:bidi="ar-EG"/>
        </w:rPr>
        <w:t xml:space="preserve">كل شاشة من شاشات المحتوى الإلكتروني،، </w:t>
      </w:r>
      <w:r w:rsidRPr="00F21455">
        <w:rPr>
          <w:sz w:val="28"/>
          <w:szCs w:val="28"/>
          <w:rtl/>
          <w:lang w:bidi="ar-EG"/>
        </w:rPr>
        <w:t xml:space="preserve"> من نصوص مكتوبة وصور ثابتة </w:t>
      </w:r>
      <w:r w:rsidRPr="00F21455">
        <w:rPr>
          <w:rFonts w:hint="cs"/>
          <w:sz w:val="28"/>
          <w:szCs w:val="28"/>
          <w:rtl/>
          <w:lang w:bidi="ar-EG"/>
        </w:rPr>
        <w:t>ولقطات الفيديو</w:t>
      </w:r>
      <w:r w:rsidRPr="00F21455">
        <w:rPr>
          <w:sz w:val="28"/>
          <w:szCs w:val="28"/>
          <w:rtl/>
          <w:lang w:bidi="ar-EG"/>
        </w:rPr>
        <w:t xml:space="preserve">، مع مراعاة التسلسل المنطقي في عرض المادة العلمية وترابطها، </w:t>
      </w:r>
      <w:r w:rsidRPr="00F21455">
        <w:rPr>
          <w:rFonts w:hint="cs"/>
          <w:sz w:val="28"/>
          <w:szCs w:val="28"/>
          <w:rtl/>
          <w:lang w:bidi="ar-EG"/>
        </w:rPr>
        <w:t>تم</w:t>
      </w:r>
      <w:r w:rsidRPr="00F21455">
        <w:rPr>
          <w:sz w:val="28"/>
          <w:szCs w:val="28"/>
          <w:rtl/>
          <w:lang w:bidi="ar-EG"/>
        </w:rPr>
        <w:t xml:space="preserve"> عرضه على السادة المحكمين لمعرفة </w:t>
      </w:r>
      <w:r w:rsidRPr="00F21455">
        <w:rPr>
          <w:rFonts w:hint="cs"/>
          <w:sz w:val="28"/>
          <w:szCs w:val="28"/>
          <w:rtl/>
          <w:lang w:bidi="ar-EG"/>
        </w:rPr>
        <w:t>آ</w:t>
      </w:r>
      <w:r w:rsidRPr="00F21455">
        <w:rPr>
          <w:sz w:val="28"/>
          <w:szCs w:val="28"/>
          <w:rtl/>
          <w:lang w:bidi="ar-EG"/>
        </w:rPr>
        <w:t>رائهم من حيث ال</w:t>
      </w:r>
      <w:r w:rsidRPr="00F21455">
        <w:rPr>
          <w:rFonts w:hint="cs"/>
          <w:sz w:val="28"/>
          <w:szCs w:val="28"/>
          <w:rtl/>
          <w:lang w:bidi="ar-EG"/>
        </w:rPr>
        <w:t>آ</w:t>
      </w:r>
      <w:r w:rsidRPr="00F21455">
        <w:rPr>
          <w:sz w:val="28"/>
          <w:szCs w:val="28"/>
          <w:rtl/>
          <w:lang w:bidi="ar-EG"/>
        </w:rPr>
        <w:t>تي:</w:t>
      </w:r>
      <w:r w:rsidRPr="00F21455">
        <w:rPr>
          <w:rFonts w:hint="cs"/>
          <w:sz w:val="28"/>
          <w:szCs w:val="28"/>
          <w:rtl/>
          <w:lang w:bidi="ar-EG"/>
        </w:rPr>
        <w:t xml:space="preserve"> </w:t>
      </w:r>
      <w:r w:rsidRPr="00F21455">
        <w:rPr>
          <w:sz w:val="28"/>
          <w:szCs w:val="28"/>
          <w:rtl/>
          <w:lang w:bidi="ar-EG"/>
        </w:rPr>
        <w:t>مدى تحقيق السيناريو للأهداف التعليمية الموضو</w:t>
      </w:r>
      <w:r w:rsidRPr="00F21455">
        <w:rPr>
          <w:rFonts w:hint="cs"/>
          <w:sz w:val="28"/>
          <w:szCs w:val="28"/>
          <w:rtl/>
          <w:lang w:bidi="ar-EG"/>
        </w:rPr>
        <w:t>ع</w:t>
      </w:r>
      <w:r w:rsidRPr="00F21455">
        <w:rPr>
          <w:sz w:val="28"/>
          <w:szCs w:val="28"/>
          <w:rtl/>
          <w:lang w:bidi="ar-EG"/>
        </w:rPr>
        <w:t>ة</w:t>
      </w:r>
      <w:r w:rsidRPr="00F21455">
        <w:rPr>
          <w:rFonts w:hint="cs"/>
          <w:sz w:val="28"/>
          <w:szCs w:val="28"/>
          <w:rtl/>
          <w:lang w:bidi="ar-EG"/>
        </w:rPr>
        <w:t xml:space="preserve">، </w:t>
      </w:r>
      <w:r w:rsidRPr="00F21455">
        <w:rPr>
          <w:sz w:val="28"/>
          <w:szCs w:val="28"/>
          <w:rtl/>
          <w:lang w:bidi="ar-EG"/>
        </w:rPr>
        <w:t>مدي صحة المصطلحات الفنية المستخدمة في السيناريو</w:t>
      </w:r>
      <w:r w:rsidRPr="00F21455">
        <w:rPr>
          <w:rFonts w:hint="cs"/>
          <w:sz w:val="28"/>
          <w:szCs w:val="28"/>
          <w:rtl/>
          <w:lang w:bidi="ar-EG"/>
        </w:rPr>
        <w:t>، وتم</w:t>
      </w:r>
      <w:r w:rsidRPr="00F21455">
        <w:rPr>
          <w:sz w:val="28"/>
          <w:szCs w:val="28"/>
          <w:rtl/>
          <w:lang w:bidi="ar-EG"/>
        </w:rPr>
        <w:t xml:space="preserve"> إجراء التعديلات اللازمة بناء</w:t>
      </w:r>
      <w:r w:rsidRPr="00F21455">
        <w:rPr>
          <w:rFonts w:hint="cs"/>
          <w:sz w:val="28"/>
          <w:szCs w:val="28"/>
          <w:rtl/>
          <w:lang w:bidi="ar-EG"/>
        </w:rPr>
        <w:t>ً</w:t>
      </w:r>
      <w:r w:rsidRPr="00F21455">
        <w:rPr>
          <w:sz w:val="28"/>
          <w:szCs w:val="28"/>
          <w:rtl/>
          <w:lang w:bidi="ar-EG"/>
        </w:rPr>
        <w:t xml:space="preserve"> على أرا</w:t>
      </w:r>
      <w:r w:rsidRPr="00F21455">
        <w:rPr>
          <w:rFonts w:hint="cs"/>
          <w:sz w:val="28"/>
          <w:szCs w:val="28"/>
          <w:rtl/>
          <w:lang w:bidi="ar-EG"/>
        </w:rPr>
        <w:t>ء المحكمين</w:t>
      </w:r>
      <w:r w:rsidRPr="00F21455">
        <w:rPr>
          <w:sz w:val="28"/>
          <w:szCs w:val="28"/>
          <w:rtl/>
          <w:lang w:bidi="ar-EG"/>
        </w:rPr>
        <w:t xml:space="preserve"> للوصول إلي الصورة النهائية للسيناريو</w:t>
      </w:r>
      <w:r w:rsidRPr="00F21455">
        <w:rPr>
          <w:rFonts w:hint="cs"/>
          <w:sz w:val="28"/>
          <w:szCs w:val="28"/>
          <w:rtl/>
          <w:lang w:bidi="ar-EG"/>
        </w:rPr>
        <w:t xml:space="preserve"> </w:t>
      </w:r>
      <w:r w:rsidRPr="00F21455">
        <w:rPr>
          <w:sz w:val="28"/>
          <w:szCs w:val="28"/>
          <w:rtl/>
          <w:lang w:bidi="ar-EG"/>
        </w:rPr>
        <w:t xml:space="preserve">الخاص </w:t>
      </w:r>
      <w:r w:rsidRPr="00F21455">
        <w:rPr>
          <w:rFonts w:hint="cs"/>
          <w:sz w:val="28"/>
          <w:szCs w:val="28"/>
          <w:rtl/>
          <w:lang w:bidi="ar-EG"/>
        </w:rPr>
        <w:t xml:space="preserve">بيئة التعلم الالكترونية البنائية المقترحة </w:t>
      </w:r>
      <w:r w:rsidRPr="00F21455">
        <w:rPr>
          <w:sz w:val="28"/>
          <w:szCs w:val="28"/>
          <w:rtl/>
          <w:lang w:bidi="ar-EG"/>
        </w:rPr>
        <w:t>وذلك تمهيدا لمرحلة الإنتاج.</w:t>
      </w:r>
      <w:r w:rsidR="000854C1">
        <w:rPr>
          <w:noProof/>
        </w:rPr>
        <mc:AlternateContent>
          <mc:Choice Requires="wps">
            <w:drawing>
              <wp:inline distT="0" distB="0" distL="0" distR="0" wp14:anchorId="24EC6167" wp14:editId="1B6165F7">
                <wp:extent cx="304800" cy="304800"/>
                <wp:effectExtent l="0" t="0" r="0" b="0"/>
                <wp:docPr id="9" name="AutoShape 6" descr="blob:https://web.whatsapp.com/f529ee25-0326-4398-add6-a76297ac7bf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blob:https://web.whatsapp.com/f529ee25-0326-4398-add6-a76297ac7bf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Yyk5gIAAAIGAAAOAAAAZHJzL2Uyb0RvYy54bWysVNuOmzAQfa/Uf7D8TriEEEBLVtsQqkrb&#10;dqVtP8CACVbBprYTsq367x2bJJvsvlRt/WDZHvvMmZnjubk99B3aU6mY4Bn2Zx5GlFeiZnyb4a9f&#10;CifGSGnCa9IJTjP8RBW+Xb19czMOKQ1EK7qaSgQgXKXjkOFW6yF1XVW1tCdqJgbKwdgI2RMNW7l1&#10;a0lGQO87N/C8yB2FrAcpKqoUnOaTEa8sftPQSn9uGkU16jIM3LSdpZ1LM7urG5JuJRlaVh1pkL9g&#10;0RPGwekZKieaoJ1kr6B6VkmhRKNnlehd0TSsojYGiMb3XkTz2JKB2lggOWo4p0n9P9jq0/5BIlZn&#10;OMGIkx5KdLfTwnpGEUY1VRWkq+xEmZraKCjOSMvZ2EI9yDDYMJpFkFAaLBxvHkROOE9ih9R15JBl&#10;FCRLUi3LJjaZHuE5OHwcHqTJlRruRfVNIS7WLeFbeqcGqBeoCJicjqQUY0tJDSH7BsK9wjAbBWio&#10;HD+KGrgT4G7rcGhkb3xAhtHBlvvpXG560KiCw7kXxh6IogLTcW08kPT0eJBKv6eiR2aRYQnsLDjZ&#10;3ys9XT1dMb64KFjXwTlJO351AJjTCbiGp8ZmSFiB/Ey8ZBNv4tAJg2jjhF6eO3fFOnSiwl8u8nm+&#10;Xuf+L+PXD9OW1TXlxs1JrH74Z2I4fptJZme5KtGx2sAZSkpuy3Un0Z7AZynssCkHy/M195qGzRfE&#10;8iIkPwi9d0HiFFG8dMIiXDjJ0osdz0/eJZEXJmFeXId0zzj995DQCDpeBAtbpQvSL2Lz7HgdG0l7&#10;pqEddazPMEgDhrlEUqPADa/tWhPWTeuLVBj6z6mAcp8KbfVqJDqpvxT1E8hVCpATKA8aJyxaIX9g&#10;NEITyrD6viOSYtR94CD5xA9D07XsJlwsA9jIS0t5aSG8AqgMa4ym5VpPnW43SLZtwZNvE8OF+eIN&#10;sxI2X2hidfxc0GhsJMemaDrZ5d7eem7dq98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682MpOYCAAACBgAADgAAAAAAAAAAAAAA&#10;AAAuAgAAZHJzL2Uyb0RvYy54bWxQSwECLQAUAAYACAAAACEATKDpLNgAAAADAQAADwAAAAAAAAAA&#10;AAAAAABABQAAZHJzL2Rvd25yZXYueG1sUEsFBgAAAAAEAAQA8wAAAEUGAAAAAA==&#10;" filled="f" stroked="f">
                <o:lock v:ext="edit" aspectratio="t"/>
                <w10:anchorlock/>
              </v:rect>
            </w:pict>
          </mc:Fallback>
        </mc:AlternateContent>
      </w:r>
    </w:p>
    <w:p w14:paraId="26A7E8FA" w14:textId="77777777" w:rsidR="00F21455" w:rsidRPr="00F21455" w:rsidRDefault="00F21455" w:rsidP="00F21455">
      <w:pPr>
        <w:pStyle w:val="3"/>
        <w:rPr>
          <w:rFonts w:ascii="Times New Roman" w:eastAsia="Times New Roman" w:hAnsi="Times New Roman" w:cs="Times New Roman"/>
          <w:color w:val="auto"/>
          <w:sz w:val="28"/>
          <w:szCs w:val="28"/>
          <w:rtl/>
          <w:lang w:bidi="ar-EG"/>
        </w:rPr>
      </w:pPr>
      <w:r w:rsidRPr="00F21455">
        <w:rPr>
          <w:rFonts w:ascii="Times New Roman" w:eastAsia="Times New Roman" w:hAnsi="Times New Roman" w:cs="Times New Roman"/>
          <w:color w:val="auto"/>
          <w:sz w:val="28"/>
          <w:szCs w:val="28"/>
          <w:rtl/>
          <w:lang w:bidi="ar-EG"/>
        </w:rPr>
        <w:t xml:space="preserve">د - مرحلة تطوير المحتوى الإلكتروني: </w:t>
      </w:r>
    </w:p>
    <w:p w14:paraId="12A17466" w14:textId="5ADF913A" w:rsidR="00F21455" w:rsidRPr="000F0A27" w:rsidRDefault="0049551D" w:rsidP="00F21455">
      <w:pPr>
        <w:pStyle w:val="af0"/>
        <w:numPr>
          <w:ilvl w:val="2"/>
          <w:numId w:val="44"/>
        </w:numPr>
        <w:tabs>
          <w:tab w:val="left" w:pos="1093"/>
        </w:tabs>
        <w:spacing w:before="120" w:line="264" w:lineRule="auto"/>
        <w:ind w:left="360"/>
        <w:contextualSpacing w:val="0"/>
        <w:jc w:val="lowKashida"/>
        <w:rPr>
          <w:lang w:bidi="ar-EG"/>
        </w:rPr>
      </w:pPr>
      <w:r w:rsidRPr="0049551D">
        <w:rPr>
          <w:rFonts w:asciiTheme="majorBidi" w:eastAsia="Calibri" w:hAnsiTheme="majorBidi" w:hint="cs"/>
          <w:b/>
          <w:bCs/>
          <w:sz w:val="28"/>
          <w:szCs w:val="28"/>
          <w:rtl/>
        </w:rPr>
        <w:t>المقدم</w:t>
      </w:r>
      <w:r w:rsidR="00F21455" w:rsidRPr="0049551D">
        <w:rPr>
          <w:rFonts w:asciiTheme="majorBidi" w:eastAsia="Calibri" w:hAnsiTheme="majorBidi" w:hint="cs"/>
          <w:b/>
          <w:bCs/>
          <w:sz w:val="28"/>
          <w:szCs w:val="28"/>
          <w:rtl/>
        </w:rPr>
        <w:t>ة</w:t>
      </w:r>
      <w:r w:rsidR="00F21455">
        <w:rPr>
          <w:rFonts w:hint="cs"/>
          <w:rtl/>
          <w:lang w:bidi="ar-EG"/>
        </w:rPr>
        <w:t xml:space="preserve">، </w:t>
      </w:r>
      <w:r w:rsidR="00F21455" w:rsidRPr="00F21455">
        <w:rPr>
          <w:rFonts w:hint="cs"/>
          <w:sz w:val="28"/>
          <w:szCs w:val="28"/>
          <w:rtl/>
          <w:lang w:bidi="ar-EG"/>
        </w:rPr>
        <w:t>وتشمل على الآتي:</w:t>
      </w:r>
      <w:r w:rsidR="00F21455">
        <w:rPr>
          <w:rFonts w:hint="cs"/>
          <w:rtl/>
          <w:lang w:bidi="ar-EG"/>
        </w:rPr>
        <w:t xml:space="preserve"> </w:t>
      </w:r>
    </w:p>
    <w:p w14:paraId="56FB1BA9" w14:textId="77777777" w:rsidR="00F21455" w:rsidRPr="000F0A27" w:rsidRDefault="00F21455" w:rsidP="00F21455">
      <w:pPr>
        <w:pStyle w:val="af0"/>
        <w:numPr>
          <w:ilvl w:val="0"/>
          <w:numId w:val="37"/>
        </w:numPr>
        <w:tabs>
          <w:tab w:val="left" w:pos="1093"/>
        </w:tabs>
        <w:spacing w:before="120" w:line="264" w:lineRule="auto"/>
        <w:ind w:left="360"/>
        <w:contextualSpacing w:val="0"/>
        <w:jc w:val="lowKashida"/>
        <w:rPr>
          <w:lang w:bidi="ar-EG"/>
        </w:rPr>
      </w:pPr>
      <w:r w:rsidRPr="0049551D">
        <w:rPr>
          <w:rFonts w:asciiTheme="majorBidi" w:eastAsia="Calibri" w:hAnsiTheme="majorBidi" w:hint="cs"/>
          <w:b/>
          <w:bCs/>
          <w:sz w:val="28"/>
          <w:szCs w:val="28"/>
          <w:rtl/>
        </w:rPr>
        <w:t>الترحيب</w:t>
      </w:r>
      <w:r>
        <w:rPr>
          <w:rFonts w:hint="cs"/>
          <w:rtl/>
          <w:lang w:bidi="ar-EG"/>
        </w:rPr>
        <w:t xml:space="preserve">: </w:t>
      </w:r>
      <w:r w:rsidRPr="0049551D">
        <w:rPr>
          <w:rFonts w:hint="cs"/>
          <w:sz w:val="28"/>
          <w:szCs w:val="28"/>
          <w:rtl/>
          <w:lang w:bidi="ar-EG"/>
        </w:rPr>
        <w:t>تم تصميم شاشة افتتاحية للمحتوى بها اسم المقرر مع ترحيب بالطلبة وتوجيههم لحل أسئلة الاختبار الذى يظهر لهم بمجرد تسجيل الدخول ليتمكنوا من الاستمرار لدراسة المحتوى</w:t>
      </w:r>
      <w:r w:rsidRPr="000F0A27">
        <w:rPr>
          <w:rFonts w:hint="cs"/>
          <w:rtl/>
          <w:lang w:bidi="ar-EG"/>
        </w:rPr>
        <w:t xml:space="preserve">. </w:t>
      </w:r>
    </w:p>
    <w:p w14:paraId="7A60FB7B" w14:textId="77777777" w:rsidR="00F21455" w:rsidRPr="000F0A27" w:rsidRDefault="00F21455" w:rsidP="00F21455">
      <w:pPr>
        <w:pStyle w:val="af0"/>
        <w:numPr>
          <w:ilvl w:val="0"/>
          <w:numId w:val="37"/>
        </w:numPr>
        <w:tabs>
          <w:tab w:val="left" w:pos="1093"/>
        </w:tabs>
        <w:spacing w:before="120" w:line="264" w:lineRule="auto"/>
        <w:ind w:left="360"/>
        <w:contextualSpacing w:val="0"/>
        <w:jc w:val="lowKashida"/>
        <w:rPr>
          <w:lang w:bidi="ar-EG"/>
        </w:rPr>
      </w:pPr>
      <w:r w:rsidRPr="0049551D">
        <w:rPr>
          <w:rFonts w:asciiTheme="majorBidi" w:eastAsia="Calibri" w:hAnsiTheme="majorBidi" w:hint="cs"/>
          <w:b/>
          <w:bCs/>
          <w:sz w:val="28"/>
          <w:szCs w:val="28"/>
          <w:rtl/>
        </w:rPr>
        <w:t>قائمة المحتويات:</w:t>
      </w:r>
      <w:r>
        <w:rPr>
          <w:rFonts w:hint="cs"/>
          <w:rtl/>
          <w:lang w:bidi="ar-EG"/>
        </w:rPr>
        <w:t xml:space="preserve"> </w:t>
      </w:r>
      <w:r w:rsidRPr="0049551D">
        <w:rPr>
          <w:rFonts w:hint="cs"/>
          <w:sz w:val="28"/>
          <w:szCs w:val="28"/>
          <w:rtl/>
          <w:lang w:bidi="ar-EG"/>
        </w:rPr>
        <w:t>هى قائمة بها مجموعة من من الدروس التعليمية الخاصة بالفصل التعليمى الذى يدرسه الطالب(مديولات تعليمية) والاسئلة المتعلقة بكل مديول ولا يستطيع الانتقال من مديول للمديول الذى يليه قبل حل اسئله المديول الذى يقف فيه.</w:t>
      </w:r>
    </w:p>
    <w:p w14:paraId="759C9CC2" w14:textId="77777777" w:rsidR="00F21455" w:rsidRPr="000F0A27" w:rsidRDefault="00F21455" w:rsidP="00F21455">
      <w:pPr>
        <w:pStyle w:val="af0"/>
        <w:numPr>
          <w:ilvl w:val="0"/>
          <w:numId w:val="37"/>
        </w:numPr>
        <w:tabs>
          <w:tab w:val="left" w:pos="1093"/>
        </w:tabs>
        <w:spacing w:before="120" w:line="264" w:lineRule="auto"/>
        <w:ind w:left="360"/>
        <w:contextualSpacing w:val="0"/>
        <w:jc w:val="lowKashida"/>
        <w:rPr>
          <w:lang w:bidi="ar-EG"/>
        </w:rPr>
      </w:pPr>
      <w:r w:rsidRPr="0049551D">
        <w:rPr>
          <w:rFonts w:asciiTheme="majorBidi" w:eastAsia="Calibri" w:hAnsiTheme="majorBidi" w:hint="cs"/>
          <w:b/>
          <w:bCs/>
          <w:sz w:val="28"/>
          <w:szCs w:val="28"/>
          <w:rtl/>
        </w:rPr>
        <w:t>التوجيه التعليمي:</w:t>
      </w:r>
      <w:r>
        <w:rPr>
          <w:rFonts w:hint="cs"/>
          <w:rtl/>
          <w:lang w:bidi="ar-EG"/>
        </w:rPr>
        <w:t xml:space="preserve"> </w:t>
      </w:r>
      <w:r w:rsidRPr="0049551D">
        <w:rPr>
          <w:rFonts w:hint="cs"/>
          <w:sz w:val="28"/>
          <w:szCs w:val="28"/>
          <w:rtl/>
          <w:lang w:bidi="ar-EG"/>
        </w:rPr>
        <w:t>تم ذلك من خلال صفحة داخل البيئة المقترحة تُعلم المتعلم بالهدف من دراسة المحتوى المقدم لا</w:t>
      </w:r>
      <w:r w:rsidRPr="0049551D">
        <w:rPr>
          <w:sz w:val="28"/>
          <w:szCs w:val="28"/>
          <w:rtl/>
          <w:lang w:bidi="ar-EG"/>
        </w:rPr>
        <w:t xml:space="preserve">كتساب مهارات </w:t>
      </w:r>
      <w:r w:rsidRPr="0049551D">
        <w:rPr>
          <w:rFonts w:hint="cs"/>
          <w:sz w:val="28"/>
          <w:szCs w:val="28"/>
          <w:rtl/>
          <w:lang w:bidi="ar-EG"/>
        </w:rPr>
        <w:t>منظومة الحاسب الالى، وتقديم وسيلة للمتعلم يمكنه من التواصل مع الباحثة للاستفسار عن شيء معين أثناء دراسة المحتوى.</w:t>
      </w:r>
      <w:r>
        <w:rPr>
          <w:rFonts w:hint="cs"/>
          <w:rtl/>
          <w:lang w:bidi="ar-EG"/>
        </w:rPr>
        <w:t xml:space="preserve"> </w:t>
      </w:r>
    </w:p>
    <w:p w14:paraId="1436C114" w14:textId="77777777" w:rsidR="00F21455" w:rsidRPr="000F0A27" w:rsidRDefault="00F21455" w:rsidP="00F21455">
      <w:pPr>
        <w:pStyle w:val="af0"/>
        <w:numPr>
          <w:ilvl w:val="0"/>
          <w:numId w:val="37"/>
        </w:numPr>
        <w:tabs>
          <w:tab w:val="left" w:pos="1093"/>
        </w:tabs>
        <w:spacing w:before="120" w:line="264" w:lineRule="auto"/>
        <w:ind w:left="360"/>
        <w:contextualSpacing w:val="0"/>
        <w:jc w:val="mediumKashida"/>
        <w:rPr>
          <w:lang w:bidi="ar-EG"/>
        </w:rPr>
      </w:pPr>
      <w:r w:rsidRPr="0049551D">
        <w:rPr>
          <w:rFonts w:asciiTheme="majorBidi" w:eastAsia="Calibri" w:hAnsiTheme="majorBidi" w:hint="cs"/>
          <w:b/>
          <w:bCs/>
          <w:sz w:val="28"/>
          <w:szCs w:val="28"/>
          <w:rtl/>
        </w:rPr>
        <w:t>الأهداف التعليمية</w:t>
      </w:r>
      <w:r w:rsidRPr="0049551D">
        <w:rPr>
          <w:rFonts w:hint="cs"/>
          <w:sz w:val="28"/>
          <w:szCs w:val="28"/>
          <w:rtl/>
          <w:lang w:bidi="ar-EG"/>
        </w:rPr>
        <w:t>: تم وضع الأهداف العامة لمهارات منظومة الحاسب الالى فى شاشة مستقلة، حيث يضم المحتوى (</w:t>
      </w:r>
      <w:r w:rsidRPr="0049551D">
        <w:rPr>
          <w:sz w:val="28"/>
          <w:szCs w:val="28"/>
          <w:lang w:bidi="ar-EG"/>
        </w:rPr>
        <w:t>11</w:t>
      </w:r>
      <w:r w:rsidRPr="0049551D">
        <w:rPr>
          <w:rFonts w:hint="cs"/>
          <w:sz w:val="28"/>
          <w:szCs w:val="28"/>
          <w:rtl/>
          <w:lang w:bidi="ar-EG"/>
        </w:rPr>
        <w:t>) موضوعات رئيسية لكل موضوع له أهداف فرعية.</w:t>
      </w:r>
      <w:r>
        <w:rPr>
          <w:rFonts w:hint="cs"/>
          <w:rtl/>
          <w:lang w:bidi="ar-EG"/>
        </w:rPr>
        <w:t xml:space="preserve">  </w:t>
      </w:r>
    </w:p>
    <w:p w14:paraId="1399E6D3" w14:textId="77777777" w:rsidR="00F21455" w:rsidRPr="000F0A27" w:rsidRDefault="00F21455" w:rsidP="00F21455">
      <w:pPr>
        <w:pStyle w:val="af0"/>
        <w:numPr>
          <w:ilvl w:val="0"/>
          <w:numId w:val="37"/>
        </w:numPr>
        <w:tabs>
          <w:tab w:val="left" w:pos="1093"/>
        </w:tabs>
        <w:spacing w:before="120" w:line="264" w:lineRule="auto"/>
        <w:ind w:left="360"/>
        <w:contextualSpacing w:val="0"/>
        <w:jc w:val="lowKashida"/>
        <w:rPr>
          <w:lang w:bidi="ar-EG"/>
        </w:rPr>
      </w:pPr>
      <w:r w:rsidRPr="0049551D">
        <w:rPr>
          <w:rFonts w:asciiTheme="majorBidi" w:eastAsia="Calibri" w:hAnsiTheme="majorBidi" w:hint="cs"/>
          <w:b/>
          <w:bCs/>
          <w:sz w:val="28"/>
          <w:szCs w:val="28"/>
          <w:rtl/>
        </w:rPr>
        <w:lastRenderedPageBreak/>
        <w:t>روابط بوحدات أخرى:</w:t>
      </w:r>
      <w:r>
        <w:rPr>
          <w:rFonts w:hint="cs"/>
          <w:rtl/>
          <w:lang w:bidi="ar-EG"/>
        </w:rPr>
        <w:t xml:space="preserve"> </w:t>
      </w:r>
      <w:r w:rsidRPr="0049551D">
        <w:rPr>
          <w:rFonts w:hint="cs"/>
          <w:sz w:val="28"/>
          <w:szCs w:val="28"/>
          <w:rtl/>
          <w:lang w:bidi="ar-EG"/>
        </w:rPr>
        <w:t>تم إتاحة إمكانية وصول الطلاب لمصادر إلكترونية مرتبطة بالمحتوى التعليمي لدعم عملية التعلم وتقديم معلومات إضافية حول الموضوعات.</w:t>
      </w:r>
      <w:r>
        <w:rPr>
          <w:rFonts w:hint="cs"/>
          <w:rtl/>
          <w:lang w:bidi="ar-EG"/>
        </w:rPr>
        <w:t xml:space="preserve"> </w:t>
      </w:r>
    </w:p>
    <w:p w14:paraId="1238D5DE" w14:textId="77777777" w:rsidR="00F21455" w:rsidRPr="000F0A27" w:rsidRDefault="00F21455" w:rsidP="00F21455">
      <w:pPr>
        <w:pStyle w:val="af0"/>
        <w:numPr>
          <w:ilvl w:val="0"/>
          <w:numId w:val="37"/>
        </w:numPr>
        <w:tabs>
          <w:tab w:val="left" w:pos="1093"/>
        </w:tabs>
        <w:spacing w:before="120" w:line="264" w:lineRule="auto"/>
        <w:ind w:left="360"/>
        <w:contextualSpacing w:val="0"/>
        <w:jc w:val="lowKashida"/>
        <w:rPr>
          <w:lang w:bidi="ar-EG"/>
        </w:rPr>
      </w:pPr>
      <w:r w:rsidRPr="0049551D">
        <w:rPr>
          <w:rFonts w:asciiTheme="majorBidi" w:eastAsia="Calibri" w:hAnsiTheme="majorBidi" w:hint="cs"/>
          <w:b/>
          <w:bCs/>
          <w:sz w:val="28"/>
          <w:szCs w:val="28"/>
          <w:rtl/>
        </w:rPr>
        <w:t>شروط التعلم:</w:t>
      </w:r>
      <w:r>
        <w:rPr>
          <w:rFonts w:hint="cs"/>
          <w:rtl/>
          <w:lang w:bidi="ar-EG"/>
        </w:rPr>
        <w:t xml:space="preserve"> </w:t>
      </w:r>
      <w:r w:rsidRPr="0049551D">
        <w:rPr>
          <w:rFonts w:hint="cs"/>
          <w:sz w:val="28"/>
          <w:szCs w:val="28"/>
          <w:rtl/>
          <w:lang w:bidi="ar-EG"/>
        </w:rPr>
        <w:t>تم تحديد شروط التعلم الخاصة بالمحتوى الإلكتروني البنائى وذلك بتصميم شاشة توضح للمتعلم (عزيزى الطالب قم بعرض المحتوى وحل الاسئلة التى تظهر بعد كل جزئية فى نهاية العرض قم بتسجيل اسمك لاعتماد النتيجة).</w:t>
      </w:r>
    </w:p>
    <w:p w14:paraId="29715561" w14:textId="77777777" w:rsidR="00F21455" w:rsidRPr="000F0A27" w:rsidRDefault="00F21455" w:rsidP="00F21455">
      <w:pPr>
        <w:pStyle w:val="af0"/>
        <w:numPr>
          <w:ilvl w:val="0"/>
          <w:numId w:val="37"/>
        </w:numPr>
        <w:tabs>
          <w:tab w:val="left" w:pos="1093"/>
        </w:tabs>
        <w:spacing w:before="120" w:line="264" w:lineRule="auto"/>
        <w:ind w:left="360"/>
        <w:contextualSpacing w:val="0"/>
        <w:jc w:val="lowKashida"/>
        <w:rPr>
          <w:lang w:bidi="ar-EG"/>
        </w:rPr>
      </w:pPr>
      <w:r w:rsidRPr="0049551D">
        <w:rPr>
          <w:rFonts w:asciiTheme="majorBidi" w:eastAsia="Calibri" w:hAnsiTheme="majorBidi" w:hint="cs"/>
          <w:b/>
          <w:bCs/>
          <w:sz w:val="28"/>
          <w:szCs w:val="28"/>
          <w:rtl/>
        </w:rPr>
        <w:t>الاختبار القبلى:</w:t>
      </w:r>
      <w:r>
        <w:rPr>
          <w:rFonts w:hint="cs"/>
          <w:rtl/>
          <w:lang w:bidi="ar-EG"/>
        </w:rPr>
        <w:t xml:space="preserve"> </w:t>
      </w:r>
      <w:r w:rsidRPr="0049551D">
        <w:rPr>
          <w:rFonts w:hint="cs"/>
          <w:sz w:val="28"/>
          <w:szCs w:val="28"/>
          <w:rtl/>
          <w:lang w:bidi="ar-EG"/>
        </w:rPr>
        <w:t xml:space="preserve">قامت الباحثة بتصميم وإعداد اختبار قبلى على المتعلم إنجازه كلياً ليستطيع الانتقال لروابط المحتوى لدراسته. </w:t>
      </w:r>
    </w:p>
    <w:p w14:paraId="7BE538C3" w14:textId="77777777" w:rsidR="00F21455" w:rsidRPr="00D27A02" w:rsidRDefault="00F21455" w:rsidP="00F21455">
      <w:pPr>
        <w:pStyle w:val="af0"/>
        <w:numPr>
          <w:ilvl w:val="2"/>
          <w:numId w:val="44"/>
        </w:numPr>
        <w:tabs>
          <w:tab w:val="left" w:pos="1093"/>
        </w:tabs>
        <w:spacing w:before="120" w:line="264" w:lineRule="auto"/>
        <w:ind w:left="360"/>
        <w:contextualSpacing w:val="0"/>
        <w:jc w:val="lowKashida"/>
        <w:rPr>
          <w:b/>
          <w:bCs/>
          <w:lang w:bidi="ar-EG"/>
        </w:rPr>
      </w:pPr>
      <w:r w:rsidRPr="0049551D">
        <w:rPr>
          <w:rFonts w:asciiTheme="majorBidi" w:eastAsia="Calibri" w:hAnsiTheme="majorBidi" w:hint="cs"/>
          <w:b/>
          <w:bCs/>
          <w:sz w:val="28"/>
          <w:szCs w:val="28"/>
          <w:rtl/>
        </w:rPr>
        <w:t>المتـــــــن،</w:t>
      </w:r>
      <w:r w:rsidRPr="00D27A02">
        <w:rPr>
          <w:rStyle w:val="3Char"/>
          <w:rFonts w:hint="cs"/>
          <w:rtl/>
        </w:rPr>
        <w:t xml:space="preserve"> </w:t>
      </w:r>
      <w:r w:rsidRPr="0049551D">
        <w:rPr>
          <w:rFonts w:hint="cs"/>
          <w:b/>
          <w:bCs/>
          <w:sz w:val="28"/>
          <w:szCs w:val="28"/>
          <w:rtl/>
          <w:lang w:bidi="ar-EG"/>
        </w:rPr>
        <w:t>ويشمل الآتي</w:t>
      </w:r>
      <w:r w:rsidRPr="0049551D">
        <w:rPr>
          <w:rFonts w:hint="cs"/>
          <w:sz w:val="28"/>
          <w:szCs w:val="28"/>
          <w:rtl/>
          <w:lang w:bidi="ar-EG"/>
        </w:rPr>
        <w:t>:</w:t>
      </w:r>
      <w:r w:rsidRPr="00D27A02">
        <w:rPr>
          <w:rFonts w:hint="cs"/>
          <w:b/>
          <w:bCs/>
          <w:rtl/>
          <w:lang w:bidi="ar-EG"/>
        </w:rPr>
        <w:t xml:space="preserve"> </w:t>
      </w:r>
    </w:p>
    <w:p w14:paraId="23BF7878" w14:textId="77777777" w:rsidR="00F21455" w:rsidRPr="000F0A27" w:rsidRDefault="00F21455" w:rsidP="00144168">
      <w:pPr>
        <w:pStyle w:val="af0"/>
        <w:numPr>
          <w:ilvl w:val="0"/>
          <w:numId w:val="48"/>
        </w:numPr>
        <w:tabs>
          <w:tab w:val="left" w:pos="1093"/>
        </w:tabs>
        <w:spacing w:before="120" w:line="264" w:lineRule="auto"/>
        <w:contextualSpacing w:val="0"/>
        <w:jc w:val="lowKashida"/>
        <w:rPr>
          <w:lang w:bidi="ar-EG"/>
        </w:rPr>
      </w:pPr>
      <w:r w:rsidRPr="00972FDD">
        <w:rPr>
          <w:rFonts w:asciiTheme="majorBidi" w:eastAsia="Calibri" w:hAnsiTheme="majorBidi" w:hint="cs"/>
          <w:b/>
          <w:bCs/>
          <w:sz w:val="28"/>
          <w:szCs w:val="28"/>
          <w:rtl/>
        </w:rPr>
        <w:t>النصوص التعليمية الإلكترونية:</w:t>
      </w:r>
      <w:r w:rsidRPr="00972FDD">
        <w:rPr>
          <w:rFonts w:hint="cs"/>
          <w:sz w:val="28"/>
          <w:szCs w:val="28"/>
          <w:rtl/>
          <w:lang w:bidi="ar-EG"/>
        </w:rPr>
        <w:t xml:space="preserve"> تم كتابة النصوص التعليمية التى</w:t>
      </w:r>
      <w:r w:rsidRPr="00972FDD">
        <w:rPr>
          <w:sz w:val="28"/>
          <w:szCs w:val="28"/>
          <w:rtl/>
          <w:lang w:bidi="ar-EG"/>
        </w:rPr>
        <w:t xml:space="preserve"> </w:t>
      </w:r>
      <w:r w:rsidRPr="00972FDD">
        <w:rPr>
          <w:rFonts w:hint="cs"/>
          <w:sz w:val="28"/>
          <w:szCs w:val="28"/>
          <w:rtl/>
          <w:lang w:bidi="ar-EG"/>
        </w:rPr>
        <w:t>تعرض</w:t>
      </w:r>
      <w:r w:rsidRPr="00972FDD">
        <w:rPr>
          <w:sz w:val="28"/>
          <w:szCs w:val="28"/>
          <w:rtl/>
          <w:lang w:bidi="ar-EG"/>
        </w:rPr>
        <w:t xml:space="preserve"> </w:t>
      </w:r>
      <w:r w:rsidRPr="00972FDD">
        <w:rPr>
          <w:rFonts w:hint="cs"/>
          <w:sz w:val="28"/>
          <w:szCs w:val="28"/>
          <w:rtl/>
          <w:lang w:bidi="ar-EG"/>
        </w:rPr>
        <w:t>علي</w:t>
      </w:r>
      <w:r w:rsidRPr="00972FDD">
        <w:rPr>
          <w:sz w:val="28"/>
          <w:szCs w:val="28"/>
          <w:rtl/>
          <w:lang w:bidi="ar-EG"/>
        </w:rPr>
        <w:t xml:space="preserve"> </w:t>
      </w:r>
      <w:r w:rsidRPr="00972FDD">
        <w:rPr>
          <w:rFonts w:hint="cs"/>
          <w:sz w:val="28"/>
          <w:szCs w:val="28"/>
          <w:rtl/>
          <w:lang w:bidi="ar-EG"/>
        </w:rPr>
        <w:t>المتعلم</w:t>
      </w:r>
      <w:r w:rsidRPr="00972FDD">
        <w:rPr>
          <w:sz w:val="28"/>
          <w:szCs w:val="28"/>
          <w:rtl/>
          <w:lang w:bidi="ar-EG"/>
        </w:rPr>
        <w:t xml:space="preserve"> </w:t>
      </w:r>
      <w:r w:rsidRPr="00972FDD">
        <w:rPr>
          <w:rFonts w:hint="cs"/>
          <w:sz w:val="28"/>
          <w:szCs w:val="28"/>
          <w:rtl/>
          <w:lang w:bidi="ar-EG"/>
        </w:rPr>
        <w:t>أثناء</w:t>
      </w:r>
      <w:r w:rsidRPr="00972FDD">
        <w:rPr>
          <w:sz w:val="28"/>
          <w:szCs w:val="28"/>
          <w:rtl/>
          <w:lang w:bidi="ar-EG"/>
        </w:rPr>
        <w:t xml:space="preserve"> </w:t>
      </w:r>
      <w:r w:rsidRPr="00972FDD">
        <w:rPr>
          <w:rFonts w:hint="cs"/>
          <w:sz w:val="28"/>
          <w:szCs w:val="28"/>
          <w:rtl/>
          <w:lang w:bidi="ar-EG"/>
        </w:rPr>
        <w:t>تفاعله</w:t>
      </w:r>
      <w:r w:rsidRPr="00972FDD">
        <w:rPr>
          <w:sz w:val="28"/>
          <w:szCs w:val="28"/>
          <w:rtl/>
          <w:lang w:bidi="ar-EG"/>
        </w:rPr>
        <w:t xml:space="preserve"> </w:t>
      </w:r>
      <w:r w:rsidRPr="00972FDD">
        <w:rPr>
          <w:rFonts w:hint="cs"/>
          <w:sz w:val="28"/>
          <w:szCs w:val="28"/>
          <w:rtl/>
          <w:lang w:bidi="ar-EG"/>
        </w:rPr>
        <w:t>مع</w:t>
      </w:r>
      <w:r w:rsidRPr="00972FDD">
        <w:rPr>
          <w:sz w:val="28"/>
          <w:szCs w:val="28"/>
          <w:rtl/>
          <w:lang w:bidi="ar-EG"/>
        </w:rPr>
        <w:t xml:space="preserve"> </w:t>
      </w:r>
      <w:r w:rsidRPr="00972FDD">
        <w:rPr>
          <w:rFonts w:hint="cs"/>
          <w:sz w:val="28"/>
          <w:szCs w:val="28"/>
          <w:rtl/>
          <w:lang w:bidi="ar-EG"/>
        </w:rPr>
        <w:t>بيئة</w:t>
      </w:r>
      <w:r w:rsidRPr="00972FDD">
        <w:rPr>
          <w:sz w:val="28"/>
          <w:szCs w:val="28"/>
          <w:rtl/>
          <w:lang w:bidi="ar-EG"/>
        </w:rPr>
        <w:t xml:space="preserve"> </w:t>
      </w:r>
      <w:r w:rsidRPr="00972FDD">
        <w:rPr>
          <w:rFonts w:hint="cs"/>
          <w:sz w:val="28"/>
          <w:szCs w:val="28"/>
          <w:rtl/>
          <w:lang w:bidi="ar-EG"/>
        </w:rPr>
        <w:t>التعلم</w:t>
      </w:r>
      <w:r w:rsidRPr="00972FDD">
        <w:rPr>
          <w:sz w:val="28"/>
          <w:szCs w:val="28"/>
          <w:rtl/>
          <w:lang w:bidi="ar-EG"/>
        </w:rPr>
        <w:t xml:space="preserve"> </w:t>
      </w:r>
      <w:r w:rsidRPr="00972FDD">
        <w:rPr>
          <w:rFonts w:hint="cs"/>
          <w:sz w:val="28"/>
          <w:szCs w:val="28"/>
          <w:rtl/>
          <w:lang w:bidi="ar-EG"/>
        </w:rPr>
        <w:t>الإلكترونيةالبنائية</w:t>
      </w:r>
      <w:r w:rsidRPr="00972FDD">
        <w:rPr>
          <w:sz w:val="28"/>
          <w:szCs w:val="28"/>
          <w:rtl/>
          <w:lang w:bidi="ar-EG"/>
        </w:rPr>
        <w:t xml:space="preserve"> </w:t>
      </w:r>
      <w:r w:rsidRPr="00972FDD">
        <w:rPr>
          <w:rFonts w:hint="cs"/>
          <w:sz w:val="28"/>
          <w:szCs w:val="28"/>
          <w:rtl/>
          <w:lang w:bidi="ar-EG"/>
        </w:rPr>
        <w:t>بلغة سهلة وواضحة ومألوفة ومراعاة</w:t>
      </w:r>
      <w:r w:rsidRPr="00972FDD">
        <w:rPr>
          <w:sz w:val="28"/>
          <w:szCs w:val="28"/>
          <w:rtl/>
          <w:lang w:bidi="ar-EG"/>
        </w:rPr>
        <w:t xml:space="preserve"> </w:t>
      </w:r>
      <w:r w:rsidRPr="00972FDD">
        <w:rPr>
          <w:rFonts w:hint="cs"/>
          <w:sz w:val="28"/>
          <w:szCs w:val="28"/>
          <w:rtl/>
          <w:lang w:bidi="ar-EG"/>
        </w:rPr>
        <w:t>كثافة</w:t>
      </w:r>
      <w:r w:rsidRPr="00972FDD">
        <w:rPr>
          <w:sz w:val="28"/>
          <w:szCs w:val="28"/>
          <w:rtl/>
          <w:lang w:bidi="ar-EG"/>
        </w:rPr>
        <w:t xml:space="preserve"> </w:t>
      </w:r>
      <w:r w:rsidRPr="00972FDD">
        <w:rPr>
          <w:rFonts w:hint="cs"/>
          <w:sz w:val="28"/>
          <w:szCs w:val="28"/>
          <w:rtl/>
          <w:lang w:bidi="ar-EG"/>
        </w:rPr>
        <w:t>النصوص</w:t>
      </w:r>
      <w:r w:rsidRPr="00972FDD">
        <w:rPr>
          <w:sz w:val="28"/>
          <w:szCs w:val="28"/>
          <w:rtl/>
          <w:lang w:bidi="ar-EG"/>
        </w:rPr>
        <w:t xml:space="preserve"> </w:t>
      </w:r>
      <w:r w:rsidRPr="00972FDD">
        <w:rPr>
          <w:rFonts w:hint="cs"/>
          <w:sz w:val="28"/>
          <w:szCs w:val="28"/>
          <w:rtl/>
          <w:lang w:bidi="ar-EG"/>
        </w:rPr>
        <w:t>داخل</w:t>
      </w:r>
      <w:r w:rsidRPr="00972FDD">
        <w:rPr>
          <w:sz w:val="28"/>
          <w:szCs w:val="28"/>
          <w:rtl/>
          <w:lang w:bidi="ar-EG"/>
        </w:rPr>
        <w:t xml:space="preserve"> </w:t>
      </w:r>
      <w:r w:rsidRPr="00972FDD">
        <w:rPr>
          <w:rFonts w:hint="cs"/>
          <w:sz w:val="28"/>
          <w:szCs w:val="28"/>
          <w:rtl/>
          <w:lang w:bidi="ar-EG"/>
        </w:rPr>
        <w:t>الصفحة</w:t>
      </w:r>
      <w:r w:rsidRPr="00972FDD">
        <w:rPr>
          <w:sz w:val="28"/>
          <w:szCs w:val="28"/>
          <w:rtl/>
          <w:lang w:bidi="ar-EG"/>
        </w:rPr>
        <w:t xml:space="preserve">، </w:t>
      </w:r>
      <w:r w:rsidRPr="00972FDD">
        <w:rPr>
          <w:rFonts w:hint="cs"/>
          <w:sz w:val="28"/>
          <w:szCs w:val="28"/>
          <w:rtl/>
          <w:lang w:bidi="ar-EG"/>
        </w:rPr>
        <w:t>وأيضاً تباين الألوان، لجذب إنتباه ودافعية الطلاب، وإمكانية التعديل فى النصوص التعليمية وكافة إعداداتها من قِبل الباحثة من خلال لوحة التحكم الخاصة بها.</w:t>
      </w:r>
      <w:r>
        <w:rPr>
          <w:rFonts w:hint="cs"/>
          <w:rtl/>
          <w:lang w:bidi="ar-EG"/>
        </w:rPr>
        <w:t xml:space="preserve"> </w:t>
      </w:r>
    </w:p>
    <w:p w14:paraId="037D4F2A" w14:textId="77777777" w:rsidR="00F21455" w:rsidRPr="000F0A27" w:rsidRDefault="00F21455" w:rsidP="00144168">
      <w:pPr>
        <w:pStyle w:val="af0"/>
        <w:numPr>
          <w:ilvl w:val="0"/>
          <w:numId w:val="48"/>
        </w:numPr>
        <w:tabs>
          <w:tab w:val="left" w:pos="1093"/>
        </w:tabs>
        <w:spacing w:before="120" w:line="264" w:lineRule="auto"/>
        <w:contextualSpacing w:val="0"/>
        <w:jc w:val="lowKashida"/>
        <w:rPr>
          <w:lang w:bidi="ar-EG"/>
        </w:rPr>
      </w:pPr>
      <w:r w:rsidRPr="00972FDD">
        <w:rPr>
          <w:rFonts w:asciiTheme="majorBidi" w:eastAsia="Calibri" w:hAnsiTheme="majorBidi" w:hint="cs"/>
          <w:b/>
          <w:bCs/>
          <w:sz w:val="28"/>
          <w:szCs w:val="28"/>
          <w:rtl/>
        </w:rPr>
        <w:t>الأنشطة المختلفة والأمثلة</w:t>
      </w:r>
      <w:r>
        <w:rPr>
          <w:rFonts w:hint="cs"/>
          <w:rtl/>
          <w:lang w:bidi="ar-EG"/>
        </w:rPr>
        <w:t>:</w:t>
      </w:r>
      <w:r w:rsidRPr="00972FDD">
        <w:rPr>
          <w:rFonts w:hint="cs"/>
          <w:sz w:val="28"/>
          <w:szCs w:val="28"/>
          <w:rtl/>
          <w:lang w:bidi="ar-EG"/>
        </w:rPr>
        <w:t xml:space="preserve"> تم تقديم عدد من الأنشطة الضمنية داخل المحتوى التعليمي، لتوجيه الطلاب للقيام بالمشروعات العملية أو تركيب جزء معين فى مكانه الصحيح.</w:t>
      </w:r>
      <w:r>
        <w:rPr>
          <w:rFonts w:hint="cs"/>
          <w:rtl/>
          <w:lang w:bidi="ar-EG"/>
        </w:rPr>
        <w:t xml:space="preserve"> </w:t>
      </w:r>
    </w:p>
    <w:p w14:paraId="7952C13E" w14:textId="77777777" w:rsidR="00F21455" w:rsidRPr="000F0A27" w:rsidRDefault="00F21455" w:rsidP="00144168">
      <w:pPr>
        <w:pStyle w:val="af0"/>
        <w:numPr>
          <w:ilvl w:val="0"/>
          <w:numId w:val="48"/>
        </w:numPr>
        <w:tabs>
          <w:tab w:val="left" w:pos="1093"/>
        </w:tabs>
        <w:spacing w:before="120" w:line="264" w:lineRule="auto"/>
        <w:contextualSpacing w:val="0"/>
        <w:jc w:val="mediumKashida"/>
        <w:rPr>
          <w:lang w:bidi="ar-EG"/>
        </w:rPr>
      </w:pPr>
      <w:r w:rsidRPr="00972FDD">
        <w:rPr>
          <w:rFonts w:asciiTheme="majorBidi" w:eastAsia="Calibri" w:hAnsiTheme="majorBidi" w:hint="cs"/>
          <w:b/>
          <w:bCs/>
          <w:sz w:val="28"/>
          <w:szCs w:val="28"/>
          <w:rtl/>
        </w:rPr>
        <w:t>الوسائط المتعددة:</w:t>
      </w:r>
      <w:r>
        <w:rPr>
          <w:rFonts w:hint="cs"/>
          <w:rtl/>
          <w:lang w:bidi="ar-EG"/>
        </w:rPr>
        <w:t xml:space="preserve"> </w:t>
      </w:r>
      <w:r w:rsidRPr="00972FDD">
        <w:rPr>
          <w:rFonts w:hint="cs"/>
          <w:sz w:val="28"/>
          <w:szCs w:val="28"/>
          <w:rtl/>
          <w:lang w:bidi="ar-EG"/>
        </w:rPr>
        <w:t>تمثلت فى الصور الثابتة، والفيديو، والصوت، وتم توظيفها بما يخدم المحتوى</w:t>
      </w:r>
      <w:r>
        <w:rPr>
          <w:rFonts w:hint="cs"/>
          <w:rtl/>
          <w:lang w:bidi="ar-EG"/>
        </w:rPr>
        <w:t xml:space="preserve">. </w:t>
      </w:r>
    </w:p>
    <w:p w14:paraId="76CC5032" w14:textId="77777777" w:rsidR="00F21455" w:rsidRPr="00972FDD" w:rsidRDefault="00F21455" w:rsidP="00144168">
      <w:pPr>
        <w:pStyle w:val="af0"/>
        <w:numPr>
          <w:ilvl w:val="0"/>
          <w:numId w:val="48"/>
        </w:numPr>
        <w:tabs>
          <w:tab w:val="left" w:pos="1093"/>
        </w:tabs>
        <w:spacing w:before="120" w:line="264" w:lineRule="auto"/>
        <w:contextualSpacing w:val="0"/>
        <w:jc w:val="lowKashida"/>
        <w:rPr>
          <w:sz w:val="28"/>
          <w:szCs w:val="28"/>
          <w:rtl/>
          <w:lang w:bidi="ar-EG"/>
        </w:rPr>
      </w:pPr>
      <w:r w:rsidRPr="00972FDD">
        <w:rPr>
          <w:rFonts w:asciiTheme="majorBidi" w:eastAsia="Calibri" w:hAnsiTheme="majorBidi" w:hint="cs"/>
          <w:b/>
          <w:bCs/>
          <w:sz w:val="28"/>
          <w:szCs w:val="28"/>
          <w:rtl/>
        </w:rPr>
        <w:t>الملخصات الداخلية:</w:t>
      </w:r>
      <w:r>
        <w:rPr>
          <w:rFonts w:hint="cs"/>
          <w:rtl/>
          <w:lang w:bidi="ar-EG"/>
        </w:rPr>
        <w:t xml:space="preserve"> </w:t>
      </w:r>
      <w:r w:rsidRPr="00972FDD">
        <w:rPr>
          <w:rFonts w:hint="cs"/>
          <w:sz w:val="28"/>
          <w:szCs w:val="28"/>
          <w:rtl/>
          <w:lang w:bidi="ar-EG"/>
        </w:rPr>
        <w:t xml:space="preserve">تم تقديم ملخص بعد كل(فى صورة فيديو تعليمى يشرح كيفية القيام بعملية الصيانة وفك وتركيب الاجزاء ووضعها فى مكانها الصحيح) موضوع كعملية مراجعة وتنشيط للمعلومات التى اكتسابها الطلاب. </w:t>
      </w:r>
    </w:p>
    <w:p w14:paraId="172D84EE" w14:textId="08C9FC09" w:rsidR="00F21455" w:rsidRPr="000F0A27" w:rsidRDefault="00972FDD" w:rsidP="00F21455">
      <w:pPr>
        <w:pStyle w:val="af0"/>
        <w:numPr>
          <w:ilvl w:val="2"/>
          <w:numId w:val="44"/>
        </w:numPr>
        <w:tabs>
          <w:tab w:val="left" w:pos="1093"/>
        </w:tabs>
        <w:spacing w:before="120" w:line="264" w:lineRule="auto"/>
        <w:ind w:left="360"/>
        <w:contextualSpacing w:val="0"/>
        <w:jc w:val="lowKashida"/>
        <w:rPr>
          <w:lang w:bidi="ar-EG"/>
        </w:rPr>
      </w:pPr>
      <w:r w:rsidRPr="00972FDD">
        <w:rPr>
          <w:rFonts w:asciiTheme="majorBidi" w:eastAsia="Calibri" w:hAnsiTheme="majorBidi" w:hint="cs"/>
          <w:b/>
          <w:bCs/>
          <w:sz w:val="28"/>
          <w:szCs w:val="28"/>
          <w:rtl/>
        </w:rPr>
        <w:t>الخاتم</w:t>
      </w:r>
      <w:r w:rsidR="00F21455" w:rsidRPr="00972FDD">
        <w:rPr>
          <w:rFonts w:asciiTheme="majorBidi" w:eastAsia="Calibri" w:hAnsiTheme="majorBidi" w:hint="cs"/>
          <w:b/>
          <w:bCs/>
          <w:sz w:val="28"/>
          <w:szCs w:val="28"/>
          <w:rtl/>
        </w:rPr>
        <w:t>ـة</w:t>
      </w:r>
      <w:r w:rsidR="00F21455" w:rsidRPr="00972FDD">
        <w:rPr>
          <w:rFonts w:asciiTheme="majorBidi" w:eastAsia="Calibri" w:hAnsiTheme="majorBidi" w:hint="cs"/>
          <w:sz w:val="28"/>
          <w:szCs w:val="28"/>
          <w:rtl/>
        </w:rPr>
        <w:t>،</w:t>
      </w:r>
      <w:r w:rsidR="00F21455" w:rsidRPr="00D27A02">
        <w:rPr>
          <w:rStyle w:val="3Char"/>
          <w:rFonts w:hint="cs"/>
          <w:rtl/>
        </w:rPr>
        <w:t xml:space="preserve"> </w:t>
      </w:r>
      <w:r>
        <w:rPr>
          <w:rFonts w:hint="cs"/>
          <w:b/>
          <w:bCs/>
          <w:sz w:val="28"/>
          <w:szCs w:val="28"/>
          <w:rtl/>
          <w:lang w:bidi="ar-EG"/>
        </w:rPr>
        <w:t>وتشم</w:t>
      </w:r>
      <w:r w:rsidR="00F21455" w:rsidRPr="00972FDD">
        <w:rPr>
          <w:rFonts w:hint="cs"/>
          <w:b/>
          <w:bCs/>
          <w:sz w:val="28"/>
          <w:szCs w:val="28"/>
          <w:rtl/>
          <w:lang w:bidi="ar-EG"/>
        </w:rPr>
        <w:t>ـل علــــى:</w:t>
      </w:r>
      <w:r w:rsidR="00F21455">
        <w:rPr>
          <w:rFonts w:hint="cs"/>
          <w:rtl/>
          <w:lang w:bidi="ar-EG"/>
        </w:rPr>
        <w:t xml:space="preserve"> </w:t>
      </w:r>
    </w:p>
    <w:p w14:paraId="48514E31" w14:textId="77777777" w:rsidR="00F21455" w:rsidRPr="00972FDD" w:rsidRDefault="00F21455" w:rsidP="00144168">
      <w:pPr>
        <w:pStyle w:val="af0"/>
        <w:numPr>
          <w:ilvl w:val="0"/>
          <w:numId w:val="49"/>
        </w:numPr>
        <w:tabs>
          <w:tab w:val="left" w:pos="1093"/>
        </w:tabs>
        <w:spacing w:before="120" w:line="264" w:lineRule="auto"/>
        <w:ind w:left="360"/>
        <w:contextualSpacing w:val="0"/>
        <w:jc w:val="lowKashida"/>
        <w:rPr>
          <w:sz w:val="28"/>
          <w:szCs w:val="28"/>
          <w:lang w:bidi="ar-EG"/>
        </w:rPr>
      </w:pPr>
      <w:r w:rsidRPr="00972FDD">
        <w:rPr>
          <w:rFonts w:asciiTheme="majorBidi" w:eastAsia="Calibri" w:hAnsiTheme="majorBidi" w:hint="cs"/>
          <w:b/>
          <w:bCs/>
          <w:sz w:val="28"/>
          <w:szCs w:val="28"/>
          <w:rtl/>
        </w:rPr>
        <w:t>ملخص عام مع النتائج:</w:t>
      </w:r>
      <w:r>
        <w:rPr>
          <w:rFonts w:hint="cs"/>
          <w:rtl/>
          <w:lang w:bidi="ar-EG"/>
        </w:rPr>
        <w:t xml:space="preserve"> </w:t>
      </w:r>
      <w:r w:rsidRPr="00972FDD">
        <w:rPr>
          <w:rFonts w:hint="cs"/>
          <w:sz w:val="28"/>
          <w:szCs w:val="28"/>
          <w:rtl/>
          <w:lang w:bidi="ar-EG"/>
        </w:rPr>
        <w:t>تم وضع ملخص يشمل عدد الاجزاء التى يشملها المحتوى ويبين عدد الاسئلة التى قام الطالب بالاجابة عليها وعدد الاسئله الخاطئة والدرجة الكلية والدرجة التى حصل عليها الطالب والزمن الذى استغرقه كل طالب فى التعرض للمحتوى والاجابة عن الجزيئات المتعلقة بيه.</w:t>
      </w:r>
    </w:p>
    <w:p w14:paraId="72317C53" w14:textId="77777777" w:rsidR="00F21455" w:rsidRPr="000F0A27" w:rsidRDefault="00F21455" w:rsidP="00144168">
      <w:pPr>
        <w:pStyle w:val="af0"/>
        <w:numPr>
          <w:ilvl w:val="0"/>
          <w:numId w:val="49"/>
        </w:numPr>
        <w:tabs>
          <w:tab w:val="left" w:pos="1093"/>
        </w:tabs>
        <w:spacing w:before="120" w:line="264" w:lineRule="auto"/>
        <w:ind w:left="360"/>
        <w:contextualSpacing w:val="0"/>
        <w:jc w:val="lowKashida"/>
        <w:rPr>
          <w:rtl/>
          <w:lang w:bidi="ar-EG"/>
        </w:rPr>
      </w:pPr>
      <w:r w:rsidRPr="00972FDD">
        <w:rPr>
          <w:rFonts w:asciiTheme="majorBidi" w:eastAsia="Calibri" w:hAnsiTheme="majorBidi" w:hint="cs"/>
          <w:b/>
          <w:bCs/>
          <w:sz w:val="28"/>
          <w:szCs w:val="28"/>
          <w:rtl/>
        </w:rPr>
        <w:t>المراجع:</w:t>
      </w:r>
      <w:r w:rsidRPr="00972FDD">
        <w:rPr>
          <w:rFonts w:hint="cs"/>
          <w:sz w:val="28"/>
          <w:szCs w:val="28"/>
          <w:rtl/>
          <w:lang w:bidi="ar-EG"/>
        </w:rPr>
        <w:t xml:space="preserve"> يعد توصيف المحتوى العلمي لمادة منظومة الحاسب الالى هو المرجع الرئيسي للمحتوى الإلكتروني البنائى وبعض المواقع على شبكة الإنترنت والتى تم ذكرها سابقاً</w:t>
      </w:r>
      <w:r>
        <w:rPr>
          <w:rFonts w:hint="cs"/>
          <w:rtl/>
          <w:lang w:bidi="ar-EG"/>
        </w:rPr>
        <w:t xml:space="preserve">. </w:t>
      </w:r>
    </w:p>
    <w:p w14:paraId="6F7B63C7" w14:textId="77777777" w:rsidR="00F21455" w:rsidRPr="000F0A27" w:rsidRDefault="00F21455" w:rsidP="00F21455">
      <w:pPr>
        <w:pStyle w:val="3"/>
        <w:rPr>
          <w:rtl/>
          <w:lang w:bidi="ar-EG"/>
        </w:rPr>
      </w:pPr>
      <w:r w:rsidRPr="00972FDD">
        <w:rPr>
          <w:rFonts w:ascii="Times New Roman" w:eastAsia="Times New Roman" w:hAnsi="Times New Roman" w:cs="Times New Roman"/>
          <w:color w:val="auto"/>
          <w:sz w:val="28"/>
          <w:szCs w:val="28"/>
          <w:rtl/>
          <w:lang w:bidi="ar-EG"/>
        </w:rPr>
        <w:t xml:space="preserve"> ه - مرحلة تقويم المحتوى الإلكتروني وتحسينه</w:t>
      </w:r>
      <w:r>
        <w:rPr>
          <w:rtl/>
          <w:lang w:bidi="ar-EG"/>
        </w:rPr>
        <w:t xml:space="preserve">: </w:t>
      </w:r>
    </w:p>
    <w:p w14:paraId="6BAFAB39" w14:textId="77777777" w:rsidR="00F21455" w:rsidRPr="00D27A02" w:rsidRDefault="00F21455" w:rsidP="00F21455">
      <w:pPr>
        <w:tabs>
          <w:tab w:val="left" w:pos="1093"/>
        </w:tabs>
        <w:spacing w:before="120" w:line="264" w:lineRule="auto"/>
        <w:jc w:val="lowKashida"/>
        <w:rPr>
          <w:b/>
          <w:bCs/>
          <w:lang w:bidi="ar-EG"/>
        </w:rPr>
      </w:pPr>
      <w:r w:rsidRPr="00D27A02">
        <w:rPr>
          <w:b/>
          <w:bCs/>
          <w:rtl/>
          <w:lang w:bidi="ar-EG"/>
        </w:rPr>
        <w:t>1</w:t>
      </w:r>
      <w:r w:rsidRPr="002121CF">
        <w:rPr>
          <w:rFonts w:asciiTheme="majorBidi" w:eastAsia="Calibri" w:hAnsiTheme="majorBidi"/>
          <w:b/>
          <w:bCs/>
          <w:sz w:val="28"/>
          <w:szCs w:val="28"/>
          <w:rtl/>
        </w:rPr>
        <w:t>- إجراء دراسة استطلاعية على عينة من المتعلمين للتأكد من جودة المحتوى</w:t>
      </w:r>
      <w:r w:rsidRPr="00D27A02">
        <w:rPr>
          <w:b/>
          <w:bCs/>
          <w:rtl/>
          <w:lang w:bidi="ar-EG"/>
        </w:rPr>
        <w:t xml:space="preserve">: </w:t>
      </w:r>
    </w:p>
    <w:p w14:paraId="4D489321" w14:textId="77777777" w:rsidR="00F21455" w:rsidRPr="002121CF" w:rsidRDefault="00F21455" w:rsidP="00F21455">
      <w:pPr>
        <w:spacing w:before="120" w:line="264" w:lineRule="auto"/>
        <w:ind w:firstLine="631"/>
        <w:jc w:val="lowKashida"/>
        <w:rPr>
          <w:sz w:val="28"/>
          <w:szCs w:val="28"/>
          <w:lang w:bidi="ar-EG"/>
        </w:rPr>
      </w:pPr>
      <w:r w:rsidRPr="002121CF">
        <w:rPr>
          <w:sz w:val="28"/>
          <w:szCs w:val="28"/>
          <w:rtl/>
          <w:lang w:bidi="ar-EG"/>
        </w:rPr>
        <w:t xml:space="preserve">في هذه الخطوة </w:t>
      </w:r>
      <w:r w:rsidRPr="002121CF">
        <w:rPr>
          <w:rFonts w:hint="cs"/>
          <w:sz w:val="28"/>
          <w:szCs w:val="28"/>
          <w:rtl/>
          <w:lang w:bidi="ar-EG"/>
        </w:rPr>
        <w:t>تم</w:t>
      </w:r>
      <w:r w:rsidRPr="002121CF">
        <w:rPr>
          <w:sz w:val="28"/>
          <w:szCs w:val="28"/>
          <w:rtl/>
          <w:lang w:bidi="ar-EG"/>
        </w:rPr>
        <w:t xml:space="preserve"> تجريب </w:t>
      </w:r>
      <w:r w:rsidRPr="002121CF">
        <w:rPr>
          <w:rFonts w:hint="cs"/>
          <w:sz w:val="28"/>
          <w:szCs w:val="28"/>
          <w:rtl/>
          <w:lang w:bidi="ar-EG"/>
        </w:rPr>
        <w:t xml:space="preserve">المحتوى الإلكتروني ببيئة التعلم </w:t>
      </w:r>
      <w:r w:rsidRPr="002121CF">
        <w:rPr>
          <w:sz w:val="28"/>
          <w:szCs w:val="28"/>
          <w:rtl/>
          <w:lang w:bidi="ar-EG"/>
        </w:rPr>
        <w:t>على عينة استطلاعية تتكون من (</w:t>
      </w:r>
      <w:r w:rsidRPr="002121CF">
        <w:rPr>
          <w:rFonts w:hint="cs"/>
          <w:sz w:val="28"/>
          <w:szCs w:val="28"/>
          <w:rtl/>
          <w:lang w:bidi="ar-EG"/>
        </w:rPr>
        <w:t>35</w:t>
      </w:r>
      <w:r w:rsidRPr="002121CF">
        <w:rPr>
          <w:sz w:val="28"/>
          <w:szCs w:val="28"/>
          <w:rtl/>
          <w:lang w:bidi="ar-EG"/>
        </w:rPr>
        <w:t xml:space="preserve">) طالب من طلاب الفرقة </w:t>
      </w:r>
      <w:r w:rsidRPr="002121CF">
        <w:rPr>
          <w:rFonts w:hint="cs"/>
          <w:sz w:val="28"/>
          <w:szCs w:val="28"/>
          <w:rtl/>
          <w:lang w:bidi="ar-EG"/>
        </w:rPr>
        <w:t>الثالثة</w:t>
      </w:r>
      <w:r w:rsidRPr="002121CF">
        <w:rPr>
          <w:sz w:val="28"/>
          <w:szCs w:val="28"/>
          <w:rtl/>
          <w:lang w:bidi="ar-EG"/>
        </w:rPr>
        <w:t xml:space="preserve"> بقسم تكنولوجيا التعليم وتم اختيارهم بطريقة عشوائية وممن ليس لديهم معرفة مسبقة بالمحتوي التعليمي المقدم من خلال بيئة التعلم </w:t>
      </w:r>
      <w:r w:rsidRPr="002121CF">
        <w:rPr>
          <w:rFonts w:hint="cs"/>
          <w:sz w:val="28"/>
          <w:szCs w:val="28"/>
          <w:rtl/>
          <w:lang w:bidi="ar-EG"/>
        </w:rPr>
        <w:t>الالكترونية البنائية</w:t>
      </w:r>
      <w:r w:rsidRPr="002121CF">
        <w:rPr>
          <w:sz w:val="28"/>
          <w:szCs w:val="28"/>
          <w:rtl/>
          <w:lang w:bidi="ar-EG"/>
        </w:rPr>
        <w:t>، حيث هدفت هذه التجربة إلي ال</w:t>
      </w:r>
      <w:r w:rsidRPr="002121CF">
        <w:rPr>
          <w:rFonts w:hint="cs"/>
          <w:sz w:val="28"/>
          <w:szCs w:val="28"/>
          <w:rtl/>
          <w:lang w:bidi="ar-EG"/>
        </w:rPr>
        <w:t>آ</w:t>
      </w:r>
      <w:r w:rsidRPr="002121CF">
        <w:rPr>
          <w:sz w:val="28"/>
          <w:szCs w:val="28"/>
          <w:rtl/>
          <w:lang w:bidi="ar-EG"/>
        </w:rPr>
        <w:t>تي:</w:t>
      </w:r>
    </w:p>
    <w:p w14:paraId="744148B4" w14:textId="77777777" w:rsidR="00F21455" w:rsidRPr="002121CF" w:rsidRDefault="00F21455" w:rsidP="00F21455">
      <w:pPr>
        <w:numPr>
          <w:ilvl w:val="0"/>
          <w:numId w:val="45"/>
        </w:numPr>
        <w:spacing w:line="264" w:lineRule="auto"/>
        <w:ind w:left="991"/>
        <w:jc w:val="lowKashida"/>
        <w:rPr>
          <w:sz w:val="28"/>
          <w:szCs w:val="28"/>
          <w:lang w:bidi="ar-EG"/>
        </w:rPr>
      </w:pPr>
      <w:r w:rsidRPr="002121CF">
        <w:rPr>
          <w:sz w:val="28"/>
          <w:szCs w:val="28"/>
          <w:rtl/>
          <w:lang w:bidi="ar-EG"/>
        </w:rPr>
        <w:t>التعرف علي الصعوبات التى قد تقابل الباحثة أثناء إجراء التجربة الأساسية للبحث، وكيفية تلافيها، ومعالجتها.</w:t>
      </w:r>
    </w:p>
    <w:p w14:paraId="078F1AEE" w14:textId="77777777" w:rsidR="00F21455" w:rsidRPr="002121CF" w:rsidRDefault="00F21455" w:rsidP="00F21455">
      <w:pPr>
        <w:numPr>
          <w:ilvl w:val="0"/>
          <w:numId w:val="45"/>
        </w:numPr>
        <w:spacing w:line="264" w:lineRule="auto"/>
        <w:ind w:left="991"/>
        <w:jc w:val="lowKashida"/>
        <w:rPr>
          <w:sz w:val="28"/>
          <w:szCs w:val="28"/>
          <w:lang w:bidi="ar-EG"/>
        </w:rPr>
      </w:pPr>
      <w:r w:rsidRPr="002121CF">
        <w:rPr>
          <w:rFonts w:hint="cs"/>
          <w:sz w:val="28"/>
          <w:szCs w:val="28"/>
          <w:rtl/>
          <w:lang w:bidi="ar-EG"/>
        </w:rPr>
        <w:t>ا</w:t>
      </w:r>
      <w:r w:rsidRPr="002121CF">
        <w:rPr>
          <w:sz w:val="28"/>
          <w:szCs w:val="28"/>
          <w:rtl/>
          <w:lang w:bidi="ar-EG"/>
        </w:rPr>
        <w:t>كتساب الباحثة خبرة تطبيق التجربة والتدريب عليها بما يضمن إجراء التجربة الأساسية للبحث بكفاءة.</w:t>
      </w:r>
    </w:p>
    <w:p w14:paraId="1808C167" w14:textId="77777777" w:rsidR="00F21455" w:rsidRPr="002121CF" w:rsidRDefault="00F21455" w:rsidP="00F21455">
      <w:pPr>
        <w:numPr>
          <w:ilvl w:val="0"/>
          <w:numId w:val="45"/>
        </w:numPr>
        <w:spacing w:line="264" w:lineRule="auto"/>
        <w:ind w:left="991"/>
        <w:jc w:val="lowKashida"/>
        <w:rPr>
          <w:sz w:val="28"/>
          <w:szCs w:val="28"/>
          <w:lang w:bidi="ar-EG"/>
        </w:rPr>
      </w:pPr>
      <w:r w:rsidRPr="002121CF">
        <w:rPr>
          <w:sz w:val="28"/>
          <w:szCs w:val="28"/>
          <w:rtl/>
          <w:lang w:bidi="ar-EG"/>
        </w:rPr>
        <w:t xml:space="preserve">التعرف على مدى تحقيق بيئة التعلم التعلم </w:t>
      </w:r>
      <w:r w:rsidRPr="002121CF">
        <w:rPr>
          <w:rFonts w:hint="cs"/>
          <w:sz w:val="28"/>
          <w:szCs w:val="28"/>
          <w:rtl/>
          <w:lang w:bidi="ar-EG"/>
        </w:rPr>
        <w:t>الالكترونية البنائية</w:t>
      </w:r>
      <w:r w:rsidRPr="002121CF">
        <w:rPr>
          <w:sz w:val="28"/>
          <w:szCs w:val="28"/>
          <w:rtl/>
          <w:lang w:bidi="ar-EG"/>
        </w:rPr>
        <w:t xml:space="preserve"> للأهداف التعليمية.</w:t>
      </w:r>
    </w:p>
    <w:p w14:paraId="22F054F3" w14:textId="77777777" w:rsidR="00F21455" w:rsidRPr="002121CF" w:rsidRDefault="00F21455" w:rsidP="00F21455">
      <w:pPr>
        <w:numPr>
          <w:ilvl w:val="0"/>
          <w:numId w:val="45"/>
        </w:numPr>
        <w:spacing w:line="264" w:lineRule="auto"/>
        <w:ind w:left="991"/>
        <w:jc w:val="mediumKashida"/>
        <w:rPr>
          <w:sz w:val="28"/>
          <w:szCs w:val="28"/>
          <w:lang w:bidi="ar-EG"/>
        </w:rPr>
      </w:pPr>
      <w:r w:rsidRPr="002121CF">
        <w:rPr>
          <w:sz w:val="28"/>
          <w:szCs w:val="28"/>
          <w:rtl/>
          <w:lang w:bidi="ar-EG"/>
        </w:rPr>
        <w:t xml:space="preserve">التحقق من سلامة تصميم البيئة، وواجهة التفاعل الخاصة بالمحتوى. </w:t>
      </w:r>
    </w:p>
    <w:p w14:paraId="78F7C185" w14:textId="77777777" w:rsidR="00F21455" w:rsidRPr="002121CF" w:rsidRDefault="00F21455" w:rsidP="00F21455">
      <w:pPr>
        <w:numPr>
          <w:ilvl w:val="0"/>
          <w:numId w:val="45"/>
        </w:numPr>
        <w:spacing w:line="264" w:lineRule="auto"/>
        <w:ind w:left="991"/>
        <w:jc w:val="lowKashida"/>
        <w:rPr>
          <w:sz w:val="28"/>
          <w:szCs w:val="28"/>
          <w:lang w:bidi="ar-EG"/>
        </w:rPr>
      </w:pPr>
      <w:r w:rsidRPr="002121CF">
        <w:rPr>
          <w:sz w:val="28"/>
          <w:szCs w:val="28"/>
          <w:rtl/>
          <w:lang w:bidi="ar-EG"/>
        </w:rPr>
        <w:lastRenderedPageBreak/>
        <w:t xml:space="preserve">التعرف على أراء ومقترحات الطلاب وملاحظاتهم عن البيئة وسهولة التسجيل ووضوح المادة العلمية المتضمنة بالمحتوى ومدى مناسبتها لمستوى وخصائص الطلاب، وكذلك مدى مناسبة الصفحات وعناصر الوسائط المتعددة بداخلها، ومدى مناسبة شكل وحجم الخط للطلاب، ومدى مناسبة حجم الصور الثابتة والرسومات المتحركة بداخله. </w:t>
      </w:r>
    </w:p>
    <w:p w14:paraId="53C803F3" w14:textId="77777777" w:rsidR="00F21455" w:rsidRPr="002121CF" w:rsidRDefault="00F21455" w:rsidP="00F21455">
      <w:pPr>
        <w:numPr>
          <w:ilvl w:val="0"/>
          <w:numId w:val="45"/>
        </w:numPr>
        <w:spacing w:line="264" w:lineRule="auto"/>
        <w:ind w:left="991"/>
        <w:jc w:val="lowKashida"/>
        <w:rPr>
          <w:sz w:val="28"/>
          <w:szCs w:val="28"/>
          <w:lang w:bidi="ar-EG"/>
        </w:rPr>
      </w:pPr>
      <w:r w:rsidRPr="002121CF">
        <w:rPr>
          <w:sz w:val="28"/>
          <w:szCs w:val="28"/>
          <w:rtl/>
          <w:lang w:bidi="ar-EG"/>
        </w:rPr>
        <w:t>التعرف على مدى صدق وثبات أدوات القياس.</w:t>
      </w:r>
    </w:p>
    <w:p w14:paraId="3B4C6C0D" w14:textId="77777777" w:rsidR="00F21455" w:rsidRPr="000F0A27" w:rsidRDefault="00F21455" w:rsidP="00F21455">
      <w:pPr>
        <w:numPr>
          <w:ilvl w:val="0"/>
          <w:numId w:val="45"/>
        </w:numPr>
        <w:spacing w:line="264" w:lineRule="auto"/>
        <w:ind w:left="991"/>
        <w:jc w:val="lowKashida"/>
        <w:rPr>
          <w:rFonts w:eastAsia="Calibri"/>
          <w:lang w:bidi="ar-EG"/>
        </w:rPr>
      </w:pPr>
      <w:r w:rsidRPr="002121CF">
        <w:rPr>
          <w:sz w:val="28"/>
          <w:szCs w:val="28"/>
          <w:rtl/>
          <w:lang w:bidi="ar-EG"/>
        </w:rPr>
        <w:t>التعرف على مدى صلاحية أدوات البحث للتطبيق.</w:t>
      </w:r>
    </w:p>
    <w:p w14:paraId="7DDA0257" w14:textId="77777777" w:rsidR="00F21455" w:rsidRPr="00D27A02" w:rsidRDefault="00F21455" w:rsidP="00F21455">
      <w:pPr>
        <w:pStyle w:val="af0"/>
        <w:tabs>
          <w:tab w:val="left" w:pos="1093"/>
        </w:tabs>
        <w:spacing w:before="120" w:line="264" w:lineRule="auto"/>
        <w:ind w:left="1068"/>
        <w:contextualSpacing w:val="0"/>
        <w:jc w:val="lowKashida"/>
        <w:rPr>
          <w:b/>
          <w:bCs/>
          <w:rtl/>
          <w:lang w:bidi="ar-EG"/>
        </w:rPr>
      </w:pPr>
      <w:r w:rsidRPr="002121CF">
        <w:rPr>
          <w:rFonts w:asciiTheme="majorBidi" w:eastAsia="Calibri" w:hAnsiTheme="majorBidi"/>
          <w:b/>
          <w:bCs/>
          <w:sz w:val="28"/>
          <w:szCs w:val="28"/>
          <w:rtl/>
        </w:rPr>
        <w:t>فتم إتباع الخطوات التالية لإجراء الدراسة الاستطلاعية</w:t>
      </w:r>
      <w:r w:rsidRPr="00D27A02">
        <w:rPr>
          <w:b/>
          <w:bCs/>
          <w:rtl/>
          <w:lang w:bidi="ar-EG"/>
        </w:rPr>
        <w:t xml:space="preserve">: </w:t>
      </w:r>
    </w:p>
    <w:p w14:paraId="2F98B8B8" w14:textId="77777777" w:rsidR="00F21455" w:rsidRPr="002121CF" w:rsidRDefault="00F21455" w:rsidP="00144168">
      <w:pPr>
        <w:pStyle w:val="af0"/>
        <w:numPr>
          <w:ilvl w:val="0"/>
          <w:numId w:val="50"/>
        </w:numPr>
        <w:tabs>
          <w:tab w:val="left" w:pos="1093"/>
        </w:tabs>
        <w:spacing w:before="120" w:line="264" w:lineRule="auto"/>
        <w:contextualSpacing w:val="0"/>
        <w:jc w:val="lowKashida"/>
        <w:rPr>
          <w:sz w:val="28"/>
          <w:szCs w:val="28"/>
          <w:rtl/>
          <w:lang w:bidi="ar-EG"/>
        </w:rPr>
      </w:pPr>
      <w:r w:rsidRPr="002121CF">
        <w:rPr>
          <w:sz w:val="28"/>
          <w:szCs w:val="28"/>
          <w:rtl/>
          <w:lang w:bidi="ar-EG"/>
        </w:rPr>
        <w:t xml:space="preserve">الحصول على موافقة السادة المشرفين على البحث لإجراء الدراسة الاستطلاعية على طلاب الفرقة </w:t>
      </w:r>
      <w:r w:rsidRPr="002121CF">
        <w:rPr>
          <w:rFonts w:hint="cs"/>
          <w:sz w:val="28"/>
          <w:szCs w:val="28"/>
          <w:rtl/>
          <w:lang w:bidi="ar-EG"/>
        </w:rPr>
        <w:t>الثالثة</w:t>
      </w:r>
      <w:r w:rsidRPr="002121CF">
        <w:rPr>
          <w:sz w:val="28"/>
          <w:szCs w:val="28"/>
          <w:rtl/>
          <w:lang w:bidi="ar-EG"/>
        </w:rPr>
        <w:t xml:space="preserve"> بقسم تكنولوجيا التعليم. </w:t>
      </w:r>
    </w:p>
    <w:p w14:paraId="10F34117" w14:textId="0BFEE879" w:rsidR="00F21455" w:rsidRPr="002121CF" w:rsidRDefault="00F21455" w:rsidP="00144168">
      <w:pPr>
        <w:pStyle w:val="af0"/>
        <w:numPr>
          <w:ilvl w:val="0"/>
          <w:numId w:val="50"/>
        </w:numPr>
        <w:shd w:val="clear" w:color="auto" w:fill="FFFFFF" w:themeFill="background1"/>
        <w:tabs>
          <w:tab w:val="left" w:pos="1093"/>
        </w:tabs>
        <w:spacing w:before="120" w:line="264" w:lineRule="auto"/>
        <w:contextualSpacing w:val="0"/>
        <w:jc w:val="lowKashida"/>
        <w:rPr>
          <w:sz w:val="28"/>
          <w:szCs w:val="28"/>
          <w:rtl/>
          <w:lang w:bidi="ar-EG"/>
        </w:rPr>
      </w:pPr>
      <w:r w:rsidRPr="002121CF">
        <w:rPr>
          <w:sz w:val="28"/>
          <w:szCs w:val="28"/>
          <w:rtl/>
          <w:lang w:bidi="ar-EG"/>
        </w:rPr>
        <w:t>التعاقد مع أحد شركات ال</w:t>
      </w:r>
      <w:r w:rsidRPr="002121CF">
        <w:rPr>
          <w:rFonts w:hint="cs"/>
          <w:sz w:val="28"/>
          <w:szCs w:val="28"/>
          <w:rtl/>
          <w:lang w:bidi="ar-EG"/>
        </w:rPr>
        <w:t>ا</w:t>
      </w:r>
      <w:r w:rsidRPr="002121CF">
        <w:rPr>
          <w:sz w:val="28"/>
          <w:szCs w:val="28"/>
          <w:rtl/>
          <w:lang w:bidi="ar-EG"/>
        </w:rPr>
        <w:t xml:space="preserve">ستضافة وهى: </w:t>
      </w:r>
      <w:hyperlink r:id="rId11" w:history="1">
        <w:r w:rsidR="002121CF" w:rsidRPr="00544576">
          <w:rPr>
            <w:rStyle w:val="Hyperlink"/>
            <w:sz w:val="28"/>
            <w:szCs w:val="28"/>
            <w:lang w:bidi="ar-EG"/>
          </w:rPr>
          <w:t>https://ae.godaddy.com</w:t>
        </w:r>
      </w:hyperlink>
      <w:r w:rsidR="002121CF">
        <w:rPr>
          <w:rFonts w:hint="cs"/>
          <w:sz w:val="28"/>
          <w:szCs w:val="28"/>
          <w:rtl/>
          <w:lang w:bidi="ar-EG"/>
        </w:rPr>
        <w:t xml:space="preserve"> لحجز مساحة تقدر ب5جيجا.</w:t>
      </w:r>
    </w:p>
    <w:p w14:paraId="5F14C574" w14:textId="255CA18E" w:rsidR="00F21455" w:rsidRPr="002121CF" w:rsidRDefault="00F21455" w:rsidP="00144168">
      <w:pPr>
        <w:pStyle w:val="af0"/>
        <w:numPr>
          <w:ilvl w:val="0"/>
          <w:numId w:val="50"/>
        </w:numPr>
        <w:shd w:val="clear" w:color="auto" w:fill="FFFFFF" w:themeFill="background1"/>
        <w:tabs>
          <w:tab w:val="left" w:pos="1093"/>
        </w:tabs>
        <w:spacing w:before="120" w:line="264" w:lineRule="auto"/>
        <w:contextualSpacing w:val="0"/>
        <w:jc w:val="lowKashida"/>
        <w:rPr>
          <w:sz w:val="28"/>
          <w:szCs w:val="28"/>
          <w:rtl/>
          <w:lang w:bidi="ar-EG"/>
        </w:rPr>
      </w:pPr>
      <w:r w:rsidRPr="002121CF">
        <w:rPr>
          <w:sz w:val="28"/>
          <w:szCs w:val="28"/>
          <w:rtl/>
          <w:lang w:bidi="ar-EG"/>
        </w:rPr>
        <w:t xml:space="preserve">وبناءً على ذلك تم حجز </w:t>
      </w:r>
      <w:r w:rsidR="002121CF">
        <w:rPr>
          <w:rFonts w:hint="cs"/>
          <w:sz w:val="28"/>
          <w:szCs w:val="28"/>
          <w:rtl/>
          <w:lang w:bidi="ar-EG"/>
        </w:rPr>
        <w:t>دومين</w:t>
      </w:r>
      <w:r w:rsidRPr="002121CF">
        <w:rPr>
          <w:sz w:val="28"/>
          <w:szCs w:val="28"/>
          <w:rtl/>
          <w:lang w:bidi="ar-EG"/>
        </w:rPr>
        <w:t xml:space="preserve"> لبيئة التعلم الإلكترونية </w:t>
      </w:r>
      <w:r w:rsidRPr="002121CF">
        <w:rPr>
          <w:rFonts w:hint="cs"/>
          <w:sz w:val="28"/>
          <w:szCs w:val="28"/>
          <w:rtl/>
          <w:lang w:bidi="ar-EG"/>
        </w:rPr>
        <w:t>البنائية</w:t>
      </w:r>
      <w:r w:rsidRPr="002121CF">
        <w:rPr>
          <w:sz w:val="28"/>
          <w:szCs w:val="28"/>
          <w:rtl/>
          <w:lang w:bidi="ar-EG"/>
        </w:rPr>
        <w:t xml:space="preserve"> وهو: </w:t>
      </w:r>
      <w:r w:rsidR="002121CF">
        <w:rPr>
          <w:sz w:val="28"/>
          <w:szCs w:val="28"/>
          <w:lang w:bidi="ar-EG"/>
        </w:rPr>
        <w:t>http://iagentedu.com/donia</w:t>
      </w:r>
    </w:p>
    <w:p w14:paraId="3AE7D286" w14:textId="77777777" w:rsidR="00F21455" w:rsidRPr="002121CF" w:rsidRDefault="00F21455" w:rsidP="00144168">
      <w:pPr>
        <w:pStyle w:val="af0"/>
        <w:numPr>
          <w:ilvl w:val="0"/>
          <w:numId w:val="50"/>
        </w:numPr>
        <w:tabs>
          <w:tab w:val="left" w:pos="1093"/>
        </w:tabs>
        <w:spacing w:before="120" w:line="264" w:lineRule="auto"/>
        <w:contextualSpacing w:val="0"/>
        <w:jc w:val="lowKashida"/>
        <w:rPr>
          <w:sz w:val="28"/>
          <w:szCs w:val="28"/>
          <w:lang w:bidi="ar-EG"/>
        </w:rPr>
      </w:pPr>
      <w:r w:rsidRPr="002121CF">
        <w:rPr>
          <w:sz w:val="28"/>
          <w:szCs w:val="28"/>
          <w:rtl/>
          <w:lang w:bidi="ar-EG"/>
        </w:rPr>
        <w:t xml:space="preserve">تم إجراء الدراسة الاستطلاعية بمعمل ( </w:t>
      </w:r>
      <w:r w:rsidRPr="002121CF">
        <w:rPr>
          <w:rFonts w:hint="cs"/>
          <w:sz w:val="28"/>
          <w:szCs w:val="28"/>
          <w:rtl/>
          <w:lang w:bidi="ar-EG"/>
        </w:rPr>
        <w:t>1</w:t>
      </w:r>
      <w:r w:rsidRPr="002121CF">
        <w:rPr>
          <w:sz w:val="28"/>
          <w:szCs w:val="28"/>
          <w:rtl/>
          <w:lang w:bidi="ar-EG"/>
        </w:rPr>
        <w:t xml:space="preserve">) بالكلية، حيث أنه ذات مواصفات جيدة تصلح للتطبيق، مجهز بأجهزة الكمبيوتر وكذلك توافر الإنترنت بالمعمل. </w:t>
      </w:r>
    </w:p>
    <w:p w14:paraId="6A844148" w14:textId="77777777" w:rsidR="00F21455" w:rsidRPr="002121CF" w:rsidRDefault="00F21455" w:rsidP="00144168">
      <w:pPr>
        <w:pStyle w:val="af0"/>
        <w:numPr>
          <w:ilvl w:val="0"/>
          <w:numId w:val="50"/>
        </w:numPr>
        <w:tabs>
          <w:tab w:val="left" w:pos="1093"/>
        </w:tabs>
        <w:spacing w:before="120" w:line="264" w:lineRule="auto"/>
        <w:contextualSpacing w:val="0"/>
        <w:jc w:val="lowKashida"/>
        <w:rPr>
          <w:sz w:val="28"/>
          <w:szCs w:val="28"/>
          <w:lang w:bidi="ar-EG"/>
        </w:rPr>
      </w:pPr>
      <w:r w:rsidRPr="002121CF">
        <w:rPr>
          <w:sz w:val="28"/>
          <w:szCs w:val="28"/>
          <w:rtl/>
          <w:lang w:bidi="ar-EG"/>
        </w:rPr>
        <w:t>إجراء الدراسة الاستطلاعية على عينة تتكون من (</w:t>
      </w:r>
      <w:r w:rsidRPr="002121CF">
        <w:rPr>
          <w:rFonts w:hint="cs"/>
          <w:sz w:val="28"/>
          <w:szCs w:val="28"/>
          <w:rtl/>
          <w:lang w:bidi="ar-EG"/>
        </w:rPr>
        <w:t>35</w:t>
      </w:r>
      <w:r w:rsidRPr="002121CF">
        <w:rPr>
          <w:sz w:val="28"/>
          <w:szCs w:val="28"/>
          <w:rtl/>
          <w:lang w:bidi="ar-EG"/>
        </w:rPr>
        <w:t xml:space="preserve">) طالب من طلاب الفرقة </w:t>
      </w:r>
      <w:r w:rsidRPr="002121CF">
        <w:rPr>
          <w:rFonts w:hint="cs"/>
          <w:sz w:val="28"/>
          <w:szCs w:val="28"/>
          <w:rtl/>
          <w:lang w:bidi="ar-EG"/>
        </w:rPr>
        <w:t>الثالثة</w:t>
      </w:r>
      <w:r w:rsidRPr="002121CF">
        <w:rPr>
          <w:sz w:val="28"/>
          <w:szCs w:val="28"/>
          <w:rtl/>
          <w:lang w:bidi="ar-EG"/>
        </w:rPr>
        <w:t xml:space="preserve"> بقسم تكنولوجيا التعليم فى الفصل الدراس</w:t>
      </w:r>
      <w:r w:rsidRPr="002121CF">
        <w:rPr>
          <w:rFonts w:hint="cs"/>
          <w:sz w:val="28"/>
          <w:szCs w:val="28"/>
          <w:rtl/>
          <w:lang w:bidi="ar-EG"/>
        </w:rPr>
        <w:t>ي</w:t>
      </w:r>
      <w:r w:rsidRPr="002121CF">
        <w:rPr>
          <w:sz w:val="28"/>
          <w:szCs w:val="28"/>
          <w:rtl/>
          <w:lang w:bidi="ar-EG"/>
        </w:rPr>
        <w:t xml:space="preserve"> الأول للعام الدراس</w:t>
      </w:r>
      <w:r w:rsidRPr="002121CF">
        <w:rPr>
          <w:rFonts w:hint="cs"/>
          <w:sz w:val="28"/>
          <w:szCs w:val="28"/>
          <w:rtl/>
          <w:lang w:bidi="ar-EG"/>
        </w:rPr>
        <w:t>ي</w:t>
      </w:r>
      <w:r w:rsidRPr="002121CF">
        <w:rPr>
          <w:sz w:val="28"/>
          <w:szCs w:val="28"/>
          <w:rtl/>
          <w:lang w:bidi="ar-EG"/>
        </w:rPr>
        <w:t xml:space="preserve"> (</w:t>
      </w:r>
      <w:r w:rsidRPr="002121CF">
        <w:rPr>
          <w:rFonts w:hint="cs"/>
          <w:sz w:val="28"/>
          <w:szCs w:val="28"/>
          <w:rtl/>
          <w:lang w:bidi="ar-EG"/>
        </w:rPr>
        <w:t>2020-2021</w:t>
      </w:r>
      <w:r w:rsidRPr="002121CF">
        <w:rPr>
          <w:sz w:val="28"/>
          <w:szCs w:val="28"/>
          <w:rtl/>
          <w:lang w:bidi="ar-EG"/>
        </w:rPr>
        <w:t>)، فى الفترة من (</w:t>
      </w:r>
      <w:r w:rsidRPr="002121CF">
        <w:rPr>
          <w:rFonts w:hint="cs"/>
          <w:sz w:val="28"/>
          <w:szCs w:val="28"/>
          <w:rtl/>
          <w:lang w:bidi="ar-EG"/>
        </w:rPr>
        <w:t>11</w:t>
      </w:r>
      <w:r w:rsidRPr="002121CF">
        <w:rPr>
          <w:sz w:val="28"/>
          <w:szCs w:val="28"/>
          <w:rtl/>
          <w:lang w:bidi="ar-EG"/>
        </w:rPr>
        <w:t>/</w:t>
      </w:r>
      <w:r w:rsidRPr="002121CF">
        <w:rPr>
          <w:sz w:val="28"/>
          <w:szCs w:val="28"/>
          <w:lang w:bidi="ar-EG"/>
        </w:rPr>
        <w:t>12</w:t>
      </w:r>
      <w:r w:rsidRPr="002121CF">
        <w:rPr>
          <w:sz w:val="28"/>
          <w:szCs w:val="28"/>
          <w:rtl/>
          <w:lang w:bidi="ar-EG"/>
        </w:rPr>
        <w:t xml:space="preserve">/ </w:t>
      </w:r>
      <w:r w:rsidRPr="002121CF">
        <w:rPr>
          <w:sz w:val="28"/>
          <w:szCs w:val="28"/>
          <w:lang w:bidi="ar-EG"/>
        </w:rPr>
        <w:t>2020</w:t>
      </w:r>
      <w:r w:rsidRPr="002121CF">
        <w:rPr>
          <w:sz w:val="28"/>
          <w:szCs w:val="28"/>
          <w:rtl/>
          <w:lang w:bidi="ar-EG"/>
        </w:rPr>
        <w:t>) إلى (</w:t>
      </w:r>
      <w:r w:rsidRPr="002121CF">
        <w:rPr>
          <w:rFonts w:hint="cs"/>
          <w:sz w:val="28"/>
          <w:szCs w:val="28"/>
          <w:rtl/>
          <w:lang w:bidi="ar-EG"/>
        </w:rPr>
        <w:t>25</w:t>
      </w:r>
      <w:r w:rsidRPr="002121CF">
        <w:rPr>
          <w:sz w:val="28"/>
          <w:szCs w:val="28"/>
          <w:rtl/>
          <w:lang w:bidi="ar-EG"/>
        </w:rPr>
        <w:t xml:space="preserve">/ </w:t>
      </w:r>
      <w:r w:rsidRPr="002121CF">
        <w:rPr>
          <w:rFonts w:hint="cs"/>
          <w:sz w:val="28"/>
          <w:szCs w:val="28"/>
          <w:rtl/>
          <w:lang w:bidi="ar-EG"/>
        </w:rPr>
        <w:t>12</w:t>
      </w:r>
      <w:r w:rsidRPr="002121CF">
        <w:rPr>
          <w:sz w:val="28"/>
          <w:szCs w:val="28"/>
          <w:rtl/>
          <w:lang w:bidi="ar-EG"/>
        </w:rPr>
        <w:t>/ 20</w:t>
      </w:r>
      <w:r w:rsidRPr="002121CF">
        <w:rPr>
          <w:sz w:val="28"/>
          <w:szCs w:val="28"/>
          <w:lang w:bidi="ar-EG"/>
        </w:rPr>
        <w:t>21</w:t>
      </w:r>
      <w:r w:rsidRPr="002121CF">
        <w:rPr>
          <w:sz w:val="28"/>
          <w:szCs w:val="28"/>
          <w:rtl/>
          <w:lang w:bidi="ar-EG"/>
        </w:rPr>
        <w:t xml:space="preserve">) لمدة أسبوعين. </w:t>
      </w:r>
    </w:p>
    <w:p w14:paraId="6EC968DB" w14:textId="77777777" w:rsidR="00F21455" w:rsidRPr="002121CF" w:rsidRDefault="00F21455" w:rsidP="00144168">
      <w:pPr>
        <w:pStyle w:val="af0"/>
        <w:numPr>
          <w:ilvl w:val="0"/>
          <w:numId w:val="50"/>
        </w:numPr>
        <w:tabs>
          <w:tab w:val="left" w:pos="1093"/>
        </w:tabs>
        <w:spacing w:before="120" w:line="264" w:lineRule="auto"/>
        <w:contextualSpacing w:val="0"/>
        <w:jc w:val="lowKashida"/>
        <w:rPr>
          <w:sz w:val="28"/>
          <w:szCs w:val="28"/>
          <w:lang w:bidi="ar-EG"/>
        </w:rPr>
      </w:pPr>
      <w:r w:rsidRPr="002121CF">
        <w:rPr>
          <w:sz w:val="28"/>
          <w:szCs w:val="28"/>
          <w:rtl/>
          <w:lang w:bidi="ar-EG"/>
        </w:rPr>
        <w:t>وضحت الباحثة لعينة الدراسة الاستطلاعية فى بداية التطبيق الهدف الرئيس</w:t>
      </w:r>
      <w:r w:rsidRPr="002121CF">
        <w:rPr>
          <w:rFonts w:hint="cs"/>
          <w:sz w:val="28"/>
          <w:szCs w:val="28"/>
          <w:rtl/>
          <w:lang w:bidi="ar-EG"/>
        </w:rPr>
        <w:t>ي</w:t>
      </w:r>
      <w:r w:rsidRPr="002121CF">
        <w:rPr>
          <w:sz w:val="28"/>
          <w:szCs w:val="28"/>
          <w:rtl/>
          <w:lang w:bidi="ar-EG"/>
        </w:rPr>
        <w:t xml:space="preserve"> من بيئة التعلم </w:t>
      </w:r>
      <w:r w:rsidRPr="002121CF">
        <w:rPr>
          <w:rFonts w:hint="cs"/>
          <w:sz w:val="28"/>
          <w:szCs w:val="28"/>
          <w:rtl/>
          <w:lang w:bidi="ar-EG"/>
        </w:rPr>
        <w:t>الالكترونية البنائية</w:t>
      </w:r>
      <w:r w:rsidRPr="002121CF">
        <w:rPr>
          <w:sz w:val="28"/>
          <w:szCs w:val="28"/>
          <w:rtl/>
          <w:lang w:bidi="ar-EG"/>
        </w:rPr>
        <w:t xml:space="preserve"> المقترحة بالبحث الحالي، وطريقة التعامل معها والتسجيل بها وكيفية التفاعل مع الواجهة الرئيسية وضرورة الإجابة </w:t>
      </w:r>
      <w:r w:rsidRPr="002121CF">
        <w:rPr>
          <w:rFonts w:hint="cs"/>
          <w:sz w:val="28"/>
          <w:szCs w:val="28"/>
          <w:rtl/>
          <w:lang w:bidi="ar-EG"/>
        </w:rPr>
        <w:t>على الاسئلة التى تعقب كل مديول ليتمكن من الانتقال للمديول الذى يليه</w:t>
      </w:r>
      <w:r w:rsidRPr="002121CF">
        <w:rPr>
          <w:sz w:val="28"/>
          <w:szCs w:val="28"/>
          <w:rtl/>
          <w:lang w:bidi="ar-EG"/>
        </w:rPr>
        <w:t xml:space="preserve">، </w:t>
      </w:r>
      <w:r w:rsidRPr="002121CF">
        <w:rPr>
          <w:rFonts w:hint="cs"/>
          <w:sz w:val="28"/>
          <w:szCs w:val="28"/>
          <w:rtl/>
          <w:lang w:bidi="ar-EG"/>
        </w:rPr>
        <w:t xml:space="preserve"> وكيفية التعامل مع </w:t>
      </w:r>
      <w:r w:rsidRPr="002121CF">
        <w:rPr>
          <w:sz w:val="28"/>
          <w:szCs w:val="28"/>
          <w:rtl/>
          <w:lang w:bidi="ar-EG"/>
        </w:rPr>
        <w:t xml:space="preserve">المهام والأنشطة داخل البيئة، ومتابعة تسجيل طلاب العينة الاستطلاعية للبيئة، وتفاعلهم مع واجهة الاستخدام ولوحة التحكم. </w:t>
      </w:r>
    </w:p>
    <w:p w14:paraId="3FC88382" w14:textId="77777777" w:rsidR="00F21455" w:rsidRPr="002121CF" w:rsidRDefault="00F21455" w:rsidP="00144168">
      <w:pPr>
        <w:pStyle w:val="af0"/>
        <w:numPr>
          <w:ilvl w:val="0"/>
          <w:numId w:val="50"/>
        </w:numPr>
        <w:tabs>
          <w:tab w:val="left" w:pos="1093"/>
        </w:tabs>
        <w:spacing w:before="120" w:line="264" w:lineRule="auto"/>
        <w:contextualSpacing w:val="0"/>
        <w:jc w:val="mediumKashida"/>
        <w:rPr>
          <w:sz w:val="28"/>
          <w:szCs w:val="28"/>
          <w:lang w:bidi="ar-EG"/>
        </w:rPr>
      </w:pPr>
      <w:r w:rsidRPr="002121CF">
        <w:rPr>
          <w:sz w:val="28"/>
          <w:szCs w:val="28"/>
          <w:rtl/>
          <w:lang w:bidi="ar-EG"/>
        </w:rPr>
        <w:t>تطبيق الاختبار التحصيلي المعرف</w:t>
      </w:r>
      <w:r w:rsidRPr="002121CF">
        <w:rPr>
          <w:rFonts w:hint="cs"/>
          <w:sz w:val="28"/>
          <w:szCs w:val="28"/>
          <w:rtl/>
          <w:lang w:bidi="ar-EG"/>
        </w:rPr>
        <w:t>ي</w:t>
      </w:r>
      <w:r w:rsidRPr="002121CF">
        <w:rPr>
          <w:sz w:val="28"/>
          <w:szCs w:val="28"/>
          <w:rtl/>
          <w:lang w:bidi="ar-EG"/>
        </w:rPr>
        <w:t xml:space="preserve"> لمهارات </w:t>
      </w:r>
      <w:r w:rsidRPr="002121CF">
        <w:rPr>
          <w:rFonts w:hint="cs"/>
          <w:sz w:val="28"/>
          <w:szCs w:val="28"/>
          <w:rtl/>
          <w:lang w:bidi="ar-EG"/>
        </w:rPr>
        <w:t>منظومة الحاسب الالى</w:t>
      </w:r>
      <w:r w:rsidRPr="002121CF">
        <w:rPr>
          <w:sz w:val="28"/>
          <w:szCs w:val="28"/>
          <w:rtl/>
          <w:lang w:bidi="ar-EG"/>
        </w:rPr>
        <w:t xml:space="preserve"> قبلياً على طلاب الدراسة الاستطلاعية وذلك يوم </w:t>
      </w:r>
      <w:r w:rsidRPr="002121CF">
        <w:rPr>
          <w:rFonts w:hint="cs"/>
          <w:sz w:val="28"/>
          <w:szCs w:val="28"/>
          <w:rtl/>
          <w:lang w:bidi="ar-EG"/>
        </w:rPr>
        <w:t>الاثنين</w:t>
      </w:r>
      <w:r w:rsidRPr="002121CF">
        <w:rPr>
          <w:sz w:val="28"/>
          <w:szCs w:val="28"/>
          <w:rtl/>
          <w:lang w:bidi="ar-EG"/>
        </w:rPr>
        <w:t xml:space="preserve"> الموافق ( </w:t>
      </w:r>
      <w:r w:rsidRPr="002121CF">
        <w:rPr>
          <w:rFonts w:hint="cs"/>
          <w:sz w:val="28"/>
          <w:szCs w:val="28"/>
          <w:rtl/>
          <w:lang w:bidi="ar-EG"/>
        </w:rPr>
        <w:t>21</w:t>
      </w:r>
      <w:r w:rsidRPr="002121CF">
        <w:rPr>
          <w:sz w:val="28"/>
          <w:szCs w:val="28"/>
          <w:rtl/>
          <w:lang w:bidi="ar-EG"/>
        </w:rPr>
        <w:t xml:space="preserve">/ </w:t>
      </w:r>
      <w:r w:rsidRPr="002121CF">
        <w:rPr>
          <w:rFonts w:hint="cs"/>
          <w:sz w:val="28"/>
          <w:szCs w:val="28"/>
          <w:rtl/>
          <w:lang w:bidi="ar-EG"/>
        </w:rPr>
        <w:t>12</w:t>
      </w:r>
      <w:r w:rsidRPr="002121CF">
        <w:rPr>
          <w:sz w:val="28"/>
          <w:szCs w:val="28"/>
          <w:rtl/>
          <w:lang w:bidi="ar-EG"/>
        </w:rPr>
        <w:t>/ 20</w:t>
      </w:r>
      <w:r w:rsidRPr="002121CF">
        <w:rPr>
          <w:rFonts w:hint="cs"/>
          <w:sz w:val="28"/>
          <w:szCs w:val="28"/>
          <w:rtl/>
          <w:lang w:bidi="ar-EG"/>
        </w:rPr>
        <w:t>20</w:t>
      </w:r>
      <w:r w:rsidRPr="002121CF">
        <w:rPr>
          <w:sz w:val="28"/>
          <w:szCs w:val="28"/>
          <w:rtl/>
          <w:lang w:bidi="ar-EG"/>
        </w:rPr>
        <w:t xml:space="preserve">)، بصورة فردية لكل طالب. </w:t>
      </w:r>
    </w:p>
    <w:p w14:paraId="0A69E5ED" w14:textId="77777777" w:rsidR="00F21455" w:rsidRPr="000F0A27" w:rsidRDefault="00F21455" w:rsidP="00144168">
      <w:pPr>
        <w:pStyle w:val="af0"/>
        <w:numPr>
          <w:ilvl w:val="0"/>
          <w:numId w:val="50"/>
        </w:numPr>
        <w:tabs>
          <w:tab w:val="left" w:pos="1093"/>
        </w:tabs>
        <w:spacing w:before="120" w:line="264" w:lineRule="auto"/>
        <w:contextualSpacing w:val="0"/>
        <w:jc w:val="lowKashida"/>
        <w:rPr>
          <w:lang w:bidi="ar-EG"/>
        </w:rPr>
      </w:pPr>
      <w:r w:rsidRPr="002121CF">
        <w:rPr>
          <w:sz w:val="28"/>
          <w:szCs w:val="28"/>
          <w:rtl/>
          <w:lang w:bidi="ar-EG"/>
        </w:rPr>
        <w:t>ط</w:t>
      </w:r>
      <w:r w:rsidRPr="002121CF">
        <w:rPr>
          <w:rFonts w:hint="cs"/>
          <w:sz w:val="28"/>
          <w:szCs w:val="28"/>
          <w:rtl/>
          <w:lang w:bidi="ar-EG"/>
        </w:rPr>
        <w:t>ُ</w:t>
      </w:r>
      <w:r w:rsidRPr="002121CF">
        <w:rPr>
          <w:sz w:val="28"/>
          <w:szCs w:val="28"/>
          <w:rtl/>
          <w:lang w:bidi="ar-EG"/>
        </w:rPr>
        <w:t>لب</w:t>
      </w:r>
      <w:r w:rsidRPr="002121CF">
        <w:rPr>
          <w:rFonts w:hint="cs"/>
          <w:sz w:val="28"/>
          <w:szCs w:val="28"/>
          <w:rtl/>
          <w:lang w:bidi="ar-EG"/>
        </w:rPr>
        <w:t>َ</w:t>
      </w:r>
      <w:r w:rsidRPr="002121CF">
        <w:rPr>
          <w:sz w:val="28"/>
          <w:szCs w:val="28"/>
          <w:rtl/>
          <w:lang w:bidi="ar-EG"/>
        </w:rPr>
        <w:t xml:space="preserve"> من الطلاب تسجيل ملاحظاتهم عن البيئة فى نهاية دراستهم للمحتوى الإلكتروني المقدم من خلال بيئة التعلم الإلكترونية </w:t>
      </w:r>
      <w:r w:rsidRPr="002121CF">
        <w:rPr>
          <w:rFonts w:hint="cs"/>
          <w:sz w:val="28"/>
          <w:szCs w:val="28"/>
          <w:rtl/>
          <w:lang w:bidi="ar-EG"/>
        </w:rPr>
        <w:t>البنائية</w:t>
      </w:r>
      <w:r w:rsidRPr="002121CF">
        <w:rPr>
          <w:sz w:val="28"/>
          <w:szCs w:val="28"/>
          <w:rtl/>
          <w:lang w:bidi="ar-EG"/>
        </w:rPr>
        <w:t xml:space="preserve"> من حيث التصميم والمحتوى المقدم والأدوات المقدمة.</w:t>
      </w:r>
      <w:r>
        <w:rPr>
          <w:rtl/>
          <w:lang w:bidi="ar-EG"/>
        </w:rPr>
        <w:t xml:space="preserve"> </w:t>
      </w:r>
    </w:p>
    <w:p w14:paraId="1BA66474" w14:textId="77777777" w:rsidR="00F21455" w:rsidRPr="00134691" w:rsidRDefault="00F21455" w:rsidP="00F21455">
      <w:pPr>
        <w:tabs>
          <w:tab w:val="left" w:pos="1093"/>
        </w:tabs>
        <w:spacing w:before="120" w:line="264" w:lineRule="auto"/>
        <w:jc w:val="lowKashida"/>
        <w:rPr>
          <w:rFonts w:asciiTheme="majorBidi" w:eastAsia="Calibri" w:hAnsiTheme="majorBidi"/>
          <w:b/>
          <w:bCs/>
          <w:sz w:val="28"/>
          <w:szCs w:val="28"/>
          <w:rtl/>
        </w:rPr>
      </w:pPr>
      <w:r w:rsidRPr="00134691">
        <w:rPr>
          <w:rFonts w:asciiTheme="majorBidi" w:eastAsia="Calibri" w:hAnsiTheme="majorBidi"/>
          <w:b/>
          <w:bCs/>
          <w:sz w:val="28"/>
          <w:szCs w:val="28"/>
          <w:rtl/>
        </w:rPr>
        <w:t xml:space="preserve">2- أراء الخبراء فى المحتوى: </w:t>
      </w:r>
    </w:p>
    <w:p w14:paraId="59688830" w14:textId="77777777" w:rsidR="00F21455" w:rsidRPr="000F0A27" w:rsidRDefault="00F21455" w:rsidP="00F21455">
      <w:pPr>
        <w:spacing w:before="120"/>
        <w:jc w:val="lowKashida"/>
        <w:rPr>
          <w:rtl/>
          <w:lang w:bidi="ar-EG"/>
        </w:rPr>
      </w:pPr>
      <w:r>
        <w:rPr>
          <w:rFonts w:hint="cs"/>
          <w:rtl/>
          <w:lang w:bidi="ar-EG"/>
        </w:rPr>
        <w:tab/>
      </w:r>
      <w:r w:rsidRPr="00134691">
        <w:rPr>
          <w:sz w:val="28"/>
          <w:szCs w:val="28"/>
          <w:rtl/>
          <w:lang w:bidi="ar-EG"/>
        </w:rPr>
        <w:t xml:space="preserve">فى هذه الخطوة قامت الباحثة بعرض بيئة التعلم </w:t>
      </w:r>
      <w:r w:rsidRPr="00134691">
        <w:rPr>
          <w:rFonts w:hint="cs"/>
          <w:sz w:val="28"/>
          <w:szCs w:val="28"/>
          <w:rtl/>
          <w:lang w:bidi="ar-EG"/>
        </w:rPr>
        <w:t>الالكترونى البنائى</w:t>
      </w:r>
      <w:r w:rsidRPr="00134691">
        <w:rPr>
          <w:sz w:val="28"/>
          <w:szCs w:val="28"/>
          <w:rtl/>
          <w:lang w:bidi="ar-EG"/>
        </w:rPr>
        <w:t xml:space="preserve"> على مجموعة من الخبراء والمحكمين فى مجال تكنولوجيا التعليم لتقييمها، وذلك من خلال إرسال بريد </w:t>
      </w:r>
      <w:r w:rsidRPr="00134691">
        <w:rPr>
          <w:rFonts w:hint="cs"/>
          <w:sz w:val="28"/>
          <w:szCs w:val="28"/>
          <w:rtl/>
          <w:lang w:bidi="ar-EG"/>
        </w:rPr>
        <w:t>ا</w:t>
      </w:r>
      <w:r w:rsidRPr="00134691">
        <w:rPr>
          <w:sz w:val="28"/>
          <w:szCs w:val="28"/>
          <w:rtl/>
          <w:lang w:bidi="ar-EG"/>
        </w:rPr>
        <w:t>لكترون</w:t>
      </w:r>
      <w:r w:rsidRPr="00134691">
        <w:rPr>
          <w:rFonts w:hint="cs"/>
          <w:sz w:val="28"/>
          <w:szCs w:val="28"/>
          <w:rtl/>
          <w:lang w:bidi="ar-EG"/>
        </w:rPr>
        <w:t>ي</w:t>
      </w:r>
      <w:r w:rsidRPr="00134691">
        <w:rPr>
          <w:sz w:val="28"/>
          <w:szCs w:val="28"/>
          <w:rtl/>
          <w:lang w:bidi="ar-EG"/>
        </w:rPr>
        <w:t xml:space="preserve"> لكل منهم يحتوى على عنوان البيئة وطريقة وبيانات تسجيل الدخول و</w:t>
      </w:r>
      <w:r w:rsidRPr="00134691">
        <w:rPr>
          <w:rFonts w:hint="cs"/>
          <w:sz w:val="28"/>
          <w:szCs w:val="28"/>
          <w:rtl/>
          <w:lang w:bidi="ar-EG"/>
        </w:rPr>
        <w:t>ا</w:t>
      </w:r>
      <w:r w:rsidRPr="00134691">
        <w:rPr>
          <w:sz w:val="28"/>
          <w:szCs w:val="28"/>
          <w:rtl/>
          <w:lang w:bidi="ar-EG"/>
        </w:rPr>
        <w:t>ستمارة التحكيم لتسجيل الرأ</w:t>
      </w:r>
      <w:r w:rsidRPr="00134691">
        <w:rPr>
          <w:rFonts w:hint="cs"/>
          <w:sz w:val="28"/>
          <w:szCs w:val="28"/>
          <w:rtl/>
          <w:lang w:bidi="ar-EG"/>
        </w:rPr>
        <w:t>ي</w:t>
      </w:r>
      <w:r w:rsidRPr="00134691">
        <w:rPr>
          <w:sz w:val="28"/>
          <w:szCs w:val="28"/>
          <w:rtl/>
          <w:lang w:bidi="ar-EG"/>
        </w:rPr>
        <w:t xml:space="preserve"> والملاحظات عن البيئة على الإنترنت، و</w:t>
      </w:r>
      <w:r w:rsidRPr="00134691">
        <w:rPr>
          <w:rFonts w:hint="cs"/>
          <w:sz w:val="28"/>
          <w:szCs w:val="28"/>
          <w:rtl/>
          <w:lang w:bidi="ar-EG"/>
        </w:rPr>
        <w:t>ا</w:t>
      </w:r>
      <w:r w:rsidRPr="00134691">
        <w:rPr>
          <w:sz w:val="28"/>
          <w:szCs w:val="28"/>
          <w:rtl/>
          <w:lang w:bidi="ar-EG"/>
        </w:rPr>
        <w:t>ستجاب عدد من المحكمين وقاموا بالتحكيم وتدوين الملاحظات</w:t>
      </w:r>
      <w:r>
        <w:rPr>
          <w:rFonts w:hint="cs"/>
          <w:rtl/>
          <w:lang w:bidi="ar-EG"/>
        </w:rPr>
        <w:t>.</w:t>
      </w:r>
    </w:p>
    <w:p w14:paraId="1A3D6F4F" w14:textId="77777777" w:rsidR="00F21455" w:rsidRPr="00134691" w:rsidRDefault="00F21455" w:rsidP="00F21455">
      <w:pPr>
        <w:tabs>
          <w:tab w:val="left" w:pos="1093"/>
        </w:tabs>
        <w:spacing w:before="120" w:line="264" w:lineRule="auto"/>
        <w:jc w:val="lowKashida"/>
        <w:rPr>
          <w:rFonts w:asciiTheme="majorBidi" w:eastAsia="Calibri" w:hAnsiTheme="majorBidi"/>
          <w:b/>
          <w:bCs/>
          <w:sz w:val="28"/>
          <w:szCs w:val="28"/>
          <w:rtl/>
        </w:rPr>
      </w:pPr>
      <w:r w:rsidRPr="00134691">
        <w:rPr>
          <w:rFonts w:asciiTheme="majorBidi" w:eastAsia="Calibri" w:hAnsiTheme="majorBidi"/>
          <w:b/>
          <w:bCs/>
          <w:sz w:val="28"/>
          <w:szCs w:val="28"/>
          <w:rtl/>
        </w:rPr>
        <w:t xml:space="preserve">3- تحديد التعديلات المطلوبة: </w:t>
      </w:r>
    </w:p>
    <w:p w14:paraId="41E3E352" w14:textId="77777777" w:rsidR="00F21455" w:rsidRPr="000F0A27" w:rsidRDefault="00F21455" w:rsidP="00F21455">
      <w:pPr>
        <w:spacing w:line="264" w:lineRule="auto"/>
        <w:ind w:firstLine="720"/>
        <w:jc w:val="lowKashida"/>
        <w:rPr>
          <w:rtl/>
          <w:lang w:bidi="ar-EG"/>
        </w:rPr>
      </w:pPr>
      <w:r w:rsidRPr="00134691">
        <w:rPr>
          <w:sz w:val="28"/>
          <w:szCs w:val="28"/>
          <w:rtl/>
          <w:lang w:bidi="ar-EG"/>
        </w:rPr>
        <w:lastRenderedPageBreak/>
        <w:t xml:space="preserve">تم الوقوف على التعديلات المرتبطة بتصميم بيئة التعلم </w:t>
      </w:r>
      <w:r w:rsidRPr="00134691">
        <w:rPr>
          <w:rFonts w:hint="cs"/>
          <w:sz w:val="28"/>
          <w:szCs w:val="28"/>
          <w:rtl/>
          <w:lang w:bidi="ar-EG"/>
        </w:rPr>
        <w:t>الالكترونى البنائى</w:t>
      </w:r>
      <w:r w:rsidRPr="00134691">
        <w:rPr>
          <w:sz w:val="28"/>
          <w:szCs w:val="28"/>
          <w:rtl/>
          <w:lang w:bidi="ar-EG"/>
        </w:rPr>
        <w:t xml:space="preserve"> والمحتوى الإلكتروني من خلال نتائج الدراسة الاستطلاعية على عينة من طلاب الفرقة الثا</w:t>
      </w:r>
      <w:r w:rsidRPr="00134691">
        <w:rPr>
          <w:rFonts w:hint="cs"/>
          <w:sz w:val="28"/>
          <w:szCs w:val="28"/>
          <w:rtl/>
          <w:lang w:bidi="ar-EG"/>
        </w:rPr>
        <w:t xml:space="preserve">لثة </w:t>
      </w:r>
      <w:r w:rsidRPr="00134691">
        <w:rPr>
          <w:sz w:val="28"/>
          <w:szCs w:val="28"/>
          <w:rtl/>
          <w:lang w:bidi="ar-EG"/>
        </w:rPr>
        <w:t>بقسم تكنولوجيا التعليم وأيضاً التعديلات التى أقرها السادة الخبراء والمحكمين فى مجال تكنولوجيا التعليم عن بيئة التعلم الإلكترونية</w:t>
      </w:r>
      <w:r w:rsidRPr="00134691">
        <w:rPr>
          <w:rFonts w:hint="cs"/>
          <w:sz w:val="28"/>
          <w:szCs w:val="28"/>
          <w:rtl/>
          <w:lang w:bidi="ar-EG"/>
        </w:rPr>
        <w:t>البنائية</w:t>
      </w:r>
      <w:r w:rsidRPr="00134691">
        <w:rPr>
          <w:sz w:val="28"/>
          <w:szCs w:val="28"/>
          <w:rtl/>
          <w:lang w:bidi="ar-EG"/>
        </w:rPr>
        <w:t xml:space="preserve"> المقترحة.</w:t>
      </w:r>
      <w:r>
        <w:rPr>
          <w:rtl/>
          <w:lang w:bidi="ar-EG"/>
        </w:rPr>
        <w:t xml:space="preserve"> </w:t>
      </w:r>
    </w:p>
    <w:p w14:paraId="5E948E6A" w14:textId="77777777" w:rsidR="00F21455" w:rsidRPr="00134691" w:rsidRDefault="00F21455" w:rsidP="00F21455">
      <w:pPr>
        <w:pStyle w:val="af0"/>
        <w:numPr>
          <w:ilvl w:val="2"/>
          <w:numId w:val="44"/>
        </w:numPr>
        <w:tabs>
          <w:tab w:val="left" w:pos="1093"/>
        </w:tabs>
        <w:spacing w:line="264" w:lineRule="auto"/>
        <w:ind w:left="360"/>
        <w:contextualSpacing w:val="0"/>
        <w:jc w:val="lowKashida"/>
        <w:rPr>
          <w:rFonts w:asciiTheme="majorBidi" w:eastAsia="Calibri" w:hAnsiTheme="majorBidi"/>
          <w:b/>
          <w:bCs/>
          <w:sz w:val="28"/>
          <w:szCs w:val="28"/>
          <w:rtl/>
        </w:rPr>
      </w:pPr>
      <w:r w:rsidRPr="00134691">
        <w:rPr>
          <w:rFonts w:asciiTheme="majorBidi" w:eastAsia="Calibri" w:hAnsiTheme="majorBidi"/>
          <w:b/>
          <w:bCs/>
          <w:sz w:val="28"/>
          <w:szCs w:val="28"/>
          <w:rtl/>
        </w:rPr>
        <w:t xml:space="preserve">إجراء التعديلات المطلوبة: </w:t>
      </w:r>
    </w:p>
    <w:p w14:paraId="0428593F" w14:textId="77777777" w:rsidR="00F21455" w:rsidRPr="00134691" w:rsidRDefault="00F21455" w:rsidP="00F21455">
      <w:pPr>
        <w:spacing w:line="264" w:lineRule="auto"/>
        <w:ind w:firstLine="720"/>
        <w:jc w:val="lowKashida"/>
        <w:rPr>
          <w:sz w:val="28"/>
          <w:szCs w:val="28"/>
          <w:rtl/>
          <w:lang w:bidi="ar-EG"/>
        </w:rPr>
      </w:pPr>
      <w:r w:rsidRPr="00134691">
        <w:rPr>
          <w:rFonts w:hint="cs"/>
          <w:sz w:val="28"/>
          <w:szCs w:val="28"/>
          <w:rtl/>
          <w:lang w:bidi="ar-EG"/>
        </w:rPr>
        <w:t xml:space="preserve">تم تنفيذ التعديلات التى أظهرتها التجربة الاستطلاعية على عينة من طلاب الفرقة الثالثة بقسم تكنولوجيا التعليم، وأيضاً التعديلات التى أقرها السادة المحكمين فى مجال تكنولوجيا التعليم، وكان هناك اتفاق بين الطلاب والسادة المحكمين فى البنود التالية: </w:t>
      </w:r>
    </w:p>
    <w:p w14:paraId="1AF4661C" w14:textId="77777777" w:rsidR="00F21455" w:rsidRPr="00134691" w:rsidRDefault="00F21455" w:rsidP="00134691">
      <w:pPr>
        <w:spacing w:line="264" w:lineRule="auto"/>
        <w:ind w:firstLine="720"/>
        <w:jc w:val="lowKashida"/>
        <w:rPr>
          <w:sz w:val="28"/>
          <w:szCs w:val="28"/>
          <w:lang w:bidi="ar-EG"/>
        </w:rPr>
      </w:pPr>
      <w:r w:rsidRPr="00134691">
        <w:rPr>
          <w:rFonts w:hint="cs"/>
          <w:sz w:val="28"/>
          <w:szCs w:val="28"/>
          <w:rtl/>
          <w:lang w:bidi="ar-EG"/>
        </w:rPr>
        <w:t xml:space="preserve">اقتراح بعض التعديلات على تنسيقات النصوص التعليمية المكتوبة، وتم أخذ ذلك بعين الاعتبار.  </w:t>
      </w:r>
    </w:p>
    <w:p w14:paraId="2CFDF7B2" w14:textId="77777777" w:rsidR="00F21455" w:rsidRPr="00134691" w:rsidRDefault="00F21455" w:rsidP="00134691">
      <w:pPr>
        <w:spacing w:line="264" w:lineRule="auto"/>
        <w:ind w:firstLine="720"/>
        <w:jc w:val="lowKashida"/>
        <w:rPr>
          <w:sz w:val="28"/>
          <w:szCs w:val="28"/>
          <w:lang w:bidi="ar-EG"/>
        </w:rPr>
      </w:pPr>
      <w:r w:rsidRPr="00134691">
        <w:rPr>
          <w:rFonts w:hint="cs"/>
          <w:sz w:val="28"/>
          <w:szCs w:val="28"/>
          <w:rtl/>
          <w:lang w:bidi="ar-EG"/>
        </w:rPr>
        <w:t xml:space="preserve">اقتراح توضيح خطوات التسجيل فى البيئة بالصور فتم اخذ ذلك فى الاعتبار وتم وضع دليل المستخدم. </w:t>
      </w:r>
    </w:p>
    <w:p w14:paraId="261431FF" w14:textId="77777777" w:rsidR="00F21455" w:rsidRPr="00134691" w:rsidRDefault="00F21455" w:rsidP="00134691">
      <w:pPr>
        <w:spacing w:line="264" w:lineRule="auto"/>
        <w:ind w:firstLine="720"/>
        <w:jc w:val="lowKashida"/>
        <w:rPr>
          <w:sz w:val="28"/>
          <w:szCs w:val="28"/>
          <w:rtl/>
          <w:lang w:bidi="ar-EG"/>
        </w:rPr>
      </w:pPr>
      <w:r w:rsidRPr="00134691">
        <w:rPr>
          <w:rFonts w:hint="cs"/>
          <w:sz w:val="28"/>
          <w:szCs w:val="28"/>
          <w:rtl/>
          <w:lang w:bidi="ar-EG"/>
        </w:rPr>
        <w:t xml:space="preserve">اقتراح توفير أداة للتواصل الاجتماعي فيما بين الطلاب مع بعضهم البعض والباحثة، وتم أخذ ذلك فى الاعتبار. </w:t>
      </w:r>
    </w:p>
    <w:p w14:paraId="6FCEBE4E" w14:textId="77777777" w:rsidR="00F21455" w:rsidRPr="00134691" w:rsidRDefault="00F21455" w:rsidP="00134691">
      <w:pPr>
        <w:pStyle w:val="af0"/>
        <w:numPr>
          <w:ilvl w:val="2"/>
          <w:numId w:val="44"/>
        </w:numPr>
        <w:tabs>
          <w:tab w:val="left" w:pos="1093"/>
        </w:tabs>
        <w:spacing w:line="264" w:lineRule="auto"/>
        <w:ind w:left="360"/>
        <w:contextualSpacing w:val="0"/>
        <w:jc w:val="lowKashida"/>
        <w:rPr>
          <w:rFonts w:asciiTheme="majorBidi" w:eastAsia="Calibri" w:hAnsiTheme="majorBidi"/>
          <w:b/>
          <w:bCs/>
          <w:sz w:val="28"/>
          <w:szCs w:val="28"/>
          <w:rtl/>
        </w:rPr>
      </w:pPr>
      <w:r w:rsidRPr="00134691">
        <w:rPr>
          <w:rFonts w:asciiTheme="majorBidi" w:eastAsia="Calibri" w:hAnsiTheme="majorBidi" w:hint="cs"/>
          <w:b/>
          <w:bCs/>
          <w:sz w:val="28"/>
          <w:szCs w:val="28"/>
          <w:rtl/>
        </w:rPr>
        <w:t xml:space="preserve">النسخة النهائية: </w:t>
      </w:r>
    </w:p>
    <w:p w14:paraId="696798CA" w14:textId="77777777" w:rsidR="00F21455" w:rsidRPr="000F0A27" w:rsidRDefault="00F21455" w:rsidP="00F21455">
      <w:pPr>
        <w:spacing w:line="264" w:lineRule="auto"/>
        <w:ind w:firstLine="720"/>
        <w:jc w:val="lowKashida"/>
        <w:rPr>
          <w:rtl/>
          <w:lang w:bidi="ar-EG"/>
        </w:rPr>
      </w:pPr>
      <w:r w:rsidRPr="00134691">
        <w:rPr>
          <w:rFonts w:hint="cs"/>
          <w:sz w:val="28"/>
          <w:szCs w:val="28"/>
          <w:rtl/>
          <w:lang w:bidi="ar-EG"/>
        </w:rPr>
        <w:t>وفى سياق ما تم من تعديلات، تم الوقوف على الصورة النهائية لبيئة التعلم الالكترونية البنائية، وتم التأكد من مناسبة البيئة وصلاحيتها لإجراء تجربة البحث الأساسية</w:t>
      </w:r>
      <w:r w:rsidRPr="000F0A27">
        <w:rPr>
          <w:rFonts w:hint="cs"/>
          <w:rtl/>
          <w:lang w:bidi="ar-EG"/>
        </w:rPr>
        <w:t xml:space="preserve"> </w:t>
      </w:r>
    </w:p>
    <w:p w14:paraId="465D7126" w14:textId="77777777" w:rsidR="00F21455" w:rsidRPr="00134691" w:rsidRDefault="00F21455" w:rsidP="00134691">
      <w:pPr>
        <w:tabs>
          <w:tab w:val="left" w:pos="1093"/>
        </w:tabs>
        <w:spacing w:line="264" w:lineRule="auto"/>
        <w:jc w:val="lowKashida"/>
        <w:rPr>
          <w:rFonts w:asciiTheme="majorBidi" w:eastAsia="Calibri" w:hAnsiTheme="majorBidi"/>
          <w:b/>
          <w:bCs/>
          <w:sz w:val="28"/>
          <w:szCs w:val="28"/>
          <w:rtl/>
        </w:rPr>
      </w:pPr>
      <w:r w:rsidRPr="00134691">
        <w:rPr>
          <w:rFonts w:asciiTheme="majorBidi" w:eastAsia="Calibri" w:hAnsiTheme="majorBidi" w:hint="cs"/>
          <w:b/>
          <w:bCs/>
          <w:sz w:val="28"/>
          <w:szCs w:val="28"/>
          <w:rtl/>
        </w:rPr>
        <w:t xml:space="preserve">و- مرحلة النشر والتوزيع والإدارة كالآتي: </w:t>
      </w:r>
    </w:p>
    <w:p w14:paraId="09CA8AA3" w14:textId="77777777" w:rsidR="00F21455" w:rsidRPr="000F0A27" w:rsidRDefault="00F21455" w:rsidP="00F21455">
      <w:pPr>
        <w:pStyle w:val="af0"/>
        <w:numPr>
          <w:ilvl w:val="3"/>
          <w:numId w:val="44"/>
        </w:numPr>
        <w:tabs>
          <w:tab w:val="left" w:pos="1093"/>
        </w:tabs>
        <w:spacing w:before="120" w:line="264" w:lineRule="auto"/>
        <w:ind w:left="720"/>
        <w:contextualSpacing w:val="0"/>
        <w:jc w:val="lowKashida"/>
        <w:rPr>
          <w:lang w:bidi="ar-EG"/>
        </w:rPr>
      </w:pPr>
      <w:r w:rsidRPr="00134691">
        <w:rPr>
          <w:rFonts w:asciiTheme="majorBidi" w:eastAsia="Calibri" w:hAnsiTheme="majorBidi" w:hint="cs"/>
          <w:b/>
          <w:bCs/>
          <w:sz w:val="28"/>
          <w:szCs w:val="28"/>
          <w:rtl/>
        </w:rPr>
        <w:t>وضع المحتوى على الويب</w:t>
      </w:r>
      <w:r>
        <w:rPr>
          <w:rFonts w:hint="cs"/>
          <w:rtl/>
          <w:lang w:bidi="ar-EG"/>
        </w:rPr>
        <w:t xml:space="preserve">: </w:t>
      </w:r>
      <w:r w:rsidRPr="00134691">
        <w:rPr>
          <w:rFonts w:hint="cs"/>
          <w:sz w:val="28"/>
          <w:szCs w:val="28"/>
          <w:rtl/>
          <w:lang w:bidi="ar-EG"/>
        </w:rPr>
        <w:t xml:space="preserve">تم رفع المحتوى الإلكتروني على الويب وذلك من خلال لوحة التحكم الخاصة بالموقع الإلكتروني للبيئة. </w:t>
      </w:r>
    </w:p>
    <w:p w14:paraId="3A353BCC" w14:textId="77777777" w:rsidR="00F21455" w:rsidRPr="000F0A27" w:rsidRDefault="00F21455" w:rsidP="00F21455">
      <w:pPr>
        <w:pStyle w:val="af0"/>
        <w:numPr>
          <w:ilvl w:val="3"/>
          <w:numId w:val="44"/>
        </w:numPr>
        <w:tabs>
          <w:tab w:val="left" w:pos="1093"/>
        </w:tabs>
        <w:spacing w:before="120" w:line="283" w:lineRule="auto"/>
        <w:ind w:left="720"/>
        <w:contextualSpacing w:val="0"/>
        <w:jc w:val="lowKashida"/>
        <w:rPr>
          <w:lang w:bidi="ar-EG"/>
        </w:rPr>
      </w:pPr>
      <w:r w:rsidRPr="00134691">
        <w:rPr>
          <w:rFonts w:asciiTheme="majorBidi" w:eastAsia="Calibri" w:hAnsiTheme="majorBidi" w:hint="cs"/>
          <w:b/>
          <w:bCs/>
          <w:sz w:val="28"/>
          <w:szCs w:val="28"/>
          <w:rtl/>
        </w:rPr>
        <w:t>تحديد حقوق الملكية والإتاحة:</w:t>
      </w:r>
      <w:r>
        <w:rPr>
          <w:rFonts w:hint="cs"/>
          <w:rtl/>
          <w:lang w:bidi="ar-EG"/>
        </w:rPr>
        <w:t xml:space="preserve"> </w:t>
      </w:r>
      <w:r w:rsidRPr="00134691">
        <w:rPr>
          <w:rFonts w:hint="cs"/>
          <w:sz w:val="28"/>
          <w:szCs w:val="28"/>
          <w:rtl/>
          <w:lang w:bidi="ar-EG"/>
        </w:rPr>
        <w:t>ترجع حقوق الملكية للباحثة، والإتاحة لجميع طلاب عينة البحث</w:t>
      </w:r>
      <w:r w:rsidRPr="000F0A27">
        <w:rPr>
          <w:rFonts w:hint="cs"/>
          <w:rtl/>
          <w:lang w:bidi="ar-EG"/>
        </w:rPr>
        <w:t>.</w:t>
      </w:r>
      <w:r>
        <w:rPr>
          <w:rFonts w:hint="cs"/>
          <w:rtl/>
          <w:lang w:bidi="ar-EG"/>
        </w:rPr>
        <w:t xml:space="preserve"> </w:t>
      </w:r>
    </w:p>
    <w:p w14:paraId="2743DDDF" w14:textId="77777777" w:rsidR="00F21455" w:rsidRPr="000F0A27" w:rsidRDefault="00F21455" w:rsidP="00F21455">
      <w:pPr>
        <w:pStyle w:val="af0"/>
        <w:numPr>
          <w:ilvl w:val="3"/>
          <w:numId w:val="44"/>
        </w:numPr>
        <w:tabs>
          <w:tab w:val="left" w:pos="1093"/>
        </w:tabs>
        <w:spacing w:before="120" w:line="283" w:lineRule="auto"/>
        <w:ind w:left="714" w:hanging="357"/>
        <w:contextualSpacing w:val="0"/>
        <w:jc w:val="lowKashida"/>
        <w:rPr>
          <w:lang w:bidi="ar-EG"/>
        </w:rPr>
      </w:pPr>
      <w:r w:rsidRPr="00134691">
        <w:rPr>
          <w:rFonts w:asciiTheme="majorBidi" w:eastAsia="Calibri" w:hAnsiTheme="majorBidi" w:hint="cs"/>
          <w:b/>
          <w:bCs/>
          <w:sz w:val="28"/>
          <w:szCs w:val="28"/>
          <w:rtl/>
        </w:rPr>
        <w:t>التحكم فى الوصول للمحتوى:</w:t>
      </w:r>
      <w:r>
        <w:rPr>
          <w:rFonts w:hint="cs"/>
          <w:rtl/>
          <w:lang w:bidi="ar-EG"/>
        </w:rPr>
        <w:t xml:space="preserve"> </w:t>
      </w:r>
      <w:r w:rsidRPr="004310B9">
        <w:rPr>
          <w:rFonts w:hint="cs"/>
          <w:sz w:val="28"/>
          <w:szCs w:val="28"/>
          <w:rtl/>
          <w:lang w:bidi="ar-EG"/>
        </w:rPr>
        <w:t>تملك الباحثة كافة الصلاحيات للتحكم فى الوصول للمحتوى الإلكتروني المتاح من خلال بيئة التعلم الالكترونية البنائية المقترحة، وبالنسبة للمتعلم لابد من الإجابة على أسئلة الاختبار ليتمكن من الوصول للمحتوى، ويتعرض المتعلم للاختبار مرة واحدة فقط</w:t>
      </w:r>
      <w:r>
        <w:rPr>
          <w:rFonts w:hint="cs"/>
          <w:rtl/>
          <w:lang w:bidi="ar-EG"/>
        </w:rPr>
        <w:t xml:space="preserve">. </w:t>
      </w:r>
    </w:p>
    <w:p w14:paraId="71A388E7" w14:textId="77777777" w:rsidR="00F21455" w:rsidRPr="000F0A27" w:rsidRDefault="00F21455" w:rsidP="00F21455">
      <w:pPr>
        <w:pStyle w:val="af0"/>
        <w:numPr>
          <w:ilvl w:val="3"/>
          <w:numId w:val="44"/>
        </w:numPr>
        <w:tabs>
          <w:tab w:val="left" w:pos="1093"/>
        </w:tabs>
        <w:spacing w:before="120" w:line="283" w:lineRule="auto"/>
        <w:ind w:left="714" w:hanging="357"/>
        <w:contextualSpacing w:val="0"/>
        <w:jc w:val="lowKashida"/>
        <w:rPr>
          <w:lang w:bidi="ar-EG"/>
        </w:rPr>
      </w:pPr>
      <w:r w:rsidRPr="00134691">
        <w:rPr>
          <w:rFonts w:asciiTheme="majorBidi" w:eastAsia="Calibri" w:hAnsiTheme="majorBidi" w:hint="cs"/>
          <w:b/>
          <w:bCs/>
          <w:sz w:val="28"/>
          <w:szCs w:val="28"/>
          <w:rtl/>
        </w:rPr>
        <w:t>صيانه المحتوى وتحديثه:</w:t>
      </w:r>
      <w:r>
        <w:rPr>
          <w:rFonts w:hint="cs"/>
          <w:rtl/>
          <w:lang w:bidi="ar-EG"/>
        </w:rPr>
        <w:t xml:space="preserve"> </w:t>
      </w:r>
      <w:r w:rsidRPr="004310B9">
        <w:rPr>
          <w:rFonts w:hint="cs"/>
          <w:sz w:val="28"/>
          <w:szCs w:val="28"/>
          <w:rtl/>
          <w:lang w:bidi="ar-EG"/>
        </w:rPr>
        <w:t>الباحثة لها كافة صلاحيات التعديل بالحذف أو الإضافة للمحتوى، ويتم تحديد ذلك بالمتابعة المستمرة لبيئة التعلم الالكترونية البنائية، للوقوف على ردود أفعال المتعلمين، لإمكانية تحديث المحتوى، وتطوير البيئة المقترحة مستقبلياً.</w:t>
      </w:r>
      <w:r>
        <w:rPr>
          <w:rFonts w:hint="cs"/>
          <w:rtl/>
          <w:lang w:bidi="ar-EG"/>
        </w:rPr>
        <w:t xml:space="preserve"> </w:t>
      </w:r>
    </w:p>
    <w:p w14:paraId="29C7FE68" w14:textId="77777777" w:rsidR="00F21455" w:rsidRPr="000F0A27" w:rsidRDefault="00F21455" w:rsidP="00F21455">
      <w:pPr>
        <w:pStyle w:val="1"/>
        <w:spacing w:line="283" w:lineRule="auto"/>
        <w:rPr>
          <w:rtl/>
          <w:lang w:bidi="ar-EG"/>
        </w:rPr>
      </w:pPr>
      <w:r w:rsidRPr="00750632">
        <w:rPr>
          <w:rFonts w:asciiTheme="majorBidi" w:eastAsia="Calibri" w:hAnsiTheme="majorBidi" w:cs="Times New Roman" w:hint="cs"/>
          <w:color w:val="auto"/>
          <w:rtl/>
        </w:rPr>
        <w:t>ثانياً: إجراء التجربة الأساسية للبحث:</w:t>
      </w:r>
      <w:r>
        <w:rPr>
          <w:rFonts w:hint="cs"/>
          <w:rtl/>
          <w:lang w:bidi="ar-EG"/>
        </w:rPr>
        <w:t xml:space="preserve"> </w:t>
      </w:r>
    </w:p>
    <w:p w14:paraId="78779240" w14:textId="77777777" w:rsidR="00F21455" w:rsidRPr="000F0A27" w:rsidRDefault="00F21455" w:rsidP="00F21455">
      <w:pPr>
        <w:spacing w:before="120" w:line="283" w:lineRule="auto"/>
        <w:ind w:firstLine="720"/>
        <w:jc w:val="lowKashida"/>
        <w:rPr>
          <w:rtl/>
          <w:lang w:bidi="ar-EG"/>
        </w:rPr>
      </w:pPr>
      <w:r w:rsidRPr="00750632">
        <w:rPr>
          <w:rFonts w:hint="cs"/>
          <w:sz w:val="28"/>
          <w:szCs w:val="28"/>
          <w:rtl/>
          <w:lang w:bidi="ar-EG"/>
        </w:rPr>
        <w:t>قامت الباحثة بالبدء فى التجربة الأساسية فى الفصل الدراسي الأول للعام الجامعي 2020-2021 من الفترة 28/12/2020 إلى 15/1/2021 وقد مرت التجربة الأساسية بعدة خطوات هى</w:t>
      </w:r>
      <w:r>
        <w:rPr>
          <w:rFonts w:hint="cs"/>
          <w:rtl/>
          <w:lang w:bidi="ar-EG"/>
        </w:rPr>
        <w:t xml:space="preserve">: </w:t>
      </w:r>
    </w:p>
    <w:p w14:paraId="1E32A37A" w14:textId="77777777" w:rsidR="00F21455" w:rsidRPr="00750632" w:rsidRDefault="00F21455" w:rsidP="00144168">
      <w:pPr>
        <w:pStyle w:val="af0"/>
        <w:numPr>
          <w:ilvl w:val="0"/>
          <w:numId w:val="46"/>
        </w:numPr>
        <w:tabs>
          <w:tab w:val="left" w:pos="1093"/>
        </w:tabs>
        <w:spacing w:before="120" w:line="283" w:lineRule="auto"/>
        <w:ind w:left="360"/>
        <w:contextualSpacing w:val="0"/>
        <w:jc w:val="lowKashida"/>
        <w:rPr>
          <w:rFonts w:asciiTheme="majorBidi" w:eastAsia="Calibri" w:hAnsiTheme="majorBidi"/>
          <w:b/>
          <w:bCs/>
          <w:sz w:val="28"/>
          <w:szCs w:val="28"/>
        </w:rPr>
      </w:pPr>
      <w:r w:rsidRPr="00750632">
        <w:rPr>
          <w:rFonts w:asciiTheme="majorBidi" w:eastAsia="Calibri" w:hAnsiTheme="majorBidi" w:hint="cs"/>
          <w:b/>
          <w:bCs/>
          <w:sz w:val="28"/>
          <w:rtl/>
        </w:rPr>
        <w:t>اختيــــار عينــــة البحــــث</w:t>
      </w:r>
      <w:r w:rsidRPr="00750632">
        <w:rPr>
          <w:rFonts w:asciiTheme="majorBidi" w:eastAsia="Calibri" w:hAnsiTheme="majorBidi" w:hint="cs"/>
          <w:b/>
          <w:bCs/>
          <w:sz w:val="28"/>
          <w:szCs w:val="28"/>
          <w:rtl/>
        </w:rPr>
        <w:t xml:space="preserve">: </w:t>
      </w:r>
    </w:p>
    <w:p w14:paraId="17B64D53" w14:textId="77777777" w:rsidR="00F21455" w:rsidRPr="000F0A27" w:rsidRDefault="00F21455" w:rsidP="00F21455">
      <w:pPr>
        <w:spacing w:before="120" w:line="283" w:lineRule="auto"/>
        <w:ind w:firstLine="720"/>
        <w:jc w:val="lowKashida"/>
        <w:rPr>
          <w:rtl/>
          <w:lang w:bidi="ar-EG"/>
        </w:rPr>
      </w:pPr>
      <w:r w:rsidRPr="00750632">
        <w:rPr>
          <w:rFonts w:hint="cs"/>
          <w:sz w:val="28"/>
          <w:szCs w:val="28"/>
          <w:rtl/>
          <w:lang w:bidi="ar-EG"/>
        </w:rPr>
        <w:t>قامت الباحثة باختيار عينة البحث من طلاب الفرقة الثالثة قسم تكنولوجيا التعليم وبلغ عددهم ( 120) طالب، تم تقسيمهم إلى اربع مجموعات تجربية كل مجموعة عددها ( 30) طالب، وقد تم اختيارهم قصديًا</w:t>
      </w:r>
      <w:r>
        <w:rPr>
          <w:rFonts w:hint="cs"/>
          <w:rtl/>
          <w:lang w:bidi="ar-EG"/>
        </w:rPr>
        <w:t>.</w:t>
      </w:r>
    </w:p>
    <w:p w14:paraId="47C12000" w14:textId="77777777" w:rsidR="00F21455" w:rsidRPr="00750632" w:rsidRDefault="00F21455" w:rsidP="00144168">
      <w:pPr>
        <w:pStyle w:val="af0"/>
        <w:numPr>
          <w:ilvl w:val="0"/>
          <w:numId w:val="46"/>
        </w:numPr>
        <w:tabs>
          <w:tab w:val="left" w:pos="1093"/>
        </w:tabs>
        <w:spacing w:before="120" w:line="283" w:lineRule="auto"/>
        <w:ind w:left="360"/>
        <w:contextualSpacing w:val="0"/>
        <w:jc w:val="lowKashida"/>
        <w:rPr>
          <w:rFonts w:asciiTheme="majorBidi" w:eastAsia="Calibri" w:hAnsiTheme="majorBidi"/>
          <w:b/>
          <w:bCs/>
          <w:sz w:val="28"/>
          <w:szCs w:val="28"/>
        </w:rPr>
      </w:pPr>
      <w:r w:rsidRPr="00750632">
        <w:rPr>
          <w:rFonts w:asciiTheme="majorBidi" w:eastAsia="Calibri" w:hAnsiTheme="majorBidi" w:hint="cs"/>
          <w:b/>
          <w:bCs/>
          <w:sz w:val="28"/>
          <w:rtl/>
        </w:rPr>
        <w:t>الاستعداد للتطبيق وتشمل هذه الخطوة على الآتي</w:t>
      </w:r>
      <w:r w:rsidRPr="00750632">
        <w:rPr>
          <w:rFonts w:asciiTheme="majorBidi" w:eastAsia="Calibri" w:hAnsiTheme="majorBidi" w:hint="cs"/>
          <w:b/>
          <w:bCs/>
          <w:sz w:val="28"/>
          <w:szCs w:val="28"/>
          <w:rtl/>
        </w:rPr>
        <w:t xml:space="preserve">: </w:t>
      </w:r>
    </w:p>
    <w:p w14:paraId="56F57857" w14:textId="10F066BA" w:rsidR="00F21455" w:rsidRPr="00750632" w:rsidRDefault="00F21455" w:rsidP="00144168">
      <w:pPr>
        <w:pStyle w:val="af0"/>
        <w:numPr>
          <w:ilvl w:val="0"/>
          <w:numId w:val="47"/>
        </w:numPr>
        <w:tabs>
          <w:tab w:val="left" w:pos="1093"/>
        </w:tabs>
        <w:spacing w:before="120" w:line="283" w:lineRule="auto"/>
        <w:ind w:left="360"/>
        <w:contextualSpacing w:val="0"/>
        <w:jc w:val="lowKashida"/>
        <w:rPr>
          <w:sz w:val="28"/>
          <w:szCs w:val="28"/>
          <w:lang w:bidi="ar-EG"/>
        </w:rPr>
      </w:pPr>
      <w:r w:rsidRPr="00750632">
        <w:rPr>
          <w:rFonts w:asciiTheme="majorBidi" w:eastAsia="Calibri" w:hAnsiTheme="majorBidi" w:hint="cs"/>
          <w:b/>
          <w:bCs/>
          <w:sz w:val="28"/>
          <w:rtl/>
        </w:rPr>
        <w:lastRenderedPageBreak/>
        <w:t>الجلسة التنظيمية:</w:t>
      </w:r>
      <w:r w:rsidRPr="00111A9B">
        <w:rPr>
          <w:rFonts w:hint="cs"/>
          <w:rtl/>
          <w:lang w:bidi="ar-EG"/>
        </w:rPr>
        <w:t xml:space="preserve"> </w:t>
      </w:r>
      <w:r w:rsidRPr="00750632">
        <w:rPr>
          <w:rFonts w:hint="cs"/>
          <w:sz w:val="28"/>
          <w:szCs w:val="28"/>
          <w:rtl/>
          <w:lang w:bidi="ar-EG"/>
        </w:rPr>
        <w:t xml:space="preserve">بعد اختيار الطلاب عينة البحث تم عقد جلسة مع الطلاب بمعمل (1) بكلية التربية النوعية </w:t>
      </w:r>
      <w:r w:rsidRPr="00750632">
        <w:rPr>
          <w:sz w:val="28"/>
          <w:szCs w:val="28"/>
          <w:rtl/>
          <w:lang w:bidi="ar-EG"/>
        </w:rPr>
        <w:t>–</w:t>
      </w:r>
      <w:r w:rsidRPr="00750632">
        <w:rPr>
          <w:rFonts w:hint="cs"/>
          <w:sz w:val="28"/>
          <w:szCs w:val="28"/>
          <w:rtl/>
          <w:lang w:bidi="ar-EG"/>
        </w:rPr>
        <w:t xml:space="preserve">قسم تكنولوجيا التعليم </w:t>
      </w:r>
      <w:r w:rsidRPr="00750632">
        <w:rPr>
          <w:sz w:val="28"/>
          <w:szCs w:val="28"/>
          <w:rtl/>
          <w:lang w:bidi="ar-EG"/>
        </w:rPr>
        <w:t>–</w:t>
      </w:r>
      <w:r w:rsidRPr="00750632">
        <w:rPr>
          <w:rFonts w:hint="cs"/>
          <w:sz w:val="28"/>
          <w:szCs w:val="28"/>
          <w:rtl/>
          <w:lang w:bidi="ar-EG"/>
        </w:rPr>
        <w:t xml:space="preserve"> ببنها، حيث قامت الباحثة بتوضيح الهدف من التجربة وبيئة التعلم الالكترونية البنائية المقترحة، وأوضحت لهم كيفية التسجيل بها، والتفاعل مع الواجهة الرئيسية للبيئة، والاختبار، والتعامل مع المحتوى الإلكتروني والأنشطة داخل البيئة، وكيفية التواصل مع الباحثة من خلال أدوات التواصل الاجتماعي المتاحة داخل البيئة، والمدة الزمنية اللازمة لدراسة المحتوى داخل البيئة، وقد استمرت الجلسة (90) دقيقة </w:t>
      </w:r>
      <w:r w:rsidR="00750632">
        <w:rPr>
          <w:sz w:val="28"/>
          <w:szCs w:val="28"/>
          <w:lang w:bidi="ar-EG"/>
        </w:rPr>
        <w:t>.</w:t>
      </w:r>
    </w:p>
    <w:p w14:paraId="302D9A2B" w14:textId="77777777" w:rsidR="00750632" w:rsidRPr="00750632" w:rsidRDefault="00750632" w:rsidP="00144168">
      <w:pPr>
        <w:pStyle w:val="af0"/>
        <w:numPr>
          <w:ilvl w:val="0"/>
          <w:numId w:val="47"/>
        </w:numPr>
        <w:tabs>
          <w:tab w:val="left" w:pos="1093"/>
        </w:tabs>
        <w:spacing w:before="120" w:line="288" w:lineRule="auto"/>
        <w:ind w:left="360"/>
        <w:contextualSpacing w:val="0"/>
        <w:jc w:val="lowKashida"/>
        <w:rPr>
          <w:b/>
          <w:bCs/>
          <w:sz w:val="28"/>
          <w:szCs w:val="28"/>
          <w:rtl/>
          <w:lang w:bidi="ar-EG"/>
        </w:rPr>
      </w:pPr>
      <w:r w:rsidRPr="00750632">
        <w:rPr>
          <w:rFonts w:asciiTheme="majorBidi" w:eastAsia="Calibri" w:hAnsiTheme="majorBidi" w:hint="cs"/>
          <w:b/>
          <w:bCs/>
          <w:sz w:val="28"/>
          <w:rtl/>
        </w:rPr>
        <w:t>تطبيق أدوات البحث قبلياً:</w:t>
      </w:r>
      <w:r>
        <w:rPr>
          <w:rFonts w:hint="cs"/>
          <w:rtl/>
          <w:lang w:bidi="ar-EG"/>
        </w:rPr>
        <w:t xml:space="preserve"> </w:t>
      </w:r>
      <w:r w:rsidRPr="00750632">
        <w:rPr>
          <w:rFonts w:hint="cs"/>
          <w:b/>
          <w:bCs/>
          <w:sz w:val="28"/>
          <w:szCs w:val="28"/>
          <w:rtl/>
          <w:lang w:bidi="ar-EG"/>
        </w:rPr>
        <w:t xml:space="preserve">تم تطبيق أدوات البحث على جميع طلاب مجموعات البحث والأدوات التى تم تطبيقها هى كالآتي: </w:t>
      </w:r>
    </w:p>
    <w:p w14:paraId="30C17627" w14:textId="756876E0" w:rsidR="00193409" w:rsidRPr="00750632" w:rsidRDefault="00750632" w:rsidP="00144168">
      <w:pPr>
        <w:pStyle w:val="af0"/>
        <w:numPr>
          <w:ilvl w:val="0"/>
          <w:numId w:val="51"/>
        </w:numPr>
        <w:jc w:val="both"/>
        <w:rPr>
          <w:sz w:val="28"/>
          <w:szCs w:val="28"/>
          <w:lang w:bidi="ar-EG"/>
        </w:rPr>
      </w:pPr>
      <w:r w:rsidRPr="00750632">
        <w:rPr>
          <w:rFonts w:hint="cs"/>
          <w:sz w:val="28"/>
          <w:szCs w:val="28"/>
          <w:rtl/>
          <w:lang w:bidi="ar-EG"/>
        </w:rPr>
        <w:t>الاختبار التحصيلي المعد إلكترونياً وذلك بهدف قياس الجانب المعرفى لمهارات منظومة الحاسب الالى قبلياً.</w:t>
      </w:r>
    </w:p>
    <w:p w14:paraId="2F223350" w14:textId="53D8F0F6" w:rsidR="00750632" w:rsidRDefault="00750632" w:rsidP="00144168">
      <w:pPr>
        <w:pStyle w:val="af0"/>
        <w:numPr>
          <w:ilvl w:val="0"/>
          <w:numId w:val="51"/>
        </w:numPr>
        <w:jc w:val="both"/>
        <w:rPr>
          <w:sz w:val="28"/>
          <w:szCs w:val="28"/>
          <w:lang w:bidi="ar-EG"/>
        </w:rPr>
      </w:pPr>
      <w:r w:rsidRPr="00750632">
        <w:rPr>
          <w:rFonts w:hint="cs"/>
          <w:sz w:val="28"/>
          <w:szCs w:val="28"/>
          <w:rtl/>
          <w:lang w:bidi="ar-EG"/>
        </w:rPr>
        <w:t>مقياس الاندفاع / التروى.</w:t>
      </w:r>
    </w:p>
    <w:p w14:paraId="160ABD0F" w14:textId="3A385ADA" w:rsidR="002272F5" w:rsidRPr="002272F5" w:rsidRDefault="002272F5" w:rsidP="002272F5">
      <w:pPr>
        <w:tabs>
          <w:tab w:val="left" w:pos="1093"/>
        </w:tabs>
        <w:spacing w:before="120" w:line="264" w:lineRule="auto"/>
        <w:ind w:left="360"/>
        <w:jc w:val="lowKashida"/>
        <w:rPr>
          <w:rFonts w:asciiTheme="majorBidi" w:eastAsia="Calibri" w:hAnsiTheme="majorBidi"/>
          <w:b/>
          <w:bCs/>
          <w:sz w:val="28"/>
        </w:rPr>
      </w:pPr>
      <w:r>
        <w:rPr>
          <w:rStyle w:val="3Char"/>
        </w:rPr>
        <w:t>-</w:t>
      </w:r>
      <w:r w:rsidRPr="002272F5">
        <w:rPr>
          <w:rFonts w:asciiTheme="majorBidi" w:eastAsia="Calibri" w:hAnsiTheme="majorBidi" w:hint="cs"/>
          <w:b/>
          <w:bCs/>
          <w:sz w:val="28"/>
          <w:rtl/>
        </w:rPr>
        <w:t xml:space="preserve">تطبيق أدوات البحث بعدياً: </w:t>
      </w:r>
    </w:p>
    <w:p w14:paraId="3503A3B8" w14:textId="77777777" w:rsidR="002272F5" w:rsidRPr="002272F5" w:rsidRDefault="002272F5" w:rsidP="002272F5">
      <w:pPr>
        <w:spacing w:before="120" w:line="300" w:lineRule="auto"/>
        <w:jc w:val="lowKashida"/>
        <w:rPr>
          <w:sz w:val="28"/>
          <w:szCs w:val="28"/>
          <w:lang w:bidi="ar-EG"/>
        </w:rPr>
      </w:pPr>
      <w:r>
        <w:rPr>
          <w:rFonts w:hint="cs"/>
          <w:rtl/>
          <w:lang w:bidi="ar-EG"/>
        </w:rPr>
        <w:tab/>
      </w:r>
      <w:r w:rsidRPr="002272F5">
        <w:rPr>
          <w:rFonts w:hint="cs"/>
          <w:sz w:val="28"/>
          <w:szCs w:val="28"/>
          <w:rtl/>
          <w:lang w:bidi="ar-EG"/>
        </w:rPr>
        <w:t xml:space="preserve">تم تطبيق أدوات البحث على العينة الأساسية للبحث بعدياً  بشكل فردى على كل طالب وتم الاستعانة بأحد الزملاء فى الكلية فى تطبيق الأدوات، وتمثلت هذه الأدوات فى: </w:t>
      </w:r>
    </w:p>
    <w:p w14:paraId="67AC9751" w14:textId="77777777" w:rsidR="002272F5" w:rsidRPr="002272F5" w:rsidRDefault="002272F5" w:rsidP="002272F5">
      <w:pPr>
        <w:tabs>
          <w:tab w:val="left" w:pos="1093"/>
        </w:tabs>
        <w:spacing w:before="120" w:line="300" w:lineRule="auto"/>
        <w:ind w:left="360"/>
        <w:jc w:val="lowKashida"/>
        <w:rPr>
          <w:sz w:val="28"/>
          <w:szCs w:val="28"/>
          <w:rtl/>
          <w:lang w:bidi="ar-EG"/>
        </w:rPr>
      </w:pPr>
      <w:r w:rsidRPr="002272F5">
        <w:rPr>
          <w:rFonts w:hint="cs"/>
          <w:sz w:val="28"/>
          <w:szCs w:val="28"/>
          <w:rtl/>
          <w:lang w:bidi="ar-EG"/>
        </w:rPr>
        <w:t>الاختبار</w:t>
      </w:r>
      <w:r w:rsidRPr="002272F5">
        <w:rPr>
          <w:sz w:val="28"/>
          <w:szCs w:val="28"/>
          <w:rtl/>
          <w:lang w:bidi="ar-EG"/>
        </w:rPr>
        <w:t xml:space="preserve"> </w:t>
      </w:r>
      <w:r w:rsidRPr="002272F5">
        <w:rPr>
          <w:rFonts w:hint="cs"/>
          <w:sz w:val="28"/>
          <w:szCs w:val="28"/>
          <w:rtl/>
          <w:lang w:bidi="ar-EG"/>
        </w:rPr>
        <w:t>التحصيلي</w:t>
      </w:r>
      <w:r w:rsidRPr="002272F5">
        <w:rPr>
          <w:sz w:val="28"/>
          <w:szCs w:val="28"/>
          <w:rtl/>
          <w:lang w:bidi="ar-EG"/>
        </w:rPr>
        <w:t xml:space="preserve"> </w:t>
      </w:r>
      <w:r w:rsidRPr="002272F5">
        <w:rPr>
          <w:rFonts w:hint="cs"/>
          <w:sz w:val="28"/>
          <w:szCs w:val="28"/>
          <w:rtl/>
          <w:lang w:bidi="ar-EG"/>
        </w:rPr>
        <w:t>المعد</w:t>
      </w:r>
      <w:r w:rsidRPr="002272F5">
        <w:rPr>
          <w:sz w:val="28"/>
          <w:szCs w:val="28"/>
          <w:rtl/>
          <w:lang w:bidi="ar-EG"/>
        </w:rPr>
        <w:t xml:space="preserve"> </w:t>
      </w:r>
      <w:r w:rsidRPr="002272F5">
        <w:rPr>
          <w:rFonts w:hint="cs"/>
          <w:sz w:val="28"/>
          <w:szCs w:val="28"/>
          <w:rtl/>
          <w:lang w:bidi="ar-EG"/>
        </w:rPr>
        <w:t>إلكترونياً</w:t>
      </w:r>
      <w:r w:rsidRPr="002272F5">
        <w:rPr>
          <w:sz w:val="28"/>
          <w:szCs w:val="28"/>
          <w:rtl/>
          <w:lang w:bidi="ar-EG"/>
        </w:rPr>
        <w:t xml:space="preserve"> </w:t>
      </w:r>
      <w:r w:rsidRPr="002272F5">
        <w:rPr>
          <w:rFonts w:hint="cs"/>
          <w:sz w:val="28"/>
          <w:szCs w:val="28"/>
          <w:rtl/>
          <w:lang w:bidi="ar-EG"/>
        </w:rPr>
        <w:t>وذلك</w:t>
      </w:r>
      <w:r w:rsidRPr="002272F5">
        <w:rPr>
          <w:sz w:val="28"/>
          <w:szCs w:val="28"/>
          <w:rtl/>
          <w:lang w:bidi="ar-EG"/>
        </w:rPr>
        <w:t xml:space="preserve"> </w:t>
      </w:r>
      <w:r w:rsidRPr="002272F5">
        <w:rPr>
          <w:rFonts w:hint="cs"/>
          <w:sz w:val="28"/>
          <w:szCs w:val="28"/>
          <w:rtl/>
          <w:lang w:bidi="ar-EG"/>
        </w:rPr>
        <w:t>بهدف</w:t>
      </w:r>
      <w:r w:rsidRPr="002272F5">
        <w:rPr>
          <w:sz w:val="28"/>
          <w:szCs w:val="28"/>
          <w:rtl/>
          <w:lang w:bidi="ar-EG"/>
        </w:rPr>
        <w:t xml:space="preserve"> </w:t>
      </w:r>
      <w:r w:rsidRPr="002272F5">
        <w:rPr>
          <w:rFonts w:hint="cs"/>
          <w:sz w:val="28"/>
          <w:szCs w:val="28"/>
          <w:rtl/>
          <w:lang w:bidi="ar-EG"/>
        </w:rPr>
        <w:t>قياس</w:t>
      </w:r>
      <w:r w:rsidRPr="002272F5">
        <w:rPr>
          <w:sz w:val="28"/>
          <w:szCs w:val="28"/>
          <w:rtl/>
          <w:lang w:bidi="ar-EG"/>
        </w:rPr>
        <w:t xml:space="preserve"> </w:t>
      </w:r>
      <w:r w:rsidRPr="002272F5">
        <w:rPr>
          <w:rFonts w:hint="cs"/>
          <w:sz w:val="28"/>
          <w:szCs w:val="28"/>
          <w:rtl/>
          <w:lang w:bidi="ar-EG"/>
        </w:rPr>
        <w:t>الجانب</w:t>
      </w:r>
      <w:r w:rsidRPr="002272F5">
        <w:rPr>
          <w:sz w:val="28"/>
          <w:szCs w:val="28"/>
          <w:rtl/>
          <w:lang w:bidi="ar-EG"/>
        </w:rPr>
        <w:t xml:space="preserve"> </w:t>
      </w:r>
      <w:r w:rsidRPr="002272F5">
        <w:rPr>
          <w:rFonts w:hint="cs"/>
          <w:sz w:val="28"/>
          <w:szCs w:val="28"/>
          <w:rtl/>
          <w:lang w:bidi="ar-EG"/>
        </w:rPr>
        <w:t>المعرفى</w:t>
      </w:r>
      <w:r w:rsidRPr="002272F5">
        <w:rPr>
          <w:sz w:val="28"/>
          <w:szCs w:val="28"/>
          <w:rtl/>
          <w:lang w:bidi="ar-EG"/>
        </w:rPr>
        <w:t xml:space="preserve"> </w:t>
      </w:r>
      <w:r w:rsidRPr="002272F5">
        <w:rPr>
          <w:rFonts w:hint="cs"/>
          <w:sz w:val="28"/>
          <w:szCs w:val="28"/>
          <w:rtl/>
          <w:lang w:bidi="ar-EG"/>
        </w:rPr>
        <w:t>لمهارات</w:t>
      </w:r>
      <w:r w:rsidRPr="002272F5">
        <w:rPr>
          <w:sz w:val="28"/>
          <w:szCs w:val="28"/>
          <w:rtl/>
          <w:lang w:bidi="ar-EG"/>
        </w:rPr>
        <w:t xml:space="preserve"> </w:t>
      </w:r>
      <w:r w:rsidRPr="002272F5">
        <w:rPr>
          <w:rFonts w:hint="cs"/>
          <w:sz w:val="28"/>
          <w:szCs w:val="28"/>
          <w:rtl/>
          <w:lang w:bidi="ar-EG"/>
        </w:rPr>
        <w:t>منظومة الحاسب الالى</w:t>
      </w:r>
      <w:r w:rsidRPr="002272F5">
        <w:rPr>
          <w:sz w:val="28"/>
          <w:szCs w:val="28"/>
          <w:rtl/>
          <w:lang w:bidi="ar-EG"/>
        </w:rPr>
        <w:t xml:space="preserve"> </w:t>
      </w:r>
      <w:r w:rsidRPr="002272F5">
        <w:rPr>
          <w:rFonts w:hint="cs"/>
          <w:sz w:val="28"/>
          <w:szCs w:val="28"/>
          <w:rtl/>
          <w:lang w:bidi="ar-EG"/>
        </w:rPr>
        <w:t xml:space="preserve">بعدياً وقد تم تجميع الدرجات التى حصل عليها الطلاب تمهيداً لمعالجتها إحصائياً. </w:t>
      </w:r>
    </w:p>
    <w:p w14:paraId="2C5D657A" w14:textId="77777777" w:rsidR="002272F5" w:rsidRPr="00750632" w:rsidRDefault="002272F5" w:rsidP="002272F5">
      <w:pPr>
        <w:pStyle w:val="af0"/>
        <w:jc w:val="both"/>
        <w:rPr>
          <w:sz w:val="28"/>
          <w:szCs w:val="28"/>
          <w:rtl/>
          <w:lang w:bidi="ar-EG"/>
        </w:rPr>
      </w:pPr>
    </w:p>
    <w:p w14:paraId="523A797B" w14:textId="0DD3CD71" w:rsidR="008938E6" w:rsidRDefault="002D77C4" w:rsidP="002D77C4">
      <w:pPr>
        <w:ind w:left="-13"/>
        <w:jc w:val="lowKashida"/>
        <w:rPr>
          <w:rFonts w:asciiTheme="majorBidi" w:hAnsiTheme="majorBidi" w:cstheme="majorBidi"/>
          <w:b/>
          <w:bCs/>
          <w:sz w:val="28"/>
          <w:szCs w:val="28"/>
          <w:rtl/>
        </w:rPr>
      </w:pPr>
      <w:r>
        <w:rPr>
          <w:rFonts w:asciiTheme="majorBidi" w:hAnsiTheme="majorBidi" w:cstheme="majorBidi" w:hint="cs"/>
          <w:b/>
          <w:bCs/>
          <w:sz w:val="28"/>
          <w:szCs w:val="28"/>
          <w:rtl/>
        </w:rPr>
        <w:t xml:space="preserve">عرض </w:t>
      </w:r>
      <w:r w:rsidR="008938E6" w:rsidRPr="002D77C4">
        <w:rPr>
          <w:rFonts w:asciiTheme="majorBidi" w:hAnsiTheme="majorBidi" w:cstheme="majorBidi"/>
          <w:b/>
          <w:bCs/>
          <w:sz w:val="28"/>
          <w:szCs w:val="28"/>
          <w:rtl/>
        </w:rPr>
        <w:t>نتائج البحث</w:t>
      </w:r>
      <w:r w:rsidR="005D58C9" w:rsidRPr="002D77C4">
        <w:rPr>
          <w:rFonts w:asciiTheme="majorBidi" w:hAnsiTheme="majorBidi" w:cstheme="majorBidi"/>
          <w:b/>
          <w:bCs/>
          <w:sz w:val="28"/>
          <w:szCs w:val="28"/>
          <w:rtl/>
        </w:rPr>
        <w:t>:</w:t>
      </w:r>
    </w:p>
    <w:p w14:paraId="65DF58AE" w14:textId="77777777" w:rsidR="00AD1F32" w:rsidRDefault="00AD1F32" w:rsidP="002D77C4">
      <w:pPr>
        <w:ind w:left="-13"/>
        <w:jc w:val="lowKashida"/>
        <w:rPr>
          <w:rFonts w:asciiTheme="majorBidi" w:hAnsiTheme="majorBidi" w:cstheme="majorBidi"/>
          <w:b/>
          <w:bCs/>
          <w:sz w:val="28"/>
          <w:szCs w:val="28"/>
          <w:rtl/>
        </w:rPr>
      </w:pPr>
    </w:p>
    <w:p w14:paraId="117D1F0D" w14:textId="38DE3B0E" w:rsidR="00B15A2C" w:rsidRPr="00BC5166" w:rsidRDefault="00AD1F32" w:rsidP="00BC5166">
      <w:pPr>
        <w:ind w:left="-13"/>
        <w:jc w:val="lowKashida"/>
        <w:rPr>
          <w:rFonts w:asciiTheme="majorBidi" w:hAnsiTheme="majorBidi" w:cstheme="majorBidi"/>
          <w:b/>
          <w:bCs/>
          <w:sz w:val="28"/>
          <w:szCs w:val="28"/>
          <w:rtl/>
        </w:rPr>
      </w:pPr>
      <w:r w:rsidRPr="00BC5166">
        <w:rPr>
          <w:rFonts w:asciiTheme="majorBidi" w:hAnsiTheme="majorBidi" w:cstheme="majorBidi" w:hint="cs"/>
          <w:b/>
          <w:bCs/>
          <w:sz w:val="28"/>
          <w:szCs w:val="28"/>
          <w:rtl/>
        </w:rPr>
        <w:t xml:space="preserve">الإجابة على السؤال الأول للبحث وأختبار الفرض </w:t>
      </w:r>
      <w:r w:rsidR="00BC5166">
        <w:rPr>
          <w:rFonts w:asciiTheme="majorBidi" w:hAnsiTheme="majorBidi" w:cstheme="majorBidi" w:hint="cs"/>
          <w:b/>
          <w:bCs/>
          <w:sz w:val="28"/>
          <w:szCs w:val="28"/>
          <w:rtl/>
        </w:rPr>
        <w:t>الأول</w:t>
      </w:r>
      <w:r w:rsidRPr="00BC5166">
        <w:rPr>
          <w:rFonts w:asciiTheme="majorBidi" w:hAnsiTheme="majorBidi" w:cstheme="majorBidi" w:hint="cs"/>
          <w:b/>
          <w:bCs/>
          <w:sz w:val="28"/>
          <w:szCs w:val="28"/>
          <w:rtl/>
        </w:rPr>
        <w:t xml:space="preserve">: </w:t>
      </w:r>
    </w:p>
    <w:p w14:paraId="209B28AF" w14:textId="7C9B746B" w:rsidR="002D77C4" w:rsidRPr="003454B3" w:rsidRDefault="00AD1F32" w:rsidP="00C4451C">
      <w:pPr>
        <w:ind w:left="-13"/>
        <w:jc w:val="lowKashida"/>
        <w:rPr>
          <w:rFonts w:asciiTheme="majorBidi" w:hAnsiTheme="majorBidi" w:cstheme="majorBidi"/>
          <w:sz w:val="28"/>
          <w:szCs w:val="28"/>
          <w:rtl/>
        </w:rPr>
      </w:pPr>
      <w:r w:rsidRPr="003454B3">
        <w:rPr>
          <w:rFonts w:asciiTheme="majorBidi" w:hAnsiTheme="majorBidi" w:cstheme="majorBidi" w:hint="cs"/>
          <w:sz w:val="28"/>
          <w:szCs w:val="28"/>
          <w:rtl/>
        </w:rPr>
        <w:t>ينص السؤال الأول للبحث على "</w:t>
      </w:r>
      <w:r w:rsidR="006E7EAB" w:rsidRPr="006E7EAB">
        <w:rPr>
          <w:rFonts w:asciiTheme="majorBidi" w:hAnsiTheme="majorBidi" w:cstheme="majorBidi"/>
          <w:sz w:val="28"/>
          <w:szCs w:val="28"/>
          <w:rtl/>
        </w:rPr>
        <w:t xml:space="preserve"> </w:t>
      </w:r>
      <w:r w:rsidR="006E7EAB" w:rsidRPr="00600268">
        <w:rPr>
          <w:rFonts w:asciiTheme="majorBidi" w:hAnsiTheme="majorBidi" w:cstheme="majorBidi"/>
          <w:sz w:val="28"/>
          <w:szCs w:val="28"/>
          <w:rtl/>
        </w:rPr>
        <w:t xml:space="preserve">ما أثر اختلاف نمط التغذية الراجعة الوظيفية (إعلامية/تفسيرية) في بيئة الاختبارات الالكترونية على التحصيل الدراسي في مادة منظومة الحاسب الآلي لدي طلاب الفرقة الثالثة تكنولوجيا التعليم؟ </w:t>
      </w:r>
      <w:r w:rsidRPr="003454B3">
        <w:rPr>
          <w:rFonts w:asciiTheme="majorBidi" w:hAnsiTheme="majorBidi" w:cstheme="majorBidi" w:hint="cs"/>
          <w:sz w:val="28"/>
          <w:szCs w:val="28"/>
          <w:rtl/>
        </w:rPr>
        <w:t>"، وللإجابة على هذا السؤال تم اختبار الفرض الصفري الأول للبحث الذ ينص علي: "</w:t>
      </w:r>
      <w:r w:rsidRPr="003454B3">
        <w:rPr>
          <w:rFonts w:asciiTheme="majorBidi" w:hAnsiTheme="majorBidi" w:cstheme="majorBidi"/>
          <w:i/>
          <w:iCs/>
          <w:sz w:val="28"/>
          <w:szCs w:val="28"/>
          <w:rtl/>
        </w:rPr>
        <w:t xml:space="preserve"> </w:t>
      </w:r>
      <w:r w:rsidRPr="003454B3">
        <w:rPr>
          <w:rFonts w:asciiTheme="majorBidi" w:hAnsiTheme="majorBidi" w:cstheme="majorBidi"/>
          <w:sz w:val="28"/>
          <w:szCs w:val="28"/>
          <w:rtl/>
        </w:rPr>
        <w:t>لا توجد فروق دالة إحصائية عند مستوي (≤ 0.05) بين متوسطات درجات طلاب المجموعتين التجريبيتين من طلاب تكنولوجيا التعليم في التطبيق البعدي في الاختبار التحصيلى لقياس الجانب المعرفى فى مادة منظومة الحاسب الالى يرجع للتأثير الأساسي لاختلاف نمط الرجع الالكتروني (الاعلامي مقابل التفسيري)</w:t>
      </w:r>
      <w:r w:rsidR="00C364E8">
        <w:rPr>
          <w:rFonts w:asciiTheme="majorBidi" w:hAnsiTheme="majorBidi" w:cstheme="majorBidi" w:hint="cs"/>
          <w:sz w:val="28"/>
          <w:szCs w:val="28"/>
          <w:rtl/>
        </w:rPr>
        <w:t>. وللتحقق من ه</w:t>
      </w:r>
      <w:r w:rsidRPr="003454B3">
        <w:rPr>
          <w:rFonts w:asciiTheme="majorBidi" w:hAnsiTheme="majorBidi" w:cstheme="majorBidi" w:hint="cs"/>
          <w:sz w:val="28"/>
          <w:szCs w:val="28"/>
          <w:rtl/>
        </w:rPr>
        <w:t xml:space="preserve">ذا الفرض، </w:t>
      </w:r>
      <w:r w:rsidR="006B00BB" w:rsidRPr="003454B3">
        <w:rPr>
          <w:rFonts w:asciiTheme="majorBidi" w:hAnsiTheme="majorBidi" w:cstheme="majorBidi"/>
          <w:sz w:val="28"/>
          <w:szCs w:val="28"/>
          <w:rtl/>
        </w:rPr>
        <w:t xml:space="preserve">تم حساب المتوسطات والانحرافات المعيارية لدرجات طلاب المجموعتين التجريبيتين من طلاب تكنولوجيا التعليم في التطبيق البعدي للمتغير التابع التحصيل الدراسى فى مادة منظومة الحاسب الالى يرجع للتأثير الأساسي لاختلاف نمط الرجع الالكتروني (الاعلامي مقابل التفسيري)، والجدول </w:t>
      </w:r>
      <w:r w:rsidR="00C364E8">
        <w:rPr>
          <w:rFonts w:asciiTheme="majorBidi" w:hAnsiTheme="majorBidi" w:cstheme="majorBidi" w:hint="cs"/>
          <w:sz w:val="28"/>
          <w:szCs w:val="28"/>
          <w:rtl/>
        </w:rPr>
        <w:t>(</w:t>
      </w:r>
      <w:r w:rsidR="00C4451C">
        <w:rPr>
          <w:rFonts w:asciiTheme="majorBidi" w:hAnsiTheme="majorBidi" w:cstheme="majorBidi"/>
          <w:sz w:val="28"/>
          <w:szCs w:val="28"/>
        </w:rPr>
        <w:t>8</w:t>
      </w:r>
      <w:r w:rsidRPr="003454B3">
        <w:rPr>
          <w:rFonts w:asciiTheme="majorBidi" w:hAnsiTheme="majorBidi" w:cstheme="majorBidi" w:hint="cs"/>
          <w:sz w:val="28"/>
          <w:szCs w:val="28"/>
          <w:rtl/>
        </w:rPr>
        <w:t>)</w:t>
      </w:r>
      <w:r w:rsidR="006B00BB" w:rsidRPr="003454B3">
        <w:rPr>
          <w:rFonts w:asciiTheme="majorBidi" w:hAnsiTheme="majorBidi" w:cstheme="majorBidi"/>
          <w:sz w:val="28"/>
          <w:szCs w:val="28"/>
          <w:rtl/>
        </w:rPr>
        <w:t xml:space="preserve"> يلخص هذه النتائج.</w:t>
      </w:r>
      <w:r w:rsidR="006B00BB" w:rsidRPr="003454B3">
        <w:rPr>
          <w:rFonts w:cs="Simplified Arabic"/>
          <w:sz w:val="28"/>
          <w:szCs w:val="28"/>
          <w:rtl/>
        </w:rPr>
        <w:t xml:space="preserve">       </w:t>
      </w:r>
    </w:p>
    <w:p w14:paraId="1D7364F1" w14:textId="6E788535" w:rsidR="006B00BB" w:rsidRPr="006B00BB" w:rsidRDefault="006B00BB" w:rsidP="002D77C4">
      <w:pPr>
        <w:tabs>
          <w:tab w:val="left" w:pos="562"/>
        </w:tabs>
        <w:ind w:left="23" w:firstLine="561"/>
        <w:jc w:val="both"/>
        <w:rPr>
          <w:rFonts w:cs="Simplified Arabic"/>
          <w:sz w:val="28"/>
          <w:szCs w:val="28"/>
          <w:rtl/>
        </w:rPr>
      </w:pPr>
      <w:r w:rsidRPr="006B00BB">
        <w:rPr>
          <w:rFonts w:cs="Simplified Arabic"/>
          <w:sz w:val="28"/>
          <w:szCs w:val="28"/>
          <w:rtl/>
        </w:rPr>
        <w:t xml:space="preserve">                </w:t>
      </w:r>
    </w:p>
    <w:p w14:paraId="54FA2B6C" w14:textId="68C9B8E9" w:rsidR="00AD1F32" w:rsidRPr="006E7EAB" w:rsidRDefault="006B00BB" w:rsidP="00C4451C">
      <w:pPr>
        <w:tabs>
          <w:tab w:val="left" w:pos="562"/>
          <w:tab w:val="center" w:pos="4445"/>
          <w:tab w:val="left" w:pos="5351"/>
        </w:tabs>
        <w:jc w:val="center"/>
        <w:rPr>
          <w:rFonts w:asciiTheme="majorBidi" w:hAnsiTheme="majorBidi" w:cstheme="majorBidi"/>
          <w:b/>
          <w:bCs/>
          <w:rtl/>
        </w:rPr>
      </w:pPr>
      <w:r w:rsidRPr="006E7EAB">
        <w:rPr>
          <w:rFonts w:asciiTheme="majorBidi" w:hAnsiTheme="majorBidi" w:cstheme="majorBidi"/>
          <w:b/>
          <w:bCs/>
          <w:rtl/>
        </w:rPr>
        <w:t>جدول (</w:t>
      </w:r>
      <w:r w:rsidR="00C4451C">
        <w:rPr>
          <w:rFonts w:asciiTheme="majorBidi" w:hAnsiTheme="majorBidi" w:cstheme="majorBidi"/>
          <w:b/>
          <w:bCs/>
        </w:rPr>
        <w:t>8</w:t>
      </w:r>
      <w:r w:rsidRPr="006E7EAB">
        <w:rPr>
          <w:rFonts w:asciiTheme="majorBidi" w:hAnsiTheme="majorBidi" w:cstheme="majorBidi"/>
          <w:b/>
          <w:bCs/>
          <w:rtl/>
        </w:rPr>
        <w:t>)</w:t>
      </w:r>
    </w:p>
    <w:p w14:paraId="6EF43AD4" w14:textId="6187E187" w:rsidR="006B00BB" w:rsidRPr="006E7EAB" w:rsidRDefault="006B00BB" w:rsidP="006E7EAB">
      <w:pPr>
        <w:tabs>
          <w:tab w:val="left" w:pos="562"/>
          <w:tab w:val="center" w:pos="4445"/>
          <w:tab w:val="left" w:pos="5351"/>
        </w:tabs>
        <w:jc w:val="center"/>
        <w:rPr>
          <w:rFonts w:asciiTheme="majorBidi" w:hAnsiTheme="majorBidi" w:cstheme="majorBidi"/>
          <w:i/>
          <w:iCs/>
          <w:rtl/>
        </w:rPr>
      </w:pPr>
      <w:r w:rsidRPr="006E7EAB">
        <w:rPr>
          <w:rFonts w:asciiTheme="majorBidi" w:hAnsiTheme="majorBidi" w:cstheme="majorBidi"/>
          <w:i/>
          <w:iCs/>
          <w:rtl/>
        </w:rPr>
        <w:t>المتوسطات والانحرافات المعيارية لدرجات طلاب المجموعتين التجريبيتين في الاختبار التحصيلى فى مادة منظومة الحاسب الالى يرجع للتأثير الأساسي لاختلاف نمط الرجع الالكتروني (الاعلامي مقابل التفسيري) (ن=120)</w:t>
      </w:r>
    </w:p>
    <w:p w14:paraId="34E3ECDB" w14:textId="77777777" w:rsidR="00AD1F32" w:rsidRPr="006E7EAB" w:rsidRDefault="00AD1F32" w:rsidP="006E7EAB">
      <w:pPr>
        <w:tabs>
          <w:tab w:val="left" w:pos="562"/>
          <w:tab w:val="center" w:pos="4445"/>
          <w:tab w:val="left" w:pos="5351"/>
        </w:tabs>
        <w:jc w:val="center"/>
        <w:rPr>
          <w:rFonts w:ascii="Simplified Arabic" w:hAnsi="Simplified Arabic"/>
          <w:i/>
          <w:iCs/>
          <w:rtl/>
          <w:lang w:bidi="ar-EG"/>
        </w:rPr>
      </w:pPr>
    </w:p>
    <w:tbl>
      <w:tblPr>
        <w:tblStyle w:val="a3"/>
        <w:bidiVisual/>
        <w:tblW w:w="0" w:type="auto"/>
        <w:jc w:val="center"/>
        <w:tblBorders>
          <w:top w:val="thinThickSmallGap" w:sz="12" w:space="0" w:color="auto"/>
          <w:left w:val="none" w:sz="0" w:space="0" w:color="auto"/>
          <w:bottom w:val="thickThinSmallGap" w:sz="12" w:space="0" w:color="auto"/>
          <w:right w:val="none" w:sz="0" w:space="0" w:color="auto"/>
          <w:insideH w:val="thinThickSmallGap" w:sz="12" w:space="0" w:color="auto"/>
          <w:insideV w:val="none" w:sz="0" w:space="0" w:color="auto"/>
        </w:tblBorders>
        <w:tblLook w:val="04A0" w:firstRow="1" w:lastRow="0" w:firstColumn="1" w:lastColumn="0" w:noHBand="0" w:noVBand="1"/>
      </w:tblPr>
      <w:tblGrid>
        <w:gridCol w:w="2193"/>
        <w:gridCol w:w="865"/>
        <w:gridCol w:w="1468"/>
        <w:gridCol w:w="1009"/>
        <w:gridCol w:w="1272"/>
        <w:gridCol w:w="1499"/>
      </w:tblGrid>
      <w:tr w:rsidR="006B00BB" w:rsidRPr="006106F9" w14:paraId="19F0ED27" w14:textId="77777777" w:rsidTr="00DD6C0B">
        <w:trPr>
          <w:jc w:val="center"/>
        </w:trPr>
        <w:tc>
          <w:tcPr>
            <w:tcW w:w="2193" w:type="dxa"/>
            <w:shd w:val="clear" w:color="auto" w:fill="D9D9D9" w:themeFill="background1" w:themeFillShade="D9"/>
          </w:tcPr>
          <w:p w14:paraId="2A81C995" w14:textId="77777777" w:rsidR="006B00BB" w:rsidRPr="006106F9" w:rsidRDefault="006B00BB" w:rsidP="00DD6C0B">
            <w:pPr>
              <w:jc w:val="center"/>
              <w:rPr>
                <w:rFonts w:ascii="Simplified Arabic" w:hAnsi="Simplified Arabic"/>
                <w:sz w:val="20"/>
                <w:szCs w:val="20"/>
                <w:rtl/>
              </w:rPr>
            </w:pPr>
            <w:r w:rsidRPr="006106F9">
              <w:rPr>
                <w:rFonts w:ascii="Simplified Arabic" w:hAnsi="Simplified Arabic"/>
                <w:sz w:val="20"/>
                <w:szCs w:val="20"/>
                <w:rtl/>
              </w:rPr>
              <w:t>المتغيرات</w:t>
            </w:r>
          </w:p>
        </w:tc>
        <w:tc>
          <w:tcPr>
            <w:tcW w:w="865" w:type="dxa"/>
            <w:shd w:val="clear" w:color="auto" w:fill="D9D9D9" w:themeFill="background1" w:themeFillShade="D9"/>
            <w:vAlign w:val="center"/>
          </w:tcPr>
          <w:p w14:paraId="501F28A1" w14:textId="77777777" w:rsidR="006B00BB" w:rsidRPr="006106F9" w:rsidRDefault="006B00BB" w:rsidP="00DD6C0B">
            <w:pPr>
              <w:jc w:val="center"/>
              <w:rPr>
                <w:rFonts w:ascii="Simplified Arabic" w:hAnsi="Simplified Arabic"/>
                <w:sz w:val="20"/>
                <w:szCs w:val="20"/>
                <w:rtl/>
              </w:rPr>
            </w:pPr>
            <w:r w:rsidRPr="006106F9">
              <w:rPr>
                <w:rFonts w:ascii="Simplified Arabic" w:hAnsi="Simplified Arabic"/>
                <w:sz w:val="20"/>
                <w:szCs w:val="20"/>
                <w:rtl/>
              </w:rPr>
              <w:t>نوع الأداء</w:t>
            </w:r>
          </w:p>
        </w:tc>
        <w:tc>
          <w:tcPr>
            <w:tcW w:w="1468" w:type="dxa"/>
            <w:shd w:val="clear" w:color="auto" w:fill="D9D9D9" w:themeFill="background1" w:themeFillShade="D9"/>
            <w:vAlign w:val="center"/>
          </w:tcPr>
          <w:p w14:paraId="5666779D" w14:textId="77777777" w:rsidR="006B00BB" w:rsidRPr="006106F9" w:rsidRDefault="006B00BB" w:rsidP="00DD6C0B">
            <w:pPr>
              <w:jc w:val="center"/>
              <w:rPr>
                <w:rFonts w:ascii="Simplified Arabic" w:hAnsi="Simplified Arabic"/>
                <w:sz w:val="20"/>
                <w:szCs w:val="20"/>
              </w:rPr>
            </w:pPr>
            <w:r w:rsidRPr="006106F9">
              <w:rPr>
                <w:rFonts w:ascii="Simplified Arabic" w:hAnsi="Simplified Arabic" w:hint="cs"/>
                <w:sz w:val="20"/>
                <w:szCs w:val="20"/>
                <w:rtl/>
              </w:rPr>
              <w:t>نمط</w:t>
            </w:r>
            <w:r w:rsidRPr="006106F9">
              <w:rPr>
                <w:rFonts w:ascii="Simplified Arabic" w:hAnsi="Simplified Arabic"/>
                <w:sz w:val="20"/>
                <w:szCs w:val="20"/>
                <w:rtl/>
              </w:rPr>
              <w:t xml:space="preserve"> </w:t>
            </w:r>
            <w:r w:rsidRPr="006106F9">
              <w:rPr>
                <w:rFonts w:ascii="Simplified Arabic" w:hAnsi="Simplified Arabic" w:hint="cs"/>
                <w:sz w:val="20"/>
                <w:szCs w:val="20"/>
                <w:rtl/>
              </w:rPr>
              <w:t>الرجع</w:t>
            </w:r>
            <w:r w:rsidRPr="006106F9">
              <w:rPr>
                <w:rFonts w:ascii="Simplified Arabic" w:hAnsi="Simplified Arabic"/>
                <w:sz w:val="20"/>
                <w:szCs w:val="20"/>
                <w:rtl/>
              </w:rPr>
              <w:t xml:space="preserve"> </w:t>
            </w:r>
            <w:r w:rsidRPr="006106F9">
              <w:rPr>
                <w:rFonts w:ascii="Simplified Arabic" w:hAnsi="Simplified Arabic" w:hint="cs"/>
                <w:sz w:val="20"/>
                <w:szCs w:val="20"/>
                <w:rtl/>
              </w:rPr>
              <w:t>الالكتروني</w:t>
            </w:r>
          </w:p>
        </w:tc>
        <w:tc>
          <w:tcPr>
            <w:tcW w:w="1009" w:type="dxa"/>
            <w:shd w:val="clear" w:color="auto" w:fill="D9D9D9" w:themeFill="background1" w:themeFillShade="D9"/>
          </w:tcPr>
          <w:p w14:paraId="340794AF" w14:textId="77777777" w:rsidR="006B00BB" w:rsidRPr="006106F9" w:rsidRDefault="006B00BB" w:rsidP="00DD6C0B">
            <w:pPr>
              <w:jc w:val="center"/>
              <w:rPr>
                <w:rFonts w:ascii="Simplified Arabic" w:hAnsi="Simplified Arabic"/>
                <w:sz w:val="20"/>
                <w:szCs w:val="20"/>
                <w:rtl/>
              </w:rPr>
            </w:pPr>
            <w:r w:rsidRPr="006106F9">
              <w:rPr>
                <w:rFonts w:ascii="Simplified Arabic" w:hAnsi="Simplified Arabic"/>
                <w:sz w:val="20"/>
                <w:szCs w:val="20"/>
                <w:rtl/>
              </w:rPr>
              <w:t>العدد</w:t>
            </w:r>
          </w:p>
          <w:p w14:paraId="21DFBE77" w14:textId="77777777" w:rsidR="006B00BB" w:rsidRPr="006106F9" w:rsidRDefault="006B00BB" w:rsidP="00DD6C0B">
            <w:pPr>
              <w:jc w:val="center"/>
              <w:rPr>
                <w:rFonts w:ascii="Simplified Arabic" w:hAnsi="Simplified Arabic"/>
                <w:sz w:val="20"/>
                <w:szCs w:val="20"/>
                <w:rtl/>
              </w:rPr>
            </w:pPr>
            <w:r w:rsidRPr="006106F9">
              <w:rPr>
                <w:rFonts w:ascii="Simplified Arabic" w:hAnsi="Simplified Arabic"/>
                <w:sz w:val="20"/>
                <w:szCs w:val="20"/>
                <w:rtl/>
              </w:rPr>
              <w:t>(ن)</w:t>
            </w:r>
          </w:p>
        </w:tc>
        <w:tc>
          <w:tcPr>
            <w:tcW w:w="1272" w:type="dxa"/>
            <w:shd w:val="clear" w:color="auto" w:fill="D9D9D9" w:themeFill="background1" w:themeFillShade="D9"/>
            <w:vAlign w:val="center"/>
          </w:tcPr>
          <w:p w14:paraId="1F9A9A3F" w14:textId="77777777" w:rsidR="006B00BB" w:rsidRPr="006106F9" w:rsidRDefault="006B00BB" w:rsidP="00DD6C0B">
            <w:pPr>
              <w:jc w:val="center"/>
              <w:rPr>
                <w:rFonts w:ascii="Simplified Arabic" w:hAnsi="Simplified Arabic"/>
                <w:sz w:val="20"/>
                <w:szCs w:val="20"/>
              </w:rPr>
            </w:pPr>
            <w:r w:rsidRPr="006106F9">
              <w:rPr>
                <w:rFonts w:ascii="Simplified Arabic" w:hAnsi="Simplified Arabic"/>
                <w:sz w:val="20"/>
                <w:szCs w:val="20"/>
                <w:rtl/>
              </w:rPr>
              <w:t>المتوسط</w:t>
            </w:r>
          </w:p>
        </w:tc>
        <w:tc>
          <w:tcPr>
            <w:tcW w:w="1499" w:type="dxa"/>
            <w:shd w:val="clear" w:color="auto" w:fill="D9D9D9" w:themeFill="background1" w:themeFillShade="D9"/>
            <w:vAlign w:val="center"/>
          </w:tcPr>
          <w:p w14:paraId="091C3383" w14:textId="77777777" w:rsidR="006B00BB" w:rsidRPr="006106F9" w:rsidRDefault="006B00BB" w:rsidP="00DD6C0B">
            <w:pPr>
              <w:jc w:val="center"/>
              <w:rPr>
                <w:rFonts w:ascii="Simplified Arabic" w:hAnsi="Simplified Arabic"/>
                <w:sz w:val="20"/>
                <w:szCs w:val="20"/>
              </w:rPr>
            </w:pPr>
            <w:r w:rsidRPr="006106F9">
              <w:rPr>
                <w:rFonts w:ascii="Simplified Arabic" w:hAnsi="Simplified Arabic"/>
                <w:sz w:val="20"/>
                <w:szCs w:val="20"/>
                <w:rtl/>
              </w:rPr>
              <w:t>الانحراف المعياري</w:t>
            </w:r>
          </w:p>
        </w:tc>
      </w:tr>
      <w:tr w:rsidR="006B00BB" w:rsidRPr="006106F9" w14:paraId="6A117C44" w14:textId="77777777" w:rsidTr="00DD6C0B">
        <w:trPr>
          <w:jc w:val="center"/>
        </w:trPr>
        <w:tc>
          <w:tcPr>
            <w:tcW w:w="2193" w:type="dxa"/>
            <w:vMerge w:val="restart"/>
            <w:shd w:val="clear" w:color="auto" w:fill="D9D9D9" w:themeFill="background1" w:themeFillShade="D9"/>
          </w:tcPr>
          <w:p w14:paraId="4AC6AC5C" w14:textId="77777777" w:rsidR="006B00BB" w:rsidRPr="006106F9" w:rsidRDefault="006B00BB" w:rsidP="006B00BB">
            <w:pPr>
              <w:jc w:val="center"/>
              <w:rPr>
                <w:rFonts w:ascii="Simplified Arabic" w:hAnsi="Simplified Arabic"/>
                <w:sz w:val="20"/>
                <w:szCs w:val="20"/>
                <w:rtl/>
              </w:rPr>
            </w:pPr>
            <w:r w:rsidRPr="006106F9">
              <w:rPr>
                <w:rFonts w:ascii="Simplified Arabic" w:hAnsi="Simplified Arabic"/>
                <w:sz w:val="20"/>
                <w:szCs w:val="20"/>
                <w:rtl/>
              </w:rPr>
              <w:t xml:space="preserve">التحصيلى </w:t>
            </w:r>
            <w:r>
              <w:rPr>
                <w:rFonts w:ascii="Simplified Arabic" w:hAnsi="Simplified Arabic" w:hint="cs"/>
                <w:sz w:val="20"/>
                <w:szCs w:val="20"/>
                <w:rtl/>
              </w:rPr>
              <w:t>الدراسى</w:t>
            </w:r>
            <w:r w:rsidRPr="006106F9">
              <w:rPr>
                <w:rFonts w:ascii="Simplified Arabic" w:hAnsi="Simplified Arabic"/>
                <w:sz w:val="20"/>
                <w:szCs w:val="20"/>
                <w:rtl/>
              </w:rPr>
              <w:t xml:space="preserve"> فى مادة منظومة الحاسب الالى</w:t>
            </w:r>
          </w:p>
        </w:tc>
        <w:tc>
          <w:tcPr>
            <w:tcW w:w="865" w:type="dxa"/>
            <w:vMerge w:val="restart"/>
            <w:vAlign w:val="center"/>
          </w:tcPr>
          <w:p w14:paraId="42CF324B" w14:textId="77777777" w:rsidR="006B00BB" w:rsidRPr="006106F9" w:rsidRDefault="006B00BB" w:rsidP="00DD6C0B">
            <w:pPr>
              <w:jc w:val="center"/>
              <w:rPr>
                <w:rFonts w:ascii="Simplified Arabic" w:hAnsi="Simplified Arabic"/>
                <w:sz w:val="20"/>
                <w:szCs w:val="20"/>
              </w:rPr>
            </w:pPr>
            <w:r w:rsidRPr="006106F9">
              <w:rPr>
                <w:rFonts w:ascii="Simplified Arabic" w:hAnsi="Simplified Arabic"/>
                <w:sz w:val="20"/>
                <w:szCs w:val="20"/>
                <w:rtl/>
              </w:rPr>
              <w:t xml:space="preserve">التطبيق </w:t>
            </w:r>
            <w:r w:rsidRPr="006106F9">
              <w:rPr>
                <w:rFonts w:ascii="Simplified Arabic" w:hAnsi="Simplified Arabic" w:hint="cs"/>
                <w:sz w:val="20"/>
                <w:szCs w:val="20"/>
                <w:rtl/>
              </w:rPr>
              <w:t>البعدي</w:t>
            </w:r>
          </w:p>
        </w:tc>
        <w:tc>
          <w:tcPr>
            <w:tcW w:w="1468" w:type="dxa"/>
            <w:vAlign w:val="center"/>
          </w:tcPr>
          <w:p w14:paraId="21C93E2A" w14:textId="77777777" w:rsidR="006B00BB" w:rsidRPr="006106F9" w:rsidRDefault="006B00BB" w:rsidP="00DD6C0B">
            <w:pPr>
              <w:tabs>
                <w:tab w:val="left" w:pos="562"/>
              </w:tabs>
              <w:jc w:val="center"/>
              <w:rPr>
                <w:rFonts w:ascii="Simplified Arabic" w:hAnsi="Simplified Arabic"/>
                <w:sz w:val="20"/>
                <w:szCs w:val="20"/>
                <w:rtl/>
              </w:rPr>
            </w:pPr>
            <w:r w:rsidRPr="006106F9">
              <w:rPr>
                <w:rFonts w:ascii="Simplified Arabic" w:hAnsi="Simplified Arabic" w:hint="cs"/>
                <w:sz w:val="20"/>
                <w:szCs w:val="20"/>
                <w:rtl/>
              </w:rPr>
              <w:t>الاعلامي</w:t>
            </w:r>
          </w:p>
        </w:tc>
        <w:tc>
          <w:tcPr>
            <w:tcW w:w="1009" w:type="dxa"/>
          </w:tcPr>
          <w:p w14:paraId="40629FB5" w14:textId="77777777" w:rsidR="006B00BB" w:rsidRPr="006106F9" w:rsidRDefault="006B00BB" w:rsidP="00DD6C0B">
            <w:pPr>
              <w:autoSpaceDE w:val="0"/>
              <w:autoSpaceDN w:val="0"/>
              <w:bidi w:val="0"/>
              <w:adjustRightInd w:val="0"/>
              <w:ind w:left="60" w:right="60"/>
              <w:jc w:val="center"/>
              <w:rPr>
                <w:rFonts w:ascii="Simplified Arabic" w:hAnsi="Simplified Arabic"/>
                <w:sz w:val="20"/>
                <w:szCs w:val="20"/>
              </w:rPr>
            </w:pPr>
            <w:r w:rsidRPr="006106F9">
              <w:rPr>
                <w:rFonts w:ascii="Simplified Arabic" w:hAnsi="Simplified Arabic"/>
                <w:sz w:val="20"/>
                <w:szCs w:val="20"/>
              </w:rPr>
              <w:t>60</w:t>
            </w:r>
          </w:p>
        </w:tc>
        <w:tc>
          <w:tcPr>
            <w:tcW w:w="1272" w:type="dxa"/>
          </w:tcPr>
          <w:p w14:paraId="2295C36A" w14:textId="77777777" w:rsidR="006B00BB" w:rsidRPr="006106F9" w:rsidRDefault="006B00BB" w:rsidP="00DD6C0B">
            <w:pPr>
              <w:autoSpaceDE w:val="0"/>
              <w:autoSpaceDN w:val="0"/>
              <w:bidi w:val="0"/>
              <w:adjustRightInd w:val="0"/>
              <w:ind w:left="60" w:right="60"/>
              <w:jc w:val="center"/>
              <w:rPr>
                <w:rFonts w:ascii="Simplified Arabic" w:hAnsi="Simplified Arabic"/>
                <w:sz w:val="20"/>
                <w:szCs w:val="20"/>
              </w:rPr>
            </w:pPr>
            <w:r w:rsidRPr="006106F9">
              <w:rPr>
                <w:rFonts w:ascii="Simplified Arabic" w:hAnsi="Simplified Arabic"/>
                <w:sz w:val="20"/>
                <w:szCs w:val="20"/>
              </w:rPr>
              <w:t>46.88</w:t>
            </w:r>
          </w:p>
        </w:tc>
        <w:tc>
          <w:tcPr>
            <w:tcW w:w="1499" w:type="dxa"/>
          </w:tcPr>
          <w:p w14:paraId="6676791F" w14:textId="77777777" w:rsidR="006B00BB" w:rsidRPr="006106F9" w:rsidRDefault="006B00BB" w:rsidP="00DD6C0B">
            <w:pPr>
              <w:autoSpaceDE w:val="0"/>
              <w:autoSpaceDN w:val="0"/>
              <w:bidi w:val="0"/>
              <w:adjustRightInd w:val="0"/>
              <w:ind w:left="60" w:right="60"/>
              <w:jc w:val="center"/>
              <w:rPr>
                <w:rFonts w:ascii="Simplified Arabic" w:hAnsi="Simplified Arabic"/>
                <w:sz w:val="20"/>
                <w:szCs w:val="20"/>
              </w:rPr>
            </w:pPr>
            <w:r w:rsidRPr="006106F9">
              <w:rPr>
                <w:rFonts w:ascii="Simplified Arabic" w:hAnsi="Simplified Arabic"/>
                <w:sz w:val="20"/>
                <w:szCs w:val="20"/>
              </w:rPr>
              <w:t>3.575</w:t>
            </w:r>
          </w:p>
        </w:tc>
      </w:tr>
      <w:tr w:rsidR="006B00BB" w:rsidRPr="006106F9" w14:paraId="1CDF5A29" w14:textId="77777777" w:rsidTr="00DD6C0B">
        <w:trPr>
          <w:jc w:val="center"/>
        </w:trPr>
        <w:tc>
          <w:tcPr>
            <w:tcW w:w="2193" w:type="dxa"/>
            <w:vMerge/>
            <w:shd w:val="clear" w:color="auto" w:fill="D9D9D9" w:themeFill="background1" w:themeFillShade="D9"/>
          </w:tcPr>
          <w:p w14:paraId="3BD92D05" w14:textId="77777777" w:rsidR="006B00BB" w:rsidRPr="006106F9" w:rsidRDefault="006B00BB" w:rsidP="00DD6C0B">
            <w:pPr>
              <w:jc w:val="center"/>
              <w:rPr>
                <w:rFonts w:ascii="Simplified Arabic" w:hAnsi="Simplified Arabic"/>
                <w:sz w:val="20"/>
                <w:szCs w:val="20"/>
                <w:rtl/>
              </w:rPr>
            </w:pPr>
          </w:p>
        </w:tc>
        <w:tc>
          <w:tcPr>
            <w:tcW w:w="865" w:type="dxa"/>
            <w:vMerge/>
            <w:vAlign w:val="center"/>
          </w:tcPr>
          <w:p w14:paraId="15A0FD60" w14:textId="77777777" w:rsidR="006B00BB" w:rsidRPr="006106F9" w:rsidRDefault="006B00BB" w:rsidP="00DD6C0B">
            <w:pPr>
              <w:jc w:val="center"/>
              <w:rPr>
                <w:rFonts w:ascii="Simplified Arabic" w:hAnsi="Simplified Arabic"/>
                <w:sz w:val="20"/>
                <w:szCs w:val="20"/>
                <w:rtl/>
              </w:rPr>
            </w:pPr>
          </w:p>
        </w:tc>
        <w:tc>
          <w:tcPr>
            <w:tcW w:w="1468" w:type="dxa"/>
            <w:vAlign w:val="center"/>
          </w:tcPr>
          <w:p w14:paraId="5C24F635" w14:textId="77777777" w:rsidR="006B00BB" w:rsidRPr="006106F9" w:rsidRDefault="006B00BB" w:rsidP="00DD6C0B">
            <w:pPr>
              <w:jc w:val="center"/>
              <w:rPr>
                <w:rFonts w:ascii="Simplified Arabic" w:hAnsi="Simplified Arabic"/>
                <w:sz w:val="20"/>
                <w:szCs w:val="20"/>
                <w:rtl/>
              </w:rPr>
            </w:pPr>
            <w:r w:rsidRPr="006106F9">
              <w:rPr>
                <w:rFonts w:ascii="Simplified Arabic" w:hAnsi="Simplified Arabic" w:hint="cs"/>
                <w:sz w:val="20"/>
                <w:szCs w:val="20"/>
                <w:rtl/>
              </w:rPr>
              <w:t>التفسيري</w:t>
            </w:r>
          </w:p>
        </w:tc>
        <w:tc>
          <w:tcPr>
            <w:tcW w:w="1009" w:type="dxa"/>
          </w:tcPr>
          <w:p w14:paraId="11064126" w14:textId="77777777" w:rsidR="006B00BB" w:rsidRPr="006106F9" w:rsidRDefault="006B00BB" w:rsidP="00DD6C0B">
            <w:pPr>
              <w:autoSpaceDE w:val="0"/>
              <w:autoSpaceDN w:val="0"/>
              <w:bidi w:val="0"/>
              <w:adjustRightInd w:val="0"/>
              <w:ind w:left="60" w:right="60"/>
              <w:jc w:val="center"/>
              <w:rPr>
                <w:rFonts w:ascii="Simplified Arabic" w:hAnsi="Simplified Arabic"/>
                <w:sz w:val="20"/>
                <w:szCs w:val="20"/>
              </w:rPr>
            </w:pPr>
            <w:r w:rsidRPr="006106F9">
              <w:rPr>
                <w:rFonts w:ascii="Simplified Arabic" w:hAnsi="Simplified Arabic"/>
                <w:sz w:val="20"/>
                <w:szCs w:val="20"/>
              </w:rPr>
              <w:t>60</w:t>
            </w:r>
          </w:p>
        </w:tc>
        <w:tc>
          <w:tcPr>
            <w:tcW w:w="1272" w:type="dxa"/>
          </w:tcPr>
          <w:p w14:paraId="37FE05E1" w14:textId="77777777" w:rsidR="006B00BB" w:rsidRPr="006106F9" w:rsidRDefault="006B00BB" w:rsidP="00DD6C0B">
            <w:pPr>
              <w:autoSpaceDE w:val="0"/>
              <w:autoSpaceDN w:val="0"/>
              <w:bidi w:val="0"/>
              <w:adjustRightInd w:val="0"/>
              <w:ind w:left="60" w:right="60"/>
              <w:jc w:val="center"/>
              <w:rPr>
                <w:rFonts w:ascii="Simplified Arabic" w:hAnsi="Simplified Arabic"/>
                <w:sz w:val="20"/>
                <w:szCs w:val="20"/>
              </w:rPr>
            </w:pPr>
            <w:r w:rsidRPr="006106F9">
              <w:rPr>
                <w:rFonts w:ascii="Simplified Arabic" w:hAnsi="Simplified Arabic"/>
                <w:sz w:val="20"/>
                <w:szCs w:val="20"/>
              </w:rPr>
              <w:t>44.58</w:t>
            </w:r>
          </w:p>
        </w:tc>
        <w:tc>
          <w:tcPr>
            <w:tcW w:w="1499" w:type="dxa"/>
          </w:tcPr>
          <w:p w14:paraId="27344F9F" w14:textId="77777777" w:rsidR="006B00BB" w:rsidRPr="006106F9" w:rsidRDefault="006B00BB" w:rsidP="00DD6C0B">
            <w:pPr>
              <w:autoSpaceDE w:val="0"/>
              <w:autoSpaceDN w:val="0"/>
              <w:bidi w:val="0"/>
              <w:adjustRightInd w:val="0"/>
              <w:ind w:left="60" w:right="60"/>
              <w:jc w:val="center"/>
              <w:rPr>
                <w:rFonts w:ascii="Simplified Arabic" w:hAnsi="Simplified Arabic"/>
                <w:sz w:val="20"/>
                <w:szCs w:val="20"/>
              </w:rPr>
            </w:pPr>
            <w:r w:rsidRPr="006106F9">
              <w:rPr>
                <w:rFonts w:ascii="Simplified Arabic" w:hAnsi="Simplified Arabic"/>
                <w:sz w:val="20"/>
                <w:szCs w:val="20"/>
              </w:rPr>
              <w:t>4.713</w:t>
            </w:r>
          </w:p>
        </w:tc>
      </w:tr>
    </w:tbl>
    <w:p w14:paraId="2733730C" w14:textId="77777777" w:rsidR="00AD1F32" w:rsidRDefault="00AD1F32" w:rsidP="00AD1F32">
      <w:pPr>
        <w:tabs>
          <w:tab w:val="left" w:pos="562"/>
        </w:tabs>
        <w:jc w:val="both"/>
        <w:rPr>
          <w:rFonts w:cs="Simplified Arabic"/>
          <w:sz w:val="28"/>
          <w:szCs w:val="28"/>
          <w:rtl/>
        </w:rPr>
      </w:pPr>
    </w:p>
    <w:p w14:paraId="74C78530" w14:textId="5EA2D43C" w:rsidR="006B00BB" w:rsidRPr="00AD1F32" w:rsidRDefault="00AD1F32" w:rsidP="00C4451C">
      <w:pPr>
        <w:tabs>
          <w:tab w:val="left" w:pos="562"/>
        </w:tabs>
        <w:jc w:val="both"/>
        <w:rPr>
          <w:rFonts w:asciiTheme="majorBidi" w:hAnsiTheme="majorBidi" w:cstheme="majorBidi"/>
          <w:sz w:val="28"/>
          <w:szCs w:val="28"/>
          <w:rtl/>
        </w:rPr>
      </w:pPr>
      <w:r>
        <w:rPr>
          <w:rFonts w:cs="Simplified Arabic" w:hint="cs"/>
          <w:sz w:val="28"/>
          <w:szCs w:val="28"/>
          <w:rtl/>
        </w:rPr>
        <w:t xml:space="preserve">     </w:t>
      </w:r>
      <w:r w:rsidR="006B00BB" w:rsidRPr="00AD1F32">
        <w:rPr>
          <w:rFonts w:asciiTheme="majorBidi" w:hAnsiTheme="majorBidi" w:cstheme="majorBidi"/>
          <w:sz w:val="28"/>
          <w:szCs w:val="28"/>
          <w:rtl/>
        </w:rPr>
        <w:t>يتضح من النتائج التي يلخصها الجدول</w:t>
      </w:r>
      <w:r w:rsidR="006E7EAB">
        <w:rPr>
          <w:rFonts w:asciiTheme="majorBidi" w:hAnsiTheme="majorBidi" w:cstheme="majorBidi" w:hint="cs"/>
          <w:sz w:val="28"/>
          <w:szCs w:val="28"/>
          <w:rtl/>
        </w:rPr>
        <w:t>(</w:t>
      </w:r>
      <w:r w:rsidR="00C4451C">
        <w:rPr>
          <w:rFonts w:asciiTheme="majorBidi" w:hAnsiTheme="majorBidi" w:cstheme="majorBidi"/>
          <w:sz w:val="28"/>
          <w:szCs w:val="28"/>
        </w:rPr>
        <w:t>8</w:t>
      </w:r>
      <w:r w:rsidR="006E7EAB">
        <w:rPr>
          <w:rFonts w:asciiTheme="majorBidi" w:hAnsiTheme="majorBidi" w:cstheme="majorBidi" w:hint="cs"/>
          <w:sz w:val="28"/>
          <w:szCs w:val="28"/>
          <w:rtl/>
        </w:rPr>
        <w:t>)</w:t>
      </w:r>
      <w:r w:rsidR="006B00BB" w:rsidRPr="00AD1F32">
        <w:rPr>
          <w:rFonts w:asciiTheme="majorBidi" w:hAnsiTheme="majorBidi" w:cstheme="majorBidi"/>
          <w:sz w:val="28"/>
          <w:szCs w:val="28"/>
          <w:rtl/>
        </w:rPr>
        <w:t xml:space="preserve"> أنه لا توجد فروق في التطبيق البعدي لأداء كلتا المجموعتين التجريبيتين من طلاب تكنولوجيا التعليم في المتغير التابع التحصيل الدراسى فى مادة منظومة الحاسب الالى يرجع للتأثير الأساسي لاختلاف نمط الرجع الالكتروني (الاعلامي مقابل التفسيري)؛ ويستدل </w:t>
      </w:r>
      <w:r w:rsidRPr="00AD1F32">
        <w:rPr>
          <w:rFonts w:asciiTheme="majorBidi" w:hAnsiTheme="majorBidi" w:cstheme="majorBidi" w:hint="cs"/>
          <w:sz w:val="28"/>
          <w:szCs w:val="28"/>
          <w:rtl/>
        </w:rPr>
        <w:t>على</w:t>
      </w:r>
      <w:r w:rsidR="006B00BB" w:rsidRPr="00AD1F32">
        <w:rPr>
          <w:rFonts w:asciiTheme="majorBidi" w:hAnsiTheme="majorBidi" w:cstheme="majorBidi"/>
          <w:sz w:val="28"/>
          <w:szCs w:val="28"/>
          <w:rtl/>
        </w:rPr>
        <w:t xml:space="preserve"> ذلك من نتائج مقارنة المتوسطات</w:t>
      </w:r>
      <w:r>
        <w:rPr>
          <w:rFonts w:asciiTheme="majorBidi" w:hAnsiTheme="majorBidi" w:cstheme="majorBidi" w:hint="cs"/>
          <w:sz w:val="28"/>
          <w:szCs w:val="28"/>
          <w:rtl/>
        </w:rPr>
        <w:t xml:space="preserve">. للتأكد من تلك الملاحظة تم تطبيق </w:t>
      </w:r>
      <w:r w:rsidR="006B00BB" w:rsidRPr="00AD1F32">
        <w:rPr>
          <w:rFonts w:asciiTheme="majorBidi" w:hAnsiTheme="majorBidi" w:cstheme="majorBidi"/>
          <w:sz w:val="28"/>
          <w:szCs w:val="28"/>
          <w:rtl/>
        </w:rPr>
        <w:t>اختبار</w:t>
      </w:r>
      <w:r>
        <w:rPr>
          <w:rFonts w:asciiTheme="majorBidi" w:hAnsiTheme="majorBidi" w:cstheme="majorBidi" w:hint="cs"/>
          <w:sz w:val="28"/>
          <w:szCs w:val="28"/>
          <w:rtl/>
        </w:rPr>
        <w:t xml:space="preserve"> </w:t>
      </w:r>
      <w:r w:rsidR="006B00BB" w:rsidRPr="00AD1F32">
        <w:rPr>
          <w:rFonts w:asciiTheme="majorBidi" w:hAnsiTheme="majorBidi" w:cstheme="majorBidi"/>
          <w:sz w:val="28"/>
          <w:szCs w:val="28"/>
          <w:rtl/>
        </w:rPr>
        <w:t>(</w:t>
      </w:r>
      <w:r w:rsidR="006B00BB" w:rsidRPr="00AD1F32">
        <w:rPr>
          <w:rFonts w:asciiTheme="majorBidi" w:hAnsiTheme="majorBidi" w:cstheme="majorBidi"/>
          <w:sz w:val="28"/>
          <w:szCs w:val="28"/>
        </w:rPr>
        <w:t>t-test</w:t>
      </w:r>
      <w:r w:rsidR="006B00BB" w:rsidRPr="00AD1F32">
        <w:rPr>
          <w:rFonts w:asciiTheme="majorBidi" w:hAnsiTheme="majorBidi" w:cstheme="majorBidi"/>
          <w:sz w:val="28"/>
          <w:szCs w:val="28"/>
          <w:rtl/>
        </w:rPr>
        <w:t xml:space="preserve"> لمتوسطين غير مرتبطين) للمقارنة بين متوسطي درجات طلاب المجموعتين التجريبيتين من طلاب تكنولوجيا التعليم في المتغير التابع التحصيل الدراسى فى مادة منظومة الحاسب الالى، والجدول </w:t>
      </w:r>
      <w:r>
        <w:rPr>
          <w:rFonts w:asciiTheme="majorBidi" w:hAnsiTheme="majorBidi" w:cstheme="majorBidi" w:hint="cs"/>
          <w:sz w:val="28"/>
          <w:szCs w:val="28"/>
          <w:rtl/>
        </w:rPr>
        <w:t>(</w:t>
      </w:r>
      <w:r w:rsidR="00C4451C">
        <w:rPr>
          <w:rFonts w:asciiTheme="majorBidi" w:hAnsiTheme="majorBidi" w:cstheme="majorBidi"/>
          <w:sz w:val="28"/>
          <w:szCs w:val="28"/>
        </w:rPr>
        <w:t>9</w:t>
      </w:r>
      <w:r>
        <w:rPr>
          <w:rFonts w:asciiTheme="majorBidi" w:hAnsiTheme="majorBidi" w:cstheme="majorBidi" w:hint="cs"/>
          <w:sz w:val="28"/>
          <w:szCs w:val="28"/>
          <w:rtl/>
        </w:rPr>
        <w:t>)</w:t>
      </w:r>
      <w:r w:rsidR="006B00BB" w:rsidRPr="00AD1F32">
        <w:rPr>
          <w:rFonts w:asciiTheme="majorBidi" w:hAnsiTheme="majorBidi" w:cstheme="majorBidi"/>
          <w:sz w:val="28"/>
          <w:szCs w:val="28"/>
          <w:rtl/>
        </w:rPr>
        <w:t xml:space="preserve"> يلخص هذه النتائج.</w:t>
      </w:r>
    </w:p>
    <w:p w14:paraId="47B897E0" w14:textId="77777777" w:rsidR="00AD1F32" w:rsidRDefault="00AD1F32" w:rsidP="006B00BB">
      <w:pPr>
        <w:tabs>
          <w:tab w:val="left" w:pos="562"/>
        </w:tabs>
        <w:jc w:val="center"/>
        <w:rPr>
          <w:rFonts w:cs="Simplified Arabic"/>
          <w:sz w:val="28"/>
          <w:szCs w:val="28"/>
          <w:rtl/>
        </w:rPr>
      </w:pPr>
    </w:p>
    <w:p w14:paraId="6B0AF3C2" w14:textId="608E8B8F" w:rsidR="00AD1F32" w:rsidRDefault="006B00BB" w:rsidP="00C4451C">
      <w:pPr>
        <w:tabs>
          <w:tab w:val="left" w:pos="562"/>
        </w:tabs>
        <w:jc w:val="center"/>
        <w:rPr>
          <w:rFonts w:asciiTheme="majorBidi" w:hAnsiTheme="majorBidi" w:cstheme="majorBidi"/>
          <w:rtl/>
        </w:rPr>
      </w:pPr>
      <w:r w:rsidRPr="00AD1F32">
        <w:rPr>
          <w:rFonts w:asciiTheme="majorBidi" w:hAnsiTheme="majorBidi" w:cstheme="majorBidi"/>
          <w:b/>
          <w:bCs/>
          <w:rtl/>
        </w:rPr>
        <w:t>جدول (</w:t>
      </w:r>
      <w:r w:rsidR="00C4451C">
        <w:rPr>
          <w:rFonts w:asciiTheme="majorBidi" w:hAnsiTheme="majorBidi" w:cstheme="majorBidi"/>
          <w:b/>
          <w:bCs/>
        </w:rPr>
        <w:t>9</w:t>
      </w:r>
      <w:r w:rsidRPr="00AD1F32">
        <w:rPr>
          <w:rFonts w:asciiTheme="majorBidi" w:hAnsiTheme="majorBidi" w:cstheme="majorBidi"/>
          <w:b/>
          <w:bCs/>
          <w:rtl/>
        </w:rPr>
        <w:t>)</w:t>
      </w:r>
    </w:p>
    <w:p w14:paraId="254D7D2C" w14:textId="2346B7EE" w:rsidR="006B00BB" w:rsidRPr="00AD1F32" w:rsidRDefault="006B00BB" w:rsidP="006E7EAB">
      <w:pPr>
        <w:tabs>
          <w:tab w:val="left" w:pos="562"/>
        </w:tabs>
        <w:jc w:val="center"/>
        <w:rPr>
          <w:rFonts w:asciiTheme="majorBidi" w:hAnsiTheme="majorBidi" w:cstheme="majorBidi"/>
          <w:i/>
          <w:iCs/>
          <w:rtl/>
        </w:rPr>
      </w:pPr>
      <w:r w:rsidRPr="00AD1F32">
        <w:rPr>
          <w:rFonts w:asciiTheme="majorBidi" w:hAnsiTheme="majorBidi" w:cstheme="majorBidi"/>
          <w:i/>
          <w:iCs/>
          <w:rtl/>
        </w:rPr>
        <w:t>قيمة " ت " ودلالتها الإحصائية للفرق بين متوسطي درجات طلاب المجموعتين التجريبيتين في التطبيق البعدي المتغير التابع التحصيل الدراسى فى مادة منظومة الحاسب الالى يرجع للتأثير الأساسي لاختلاف نمط الرجع الالكتروني (الاعلامي مقابل التفسيري) (ن=120)</w:t>
      </w:r>
    </w:p>
    <w:p w14:paraId="4CF30D01" w14:textId="77777777" w:rsidR="00AD1F32" w:rsidRPr="00AD1F32" w:rsidRDefault="00AD1F32" w:rsidP="00AD1F32">
      <w:pPr>
        <w:tabs>
          <w:tab w:val="left" w:pos="562"/>
        </w:tabs>
        <w:jc w:val="both"/>
        <w:rPr>
          <w:rFonts w:asciiTheme="majorBidi" w:hAnsiTheme="majorBidi" w:cstheme="majorBidi"/>
          <w:rtl/>
        </w:rPr>
      </w:pPr>
    </w:p>
    <w:tbl>
      <w:tblPr>
        <w:bidiVisual/>
        <w:tblW w:w="0" w:type="auto"/>
        <w:jc w:val="center"/>
        <w:tblBorders>
          <w:top w:val="thinThickSmallGap" w:sz="12" w:space="0" w:color="auto"/>
          <w:bottom w:val="thickThinSmallGap" w:sz="12" w:space="0" w:color="auto"/>
          <w:insideH w:val="single" w:sz="2" w:space="0" w:color="auto"/>
          <w:insideV w:val="single" w:sz="2" w:space="0" w:color="auto"/>
        </w:tblBorders>
        <w:shd w:val="clear" w:color="auto" w:fill="FFFFFF" w:themeFill="background1"/>
        <w:tblLook w:val="0000" w:firstRow="0" w:lastRow="0" w:firstColumn="0" w:lastColumn="0" w:noHBand="0" w:noVBand="0"/>
      </w:tblPr>
      <w:tblGrid>
        <w:gridCol w:w="1749"/>
        <w:gridCol w:w="1160"/>
        <w:gridCol w:w="668"/>
        <w:gridCol w:w="918"/>
        <w:gridCol w:w="1109"/>
        <w:gridCol w:w="775"/>
        <w:gridCol w:w="749"/>
        <w:gridCol w:w="823"/>
        <w:gridCol w:w="712"/>
      </w:tblGrid>
      <w:tr w:rsidR="006B00BB" w:rsidRPr="006B00BB" w14:paraId="2A867AD9" w14:textId="77777777" w:rsidTr="00B15A2C">
        <w:trPr>
          <w:jc w:val="center"/>
        </w:trPr>
        <w:tc>
          <w:tcPr>
            <w:tcW w:w="0" w:type="auto"/>
            <w:tcBorders>
              <w:top w:val="thinThickSmallGap" w:sz="12" w:space="0" w:color="auto"/>
              <w:bottom w:val="thickThinSmallGap" w:sz="12" w:space="0" w:color="auto"/>
            </w:tcBorders>
            <w:shd w:val="clear" w:color="auto" w:fill="D9D9D9" w:themeFill="background1" w:themeFillShade="D9"/>
          </w:tcPr>
          <w:p w14:paraId="28C7C8D8" w14:textId="77777777" w:rsidR="006B00BB" w:rsidRPr="006E7EAB" w:rsidRDefault="006B00BB" w:rsidP="00DD6C0B">
            <w:pPr>
              <w:jc w:val="center"/>
              <w:rPr>
                <w:rFonts w:ascii="Simplified Arabic" w:hAnsi="Simplified Arabic"/>
                <w:sz w:val="20"/>
                <w:szCs w:val="20"/>
                <w:rtl/>
              </w:rPr>
            </w:pPr>
            <w:r w:rsidRPr="006E7EAB">
              <w:rPr>
                <w:rFonts w:ascii="Simplified Arabic" w:hAnsi="Simplified Arabic" w:hint="cs"/>
                <w:sz w:val="20"/>
                <w:szCs w:val="20"/>
                <w:rtl/>
              </w:rPr>
              <w:t>المتغيرات</w:t>
            </w:r>
          </w:p>
        </w:tc>
        <w:tc>
          <w:tcPr>
            <w:tcW w:w="0" w:type="auto"/>
            <w:tcBorders>
              <w:top w:val="thinThickSmallGap" w:sz="12" w:space="0" w:color="auto"/>
              <w:bottom w:val="thickThinSmallGap" w:sz="12" w:space="0" w:color="auto"/>
            </w:tcBorders>
            <w:shd w:val="clear" w:color="auto" w:fill="D9D9D9" w:themeFill="background1" w:themeFillShade="D9"/>
            <w:vAlign w:val="center"/>
          </w:tcPr>
          <w:p w14:paraId="1370C15E" w14:textId="77777777" w:rsidR="006B00BB" w:rsidRPr="006E7EAB" w:rsidRDefault="006B00BB" w:rsidP="00DD6C0B">
            <w:pPr>
              <w:jc w:val="center"/>
              <w:rPr>
                <w:rFonts w:ascii="Simplified Arabic" w:hAnsi="Simplified Arabic"/>
                <w:sz w:val="20"/>
                <w:szCs w:val="20"/>
                <w:rtl/>
              </w:rPr>
            </w:pPr>
            <w:r w:rsidRPr="006E7EAB">
              <w:rPr>
                <w:rFonts w:ascii="Simplified Arabic" w:hAnsi="Simplified Arabic" w:hint="cs"/>
                <w:sz w:val="20"/>
                <w:szCs w:val="20"/>
                <w:rtl/>
              </w:rPr>
              <w:t>نمط</w:t>
            </w:r>
            <w:r w:rsidRPr="006E7EAB">
              <w:rPr>
                <w:rFonts w:ascii="Simplified Arabic" w:hAnsi="Simplified Arabic"/>
                <w:sz w:val="20"/>
                <w:szCs w:val="20"/>
                <w:rtl/>
              </w:rPr>
              <w:t xml:space="preserve"> </w:t>
            </w:r>
            <w:r w:rsidRPr="006E7EAB">
              <w:rPr>
                <w:rFonts w:ascii="Simplified Arabic" w:hAnsi="Simplified Arabic" w:hint="cs"/>
                <w:sz w:val="20"/>
                <w:szCs w:val="20"/>
                <w:rtl/>
              </w:rPr>
              <w:t>الرجع</w:t>
            </w:r>
            <w:r w:rsidRPr="006E7EAB">
              <w:rPr>
                <w:rFonts w:ascii="Simplified Arabic" w:hAnsi="Simplified Arabic"/>
                <w:sz w:val="20"/>
                <w:szCs w:val="20"/>
                <w:rtl/>
              </w:rPr>
              <w:t xml:space="preserve"> </w:t>
            </w:r>
            <w:r w:rsidRPr="006E7EAB">
              <w:rPr>
                <w:rFonts w:ascii="Simplified Arabic" w:hAnsi="Simplified Arabic" w:hint="cs"/>
                <w:sz w:val="20"/>
                <w:szCs w:val="20"/>
                <w:rtl/>
              </w:rPr>
              <w:t>الالكتروني</w:t>
            </w:r>
          </w:p>
        </w:tc>
        <w:tc>
          <w:tcPr>
            <w:tcW w:w="0" w:type="auto"/>
            <w:tcBorders>
              <w:top w:val="thinThickSmallGap" w:sz="12" w:space="0" w:color="auto"/>
              <w:bottom w:val="thickThinSmallGap" w:sz="12" w:space="0" w:color="auto"/>
            </w:tcBorders>
            <w:shd w:val="clear" w:color="auto" w:fill="D9D9D9" w:themeFill="background1" w:themeFillShade="D9"/>
          </w:tcPr>
          <w:p w14:paraId="67B6DDC8" w14:textId="77777777" w:rsidR="006B00BB" w:rsidRPr="006E7EAB" w:rsidRDefault="006B00BB" w:rsidP="00DD6C0B">
            <w:pPr>
              <w:jc w:val="center"/>
              <w:rPr>
                <w:rFonts w:ascii="Simplified Arabic" w:hAnsi="Simplified Arabic"/>
                <w:sz w:val="20"/>
                <w:szCs w:val="20"/>
                <w:rtl/>
              </w:rPr>
            </w:pPr>
            <w:r w:rsidRPr="006E7EAB">
              <w:rPr>
                <w:rFonts w:ascii="Simplified Arabic" w:hAnsi="Simplified Arabic" w:hint="cs"/>
                <w:sz w:val="20"/>
                <w:szCs w:val="20"/>
                <w:rtl/>
              </w:rPr>
              <w:t>العدد (ن)</w:t>
            </w:r>
          </w:p>
        </w:tc>
        <w:tc>
          <w:tcPr>
            <w:tcW w:w="0" w:type="auto"/>
            <w:tcBorders>
              <w:top w:val="thinThickSmallGap" w:sz="12" w:space="0" w:color="auto"/>
              <w:bottom w:val="thickThinSmallGap" w:sz="12" w:space="0" w:color="auto"/>
            </w:tcBorders>
            <w:shd w:val="clear" w:color="auto" w:fill="D9D9D9" w:themeFill="background1" w:themeFillShade="D9"/>
            <w:vAlign w:val="center"/>
          </w:tcPr>
          <w:p w14:paraId="6D67290E" w14:textId="77777777" w:rsidR="006B00BB" w:rsidRPr="006E7EAB" w:rsidRDefault="006B00BB" w:rsidP="00DD6C0B">
            <w:pPr>
              <w:jc w:val="center"/>
              <w:rPr>
                <w:rFonts w:ascii="Simplified Arabic" w:hAnsi="Simplified Arabic"/>
                <w:sz w:val="20"/>
                <w:szCs w:val="20"/>
                <w:rtl/>
              </w:rPr>
            </w:pPr>
            <w:r w:rsidRPr="006E7EAB">
              <w:rPr>
                <w:rFonts w:ascii="Simplified Arabic" w:hAnsi="Simplified Arabic"/>
                <w:sz w:val="20"/>
                <w:szCs w:val="20"/>
                <w:rtl/>
              </w:rPr>
              <w:t>المتوسط</w:t>
            </w:r>
          </w:p>
        </w:tc>
        <w:tc>
          <w:tcPr>
            <w:tcW w:w="0" w:type="auto"/>
            <w:tcBorders>
              <w:top w:val="thinThickSmallGap" w:sz="12" w:space="0" w:color="auto"/>
              <w:bottom w:val="thickThinSmallGap" w:sz="12" w:space="0" w:color="auto"/>
            </w:tcBorders>
            <w:shd w:val="clear" w:color="auto" w:fill="D9D9D9" w:themeFill="background1" w:themeFillShade="D9"/>
            <w:vAlign w:val="center"/>
          </w:tcPr>
          <w:p w14:paraId="299EF167" w14:textId="77777777" w:rsidR="006B00BB" w:rsidRPr="006E7EAB" w:rsidRDefault="006B00BB" w:rsidP="00DD6C0B">
            <w:pPr>
              <w:jc w:val="center"/>
              <w:rPr>
                <w:rFonts w:ascii="Simplified Arabic" w:hAnsi="Simplified Arabic"/>
                <w:sz w:val="20"/>
                <w:szCs w:val="20"/>
                <w:rtl/>
              </w:rPr>
            </w:pPr>
            <w:r w:rsidRPr="006E7EAB">
              <w:rPr>
                <w:rFonts w:ascii="Simplified Arabic" w:hAnsi="Simplified Arabic"/>
                <w:sz w:val="20"/>
                <w:szCs w:val="20"/>
                <w:rtl/>
              </w:rPr>
              <w:t>الانحراف المعياري</w:t>
            </w:r>
          </w:p>
        </w:tc>
        <w:tc>
          <w:tcPr>
            <w:tcW w:w="0" w:type="auto"/>
            <w:tcBorders>
              <w:top w:val="thinThickSmallGap" w:sz="12" w:space="0" w:color="auto"/>
              <w:bottom w:val="thickThinSmallGap" w:sz="12" w:space="0" w:color="auto"/>
            </w:tcBorders>
            <w:shd w:val="clear" w:color="auto" w:fill="D9D9D9" w:themeFill="background1" w:themeFillShade="D9"/>
            <w:vAlign w:val="center"/>
          </w:tcPr>
          <w:p w14:paraId="519FC4DF" w14:textId="77777777" w:rsidR="006B00BB" w:rsidRPr="006E7EAB" w:rsidRDefault="006B00BB" w:rsidP="00DD6C0B">
            <w:pPr>
              <w:jc w:val="center"/>
              <w:rPr>
                <w:rFonts w:ascii="Simplified Arabic" w:hAnsi="Simplified Arabic"/>
                <w:sz w:val="20"/>
                <w:szCs w:val="20"/>
                <w:rtl/>
              </w:rPr>
            </w:pPr>
            <w:r w:rsidRPr="006E7EAB">
              <w:rPr>
                <w:rFonts w:ascii="Simplified Arabic" w:hAnsi="Simplified Arabic"/>
                <w:sz w:val="20"/>
                <w:szCs w:val="20"/>
                <w:rtl/>
              </w:rPr>
              <w:t>درجة الحرية</w:t>
            </w:r>
          </w:p>
        </w:tc>
        <w:tc>
          <w:tcPr>
            <w:tcW w:w="0" w:type="auto"/>
            <w:tcBorders>
              <w:top w:val="thinThickSmallGap" w:sz="12" w:space="0" w:color="auto"/>
              <w:bottom w:val="thickThinSmallGap" w:sz="12" w:space="0" w:color="auto"/>
            </w:tcBorders>
            <w:shd w:val="clear" w:color="auto" w:fill="D9D9D9" w:themeFill="background1" w:themeFillShade="D9"/>
            <w:vAlign w:val="center"/>
          </w:tcPr>
          <w:p w14:paraId="795091A6" w14:textId="77777777" w:rsidR="006B00BB" w:rsidRPr="006E7EAB" w:rsidRDefault="006B00BB" w:rsidP="00DD6C0B">
            <w:pPr>
              <w:jc w:val="center"/>
              <w:rPr>
                <w:rFonts w:ascii="Simplified Arabic" w:hAnsi="Simplified Arabic"/>
                <w:sz w:val="20"/>
                <w:szCs w:val="20"/>
                <w:rtl/>
              </w:rPr>
            </w:pPr>
            <w:r w:rsidRPr="006E7EAB">
              <w:rPr>
                <w:rFonts w:ascii="Simplified Arabic" w:hAnsi="Simplified Arabic"/>
                <w:sz w:val="20"/>
                <w:szCs w:val="20"/>
                <w:rtl/>
              </w:rPr>
              <w:t>قيمة "ت"</w:t>
            </w:r>
          </w:p>
        </w:tc>
        <w:tc>
          <w:tcPr>
            <w:tcW w:w="0" w:type="auto"/>
            <w:tcBorders>
              <w:top w:val="thinThickSmallGap" w:sz="12" w:space="0" w:color="auto"/>
              <w:bottom w:val="thickThinSmallGap" w:sz="12" w:space="0" w:color="auto"/>
            </w:tcBorders>
            <w:shd w:val="clear" w:color="auto" w:fill="D9D9D9" w:themeFill="background1" w:themeFillShade="D9"/>
            <w:vAlign w:val="center"/>
          </w:tcPr>
          <w:p w14:paraId="22F08A10" w14:textId="77777777" w:rsidR="006B00BB" w:rsidRPr="006E7EAB" w:rsidRDefault="006B00BB" w:rsidP="00DD6C0B">
            <w:pPr>
              <w:jc w:val="center"/>
              <w:rPr>
                <w:rFonts w:ascii="Simplified Arabic" w:hAnsi="Simplified Arabic"/>
                <w:sz w:val="20"/>
                <w:szCs w:val="20"/>
                <w:rtl/>
              </w:rPr>
            </w:pPr>
            <w:r w:rsidRPr="006E7EAB">
              <w:rPr>
                <w:rFonts w:ascii="Simplified Arabic" w:hAnsi="Simplified Arabic"/>
                <w:sz w:val="20"/>
                <w:szCs w:val="20"/>
                <w:rtl/>
              </w:rPr>
              <w:t>مستوي الدلالة</w:t>
            </w:r>
          </w:p>
        </w:tc>
        <w:tc>
          <w:tcPr>
            <w:tcW w:w="0" w:type="auto"/>
            <w:tcBorders>
              <w:top w:val="thinThickSmallGap" w:sz="12" w:space="0" w:color="auto"/>
              <w:bottom w:val="thickThinSmallGap" w:sz="12" w:space="0" w:color="auto"/>
            </w:tcBorders>
            <w:shd w:val="clear" w:color="auto" w:fill="D9D9D9" w:themeFill="background1" w:themeFillShade="D9"/>
          </w:tcPr>
          <w:p w14:paraId="00ED4BED" w14:textId="77777777" w:rsidR="006B00BB" w:rsidRPr="006E7EAB" w:rsidRDefault="006B00BB" w:rsidP="00DD6C0B">
            <w:pPr>
              <w:jc w:val="center"/>
              <w:rPr>
                <w:rFonts w:ascii="Simplified Arabic" w:hAnsi="Simplified Arabic"/>
                <w:sz w:val="20"/>
                <w:szCs w:val="20"/>
                <w:rtl/>
              </w:rPr>
            </w:pPr>
            <w:r w:rsidRPr="006E7EAB">
              <w:rPr>
                <w:rFonts w:ascii="Simplified Arabic" w:hAnsi="Simplified Arabic" w:hint="cs"/>
                <w:sz w:val="20"/>
                <w:szCs w:val="20"/>
                <w:rtl/>
              </w:rPr>
              <w:t>حجم التاثير</w:t>
            </w:r>
          </w:p>
        </w:tc>
      </w:tr>
      <w:tr w:rsidR="006B00BB" w:rsidRPr="008D6F09" w14:paraId="06ED48E5" w14:textId="77777777" w:rsidTr="00B15A2C">
        <w:trPr>
          <w:cantSplit/>
          <w:trHeight w:val="437"/>
          <w:jc w:val="center"/>
        </w:trPr>
        <w:tc>
          <w:tcPr>
            <w:tcW w:w="0" w:type="auto"/>
            <w:vMerge w:val="restart"/>
            <w:tcBorders>
              <w:top w:val="thickThinSmallGap" w:sz="12" w:space="0" w:color="auto"/>
            </w:tcBorders>
            <w:shd w:val="clear" w:color="auto" w:fill="D9D9D9" w:themeFill="background1" w:themeFillShade="D9"/>
          </w:tcPr>
          <w:p w14:paraId="04238FB5" w14:textId="77777777" w:rsidR="006B00BB" w:rsidRPr="006E7EAB" w:rsidRDefault="006B00BB" w:rsidP="00DD6C0B">
            <w:pPr>
              <w:jc w:val="center"/>
              <w:rPr>
                <w:rFonts w:ascii="Simplified Arabic" w:hAnsi="Simplified Arabic"/>
                <w:sz w:val="20"/>
                <w:szCs w:val="20"/>
                <w:rtl/>
              </w:rPr>
            </w:pPr>
            <w:r w:rsidRPr="006E7EAB">
              <w:rPr>
                <w:rFonts w:ascii="Simplified Arabic" w:hAnsi="Simplified Arabic" w:hint="cs"/>
                <w:sz w:val="20"/>
                <w:szCs w:val="20"/>
                <w:rtl/>
              </w:rPr>
              <w:t>التحصيل الدراسى</w:t>
            </w:r>
            <w:r w:rsidRPr="006E7EAB">
              <w:rPr>
                <w:rFonts w:ascii="Simplified Arabic" w:hAnsi="Simplified Arabic"/>
                <w:sz w:val="20"/>
                <w:szCs w:val="20"/>
                <w:rtl/>
              </w:rPr>
              <w:t xml:space="preserve"> فى مادة منظومة الحاسب الالى</w:t>
            </w:r>
          </w:p>
        </w:tc>
        <w:tc>
          <w:tcPr>
            <w:tcW w:w="0" w:type="auto"/>
            <w:tcBorders>
              <w:top w:val="thickThinSmallGap" w:sz="12" w:space="0" w:color="auto"/>
            </w:tcBorders>
            <w:vAlign w:val="center"/>
          </w:tcPr>
          <w:p w14:paraId="634CCC8F" w14:textId="77777777" w:rsidR="006B00BB" w:rsidRPr="006E7EAB" w:rsidRDefault="006B00BB" w:rsidP="00DD6C0B">
            <w:pPr>
              <w:tabs>
                <w:tab w:val="left" w:pos="562"/>
              </w:tabs>
              <w:jc w:val="center"/>
              <w:rPr>
                <w:rFonts w:ascii="Simplified Arabic" w:hAnsi="Simplified Arabic"/>
                <w:sz w:val="20"/>
                <w:szCs w:val="20"/>
                <w:rtl/>
              </w:rPr>
            </w:pPr>
            <w:r w:rsidRPr="006E7EAB">
              <w:rPr>
                <w:rFonts w:ascii="Simplified Arabic" w:hAnsi="Simplified Arabic" w:hint="cs"/>
                <w:sz w:val="20"/>
                <w:szCs w:val="20"/>
                <w:rtl/>
              </w:rPr>
              <w:t>الاعلامي</w:t>
            </w:r>
          </w:p>
        </w:tc>
        <w:tc>
          <w:tcPr>
            <w:tcW w:w="0" w:type="auto"/>
            <w:tcBorders>
              <w:top w:val="thickThinSmallGap" w:sz="12" w:space="0" w:color="auto"/>
            </w:tcBorders>
          </w:tcPr>
          <w:p w14:paraId="14507C2E" w14:textId="77777777" w:rsidR="006B00BB" w:rsidRPr="006E7EAB" w:rsidRDefault="006B00BB" w:rsidP="00DD6C0B">
            <w:pPr>
              <w:autoSpaceDE w:val="0"/>
              <w:autoSpaceDN w:val="0"/>
              <w:bidi w:val="0"/>
              <w:adjustRightInd w:val="0"/>
              <w:ind w:left="60" w:right="60"/>
              <w:jc w:val="center"/>
              <w:rPr>
                <w:rFonts w:ascii="Simplified Arabic" w:hAnsi="Simplified Arabic"/>
                <w:sz w:val="20"/>
                <w:szCs w:val="20"/>
              </w:rPr>
            </w:pPr>
            <w:r w:rsidRPr="006E7EAB">
              <w:rPr>
                <w:rFonts w:ascii="Simplified Arabic" w:hAnsi="Simplified Arabic"/>
                <w:sz w:val="20"/>
                <w:szCs w:val="20"/>
              </w:rPr>
              <w:t>60</w:t>
            </w:r>
          </w:p>
        </w:tc>
        <w:tc>
          <w:tcPr>
            <w:tcW w:w="0" w:type="auto"/>
            <w:tcBorders>
              <w:top w:val="thickThinSmallGap" w:sz="12" w:space="0" w:color="auto"/>
            </w:tcBorders>
          </w:tcPr>
          <w:p w14:paraId="6EB8B3FE" w14:textId="77777777" w:rsidR="006B00BB" w:rsidRPr="006E7EAB" w:rsidRDefault="006B00BB" w:rsidP="00DD6C0B">
            <w:pPr>
              <w:autoSpaceDE w:val="0"/>
              <w:autoSpaceDN w:val="0"/>
              <w:bidi w:val="0"/>
              <w:adjustRightInd w:val="0"/>
              <w:ind w:left="60" w:right="60"/>
              <w:jc w:val="center"/>
              <w:rPr>
                <w:rFonts w:ascii="Simplified Arabic" w:hAnsi="Simplified Arabic"/>
                <w:sz w:val="20"/>
                <w:szCs w:val="20"/>
              </w:rPr>
            </w:pPr>
            <w:r w:rsidRPr="006E7EAB">
              <w:rPr>
                <w:rFonts w:ascii="Simplified Arabic" w:hAnsi="Simplified Arabic"/>
                <w:sz w:val="20"/>
                <w:szCs w:val="20"/>
              </w:rPr>
              <w:t>46.88</w:t>
            </w:r>
          </w:p>
        </w:tc>
        <w:tc>
          <w:tcPr>
            <w:tcW w:w="0" w:type="auto"/>
            <w:tcBorders>
              <w:top w:val="thickThinSmallGap" w:sz="12" w:space="0" w:color="auto"/>
            </w:tcBorders>
          </w:tcPr>
          <w:p w14:paraId="3EDE1BD2" w14:textId="77777777" w:rsidR="006B00BB" w:rsidRPr="006E7EAB" w:rsidRDefault="006B00BB" w:rsidP="00DD6C0B">
            <w:pPr>
              <w:autoSpaceDE w:val="0"/>
              <w:autoSpaceDN w:val="0"/>
              <w:bidi w:val="0"/>
              <w:adjustRightInd w:val="0"/>
              <w:ind w:left="60" w:right="60"/>
              <w:jc w:val="center"/>
              <w:rPr>
                <w:rFonts w:ascii="Simplified Arabic" w:hAnsi="Simplified Arabic"/>
                <w:sz w:val="20"/>
                <w:szCs w:val="20"/>
              </w:rPr>
            </w:pPr>
            <w:r w:rsidRPr="006E7EAB">
              <w:rPr>
                <w:rFonts w:ascii="Simplified Arabic" w:hAnsi="Simplified Arabic"/>
                <w:sz w:val="20"/>
                <w:szCs w:val="20"/>
              </w:rPr>
              <w:t>3.575</w:t>
            </w:r>
          </w:p>
        </w:tc>
        <w:tc>
          <w:tcPr>
            <w:tcW w:w="0" w:type="auto"/>
            <w:vMerge w:val="restart"/>
            <w:tcBorders>
              <w:top w:val="thickThinSmallGap" w:sz="12" w:space="0" w:color="auto"/>
            </w:tcBorders>
            <w:shd w:val="clear" w:color="auto" w:fill="FFFFFF" w:themeFill="background1"/>
            <w:vAlign w:val="center"/>
          </w:tcPr>
          <w:p w14:paraId="69DE2D90" w14:textId="77777777" w:rsidR="006B00BB" w:rsidRPr="006E7EAB" w:rsidRDefault="006B00BB" w:rsidP="00DD6C0B">
            <w:pPr>
              <w:bidi w:val="0"/>
              <w:jc w:val="center"/>
              <w:rPr>
                <w:rFonts w:ascii="Simplified Arabic" w:hAnsi="Simplified Arabic"/>
                <w:sz w:val="20"/>
                <w:szCs w:val="20"/>
              </w:rPr>
            </w:pPr>
            <w:r w:rsidRPr="006E7EAB">
              <w:rPr>
                <w:rFonts w:ascii="Simplified Arabic" w:hAnsi="Simplified Arabic"/>
                <w:sz w:val="20"/>
                <w:szCs w:val="20"/>
              </w:rPr>
              <w:t>118</w:t>
            </w:r>
          </w:p>
        </w:tc>
        <w:tc>
          <w:tcPr>
            <w:tcW w:w="0" w:type="auto"/>
            <w:vMerge w:val="restart"/>
            <w:tcBorders>
              <w:top w:val="thickThinSmallGap" w:sz="12" w:space="0" w:color="auto"/>
            </w:tcBorders>
            <w:shd w:val="clear" w:color="auto" w:fill="FFFFFF" w:themeFill="background1"/>
            <w:vAlign w:val="center"/>
          </w:tcPr>
          <w:p w14:paraId="0B86EB32" w14:textId="77777777" w:rsidR="006B00BB" w:rsidRPr="006E7EAB" w:rsidRDefault="006B00BB" w:rsidP="00DD6C0B">
            <w:pPr>
              <w:bidi w:val="0"/>
              <w:jc w:val="center"/>
              <w:rPr>
                <w:rFonts w:ascii="Simplified Arabic" w:hAnsi="Simplified Arabic"/>
                <w:sz w:val="20"/>
                <w:szCs w:val="20"/>
              </w:rPr>
            </w:pPr>
            <w:r w:rsidRPr="006E7EAB">
              <w:rPr>
                <w:rFonts w:ascii="Simplified Arabic" w:hAnsi="Simplified Arabic"/>
                <w:sz w:val="20"/>
                <w:szCs w:val="20"/>
              </w:rPr>
              <w:t>3.012</w:t>
            </w:r>
          </w:p>
        </w:tc>
        <w:tc>
          <w:tcPr>
            <w:tcW w:w="0" w:type="auto"/>
            <w:vMerge w:val="restart"/>
            <w:tcBorders>
              <w:top w:val="thickThinSmallGap" w:sz="12" w:space="0" w:color="auto"/>
            </w:tcBorders>
            <w:shd w:val="clear" w:color="auto" w:fill="FFFFFF" w:themeFill="background1"/>
            <w:vAlign w:val="center"/>
          </w:tcPr>
          <w:p w14:paraId="51F996A2" w14:textId="77777777" w:rsidR="006B00BB" w:rsidRPr="006E7EAB" w:rsidRDefault="006B00BB" w:rsidP="00DD6C0B">
            <w:pPr>
              <w:bidi w:val="0"/>
              <w:jc w:val="center"/>
              <w:rPr>
                <w:rFonts w:ascii="Simplified Arabic" w:hAnsi="Simplified Arabic"/>
                <w:sz w:val="20"/>
                <w:szCs w:val="20"/>
              </w:rPr>
            </w:pPr>
            <w:r w:rsidRPr="006E7EAB">
              <w:rPr>
                <w:rFonts w:ascii="Simplified Arabic" w:hAnsi="Simplified Arabic"/>
                <w:sz w:val="20"/>
                <w:szCs w:val="20"/>
                <w:rtl/>
              </w:rPr>
              <w:t>دالة</w:t>
            </w:r>
          </w:p>
        </w:tc>
        <w:tc>
          <w:tcPr>
            <w:tcW w:w="0" w:type="auto"/>
            <w:vMerge w:val="restart"/>
            <w:tcBorders>
              <w:top w:val="thickThinSmallGap" w:sz="12" w:space="0" w:color="auto"/>
            </w:tcBorders>
            <w:shd w:val="clear" w:color="auto" w:fill="FFFFFF" w:themeFill="background1"/>
          </w:tcPr>
          <w:p w14:paraId="6F14AAE7" w14:textId="77777777" w:rsidR="006B00BB" w:rsidRPr="006E7EAB" w:rsidRDefault="006B00BB" w:rsidP="00DD6C0B">
            <w:pPr>
              <w:bidi w:val="0"/>
              <w:jc w:val="center"/>
              <w:rPr>
                <w:rFonts w:ascii="Simplified Arabic" w:hAnsi="Simplified Arabic"/>
                <w:sz w:val="20"/>
                <w:szCs w:val="20"/>
                <w:rtl/>
              </w:rPr>
            </w:pPr>
          </w:p>
        </w:tc>
      </w:tr>
      <w:tr w:rsidR="006B00BB" w:rsidRPr="008D6F09" w14:paraId="6D53291F" w14:textId="77777777" w:rsidTr="00B15A2C">
        <w:trPr>
          <w:cantSplit/>
          <w:trHeight w:val="273"/>
          <w:jc w:val="center"/>
        </w:trPr>
        <w:tc>
          <w:tcPr>
            <w:tcW w:w="0" w:type="auto"/>
            <w:vMerge/>
            <w:shd w:val="clear" w:color="auto" w:fill="D9D9D9" w:themeFill="background1" w:themeFillShade="D9"/>
          </w:tcPr>
          <w:p w14:paraId="58123F19" w14:textId="77777777" w:rsidR="006B00BB" w:rsidRPr="008D6F09" w:rsidRDefault="006B00BB" w:rsidP="00DD6C0B">
            <w:pPr>
              <w:jc w:val="center"/>
              <w:rPr>
                <w:rFonts w:asciiTheme="majorBidi" w:hAnsiTheme="majorBidi" w:cstheme="majorBidi"/>
                <w:rtl/>
              </w:rPr>
            </w:pPr>
          </w:p>
        </w:tc>
        <w:tc>
          <w:tcPr>
            <w:tcW w:w="0" w:type="auto"/>
            <w:vAlign w:val="center"/>
          </w:tcPr>
          <w:p w14:paraId="4F0B8DFA" w14:textId="77777777" w:rsidR="006B00BB" w:rsidRPr="008D6F09" w:rsidRDefault="006B00BB" w:rsidP="00DD6C0B">
            <w:pPr>
              <w:jc w:val="center"/>
              <w:rPr>
                <w:rFonts w:ascii="Simplified Arabic" w:hAnsi="Simplified Arabic"/>
                <w:rtl/>
              </w:rPr>
            </w:pPr>
            <w:r w:rsidRPr="008D6F09">
              <w:rPr>
                <w:rFonts w:ascii="Simplified Arabic" w:hAnsi="Simplified Arabic" w:hint="cs"/>
                <w:rtl/>
                <w:lang w:bidi="ar-EG"/>
              </w:rPr>
              <w:t>ال</w:t>
            </w:r>
            <w:r>
              <w:rPr>
                <w:rFonts w:ascii="Simplified Arabic" w:hAnsi="Simplified Arabic" w:hint="cs"/>
                <w:rtl/>
                <w:lang w:bidi="ar-EG"/>
              </w:rPr>
              <w:t>تفسيري</w:t>
            </w:r>
          </w:p>
        </w:tc>
        <w:tc>
          <w:tcPr>
            <w:tcW w:w="0" w:type="auto"/>
          </w:tcPr>
          <w:p w14:paraId="09529F3E" w14:textId="77777777" w:rsidR="006B00BB" w:rsidRPr="008D6F09" w:rsidRDefault="006B00BB" w:rsidP="00DD6C0B">
            <w:pPr>
              <w:autoSpaceDE w:val="0"/>
              <w:autoSpaceDN w:val="0"/>
              <w:bidi w:val="0"/>
              <w:adjustRightInd w:val="0"/>
              <w:ind w:left="60" w:right="60"/>
              <w:jc w:val="center"/>
              <w:rPr>
                <w:rFonts w:ascii="Simplified Arabic" w:hAnsi="Simplified Arabic"/>
              </w:rPr>
            </w:pPr>
            <w:r w:rsidRPr="008D6F09">
              <w:rPr>
                <w:rFonts w:ascii="Simplified Arabic" w:hAnsi="Simplified Arabic"/>
              </w:rPr>
              <w:t>60</w:t>
            </w:r>
          </w:p>
        </w:tc>
        <w:tc>
          <w:tcPr>
            <w:tcW w:w="0" w:type="auto"/>
          </w:tcPr>
          <w:p w14:paraId="41B3C4D2" w14:textId="77777777" w:rsidR="006B00BB" w:rsidRPr="008D6F09" w:rsidRDefault="006B00BB" w:rsidP="00DD6C0B">
            <w:pPr>
              <w:autoSpaceDE w:val="0"/>
              <w:autoSpaceDN w:val="0"/>
              <w:bidi w:val="0"/>
              <w:adjustRightInd w:val="0"/>
              <w:ind w:left="60" w:right="60"/>
              <w:jc w:val="center"/>
              <w:rPr>
                <w:rFonts w:ascii="Simplified Arabic" w:hAnsi="Simplified Arabic"/>
              </w:rPr>
            </w:pPr>
            <w:r w:rsidRPr="008D6F09">
              <w:rPr>
                <w:rFonts w:ascii="Simplified Arabic" w:hAnsi="Simplified Arabic"/>
              </w:rPr>
              <w:t>44.58</w:t>
            </w:r>
          </w:p>
        </w:tc>
        <w:tc>
          <w:tcPr>
            <w:tcW w:w="0" w:type="auto"/>
          </w:tcPr>
          <w:p w14:paraId="28928814" w14:textId="77777777" w:rsidR="006B00BB" w:rsidRPr="008D6F09" w:rsidRDefault="006B00BB" w:rsidP="00DD6C0B">
            <w:pPr>
              <w:autoSpaceDE w:val="0"/>
              <w:autoSpaceDN w:val="0"/>
              <w:bidi w:val="0"/>
              <w:adjustRightInd w:val="0"/>
              <w:ind w:left="60" w:right="60"/>
              <w:jc w:val="center"/>
              <w:rPr>
                <w:rFonts w:ascii="Simplified Arabic" w:hAnsi="Simplified Arabic"/>
              </w:rPr>
            </w:pPr>
            <w:r w:rsidRPr="008D6F09">
              <w:rPr>
                <w:rFonts w:ascii="Simplified Arabic" w:hAnsi="Simplified Arabic"/>
              </w:rPr>
              <w:t>4.713</w:t>
            </w:r>
          </w:p>
        </w:tc>
        <w:tc>
          <w:tcPr>
            <w:tcW w:w="0" w:type="auto"/>
            <w:vMerge/>
            <w:shd w:val="clear" w:color="auto" w:fill="FFFFFF" w:themeFill="background1"/>
            <w:vAlign w:val="center"/>
          </w:tcPr>
          <w:p w14:paraId="187B2E4D" w14:textId="77777777" w:rsidR="006B00BB" w:rsidRPr="008D6F09" w:rsidRDefault="006B00BB" w:rsidP="00DD6C0B">
            <w:pPr>
              <w:jc w:val="center"/>
              <w:rPr>
                <w:rFonts w:asciiTheme="majorBidi" w:hAnsiTheme="majorBidi" w:cstheme="majorBidi"/>
                <w:b/>
                <w:bCs/>
                <w:rtl/>
              </w:rPr>
            </w:pPr>
          </w:p>
        </w:tc>
        <w:tc>
          <w:tcPr>
            <w:tcW w:w="0" w:type="auto"/>
            <w:vMerge/>
            <w:shd w:val="clear" w:color="auto" w:fill="FFFFFF" w:themeFill="background1"/>
            <w:vAlign w:val="center"/>
          </w:tcPr>
          <w:p w14:paraId="48ABFAF1" w14:textId="77777777" w:rsidR="006B00BB" w:rsidRPr="008D6F09" w:rsidRDefault="006B00BB" w:rsidP="00DD6C0B">
            <w:pPr>
              <w:bidi w:val="0"/>
              <w:jc w:val="center"/>
              <w:rPr>
                <w:rFonts w:asciiTheme="majorBidi" w:hAnsiTheme="majorBidi" w:cstheme="majorBidi"/>
                <w:rtl/>
              </w:rPr>
            </w:pPr>
          </w:p>
        </w:tc>
        <w:tc>
          <w:tcPr>
            <w:tcW w:w="0" w:type="auto"/>
            <w:vMerge/>
            <w:shd w:val="clear" w:color="auto" w:fill="FFFFFF" w:themeFill="background1"/>
            <w:vAlign w:val="center"/>
          </w:tcPr>
          <w:p w14:paraId="08C6C785" w14:textId="77777777" w:rsidR="006B00BB" w:rsidRPr="008D6F09" w:rsidRDefault="006B00BB" w:rsidP="00DD6C0B">
            <w:pPr>
              <w:bidi w:val="0"/>
              <w:jc w:val="center"/>
              <w:rPr>
                <w:rFonts w:asciiTheme="majorBidi" w:hAnsiTheme="majorBidi" w:cstheme="majorBidi"/>
                <w:rtl/>
              </w:rPr>
            </w:pPr>
          </w:p>
        </w:tc>
        <w:tc>
          <w:tcPr>
            <w:tcW w:w="0" w:type="auto"/>
            <w:vMerge/>
            <w:shd w:val="clear" w:color="auto" w:fill="FFFFFF" w:themeFill="background1"/>
          </w:tcPr>
          <w:p w14:paraId="4CE0F63C" w14:textId="77777777" w:rsidR="006B00BB" w:rsidRPr="008D6F09" w:rsidRDefault="006B00BB" w:rsidP="00DD6C0B">
            <w:pPr>
              <w:bidi w:val="0"/>
              <w:jc w:val="center"/>
              <w:rPr>
                <w:rFonts w:asciiTheme="majorBidi" w:hAnsiTheme="majorBidi" w:cstheme="majorBidi"/>
                <w:rtl/>
              </w:rPr>
            </w:pPr>
          </w:p>
        </w:tc>
      </w:tr>
    </w:tbl>
    <w:p w14:paraId="07AD0565" w14:textId="77777777" w:rsidR="00AD1F32" w:rsidRDefault="00AD1F32" w:rsidP="00AD1F32">
      <w:pPr>
        <w:jc w:val="both"/>
        <w:rPr>
          <w:rFonts w:asciiTheme="majorBidi" w:hAnsiTheme="majorBidi" w:cstheme="majorBidi"/>
          <w:sz w:val="28"/>
          <w:szCs w:val="28"/>
          <w:rtl/>
        </w:rPr>
      </w:pPr>
    </w:p>
    <w:p w14:paraId="2A5D757C" w14:textId="4BD852E7" w:rsidR="008A72BD" w:rsidRDefault="00AD1F32" w:rsidP="00BC5166">
      <w:pPr>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6B00BB" w:rsidRPr="00AD1F32">
        <w:rPr>
          <w:rFonts w:asciiTheme="majorBidi" w:hAnsiTheme="majorBidi" w:cstheme="majorBidi"/>
          <w:sz w:val="28"/>
          <w:szCs w:val="28"/>
          <w:rtl/>
        </w:rPr>
        <w:t xml:space="preserve">نتبين من النتائج التي يلخصها الجدول </w:t>
      </w:r>
      <w:r>
        <w:rPr>
          <w:rFonts w:asciiTheme="majorBidi" w:hAnsiTheme="majorBidi" w:cstheme="majorBidi" w:hint="cs"/>
          <w:sz w:val="28"/>
          <w:szCs w:val="28"/>
          <w:rtl/>
        </w:rPr>
        <w:t>(</w:t>
      </w:r>
      <w:r w:rsidR="00C4451C">
        <w:rPr>
          <w:rFonts w:asciiTheme="majorBidi" w:hAnsiTheme="majorBidi" w:cstheme="majorBidi"/>
          <w:sz w:val="28"/>
          <w:szCs w:val="28"/>
        </w:rPr>
        <w:t>9</w:t>
      </w:r>
      <w:r>
        <w:rPr>
          <w:rFonts w:asciiTheme="majorBidi" w:hAnsiTheme="majorBidi" w:cstheme="majorBidi" w:hint="cs"/>
          <w:sz w:val="28"/>
          <w:szCs w:val="28"/>
          <w:rtl/>
        </w:rPr>
        <w:t>)</w:t>
      </w:r>
      <w:r w:rsidR="006B00BB" w:rsidRPr="00AD1F32">
        <w:rPr>
          <w:rFonts w:asciiTheme="majorBidi" w:hAnsiTheme="majorBidi" w:cstheme="majorBidi"/>
          <w:sz w:val="28"/>
          <w:szCs w:val="28"/>
          <w:rtl/>
        </w:rPr>
        <w:t xml:space="preserve"> أن قيمة "ت" دالة </w:t>
      </w:r>
      <w:r w:rsidR="003454B3">
        <w:rPr>
          <w:rFonts w:asciiTheme="majorBidi" w:hAnsiTheme="majorBidi" w:cstheme="majorBidi" w:hint="cs"/>
          <w:sz w:val="28"/>
          <w:szCs w:val="28"/>
          <w:rtl/>
        </w:rPr>
        <w:t xml:space="preserve">(3.012) عند درجة حرية (118) </w:t>
      </w:r>
      <w:r w:rsidR="006B00BB" w:rsidRPr="00AD1F32">
        <w:rPr>
          <w:rFonts w:asciiTheme="majorBidi" w:hAnsiTheme="majorBidi" w:cstheme="majorBidi"/>
          <w:sz w:val="28"/>
          <w:szCs w:val="28"/>
          <w:rtl/>
        </w:rPr>
        <w:t xml:space="preserve">مما يشير </w:t>
      </w:r>
      <w:r w:rsidR="003454B3" w:rsidRPr="00AD1F32">
        <w:rPr>
          <w:rFonts w:asciiTheme="majorBidi" w:hAnsiTheme="majorBidi" w:cstheme="majorBidi" w:hint="cs"/>
          <w:sz w:val="28"/>
          <w:szCs w:val="28"/>
          <w:rtl/>
        </w:rPr>
        <w:t>إلى</w:t>
      </w:r>
      <w:r w:rsidR="006B00BB" w:rsidRPr="00AD1F32">
        <w:rPr>
          <w:rFonts w:asciiTheme="majorBidi" w:hAnsiTheme="majorBidi" w:cstheme="majorBidi"/>
          <w:sz w:val="28"/>
          <w:szCs w:val="28"/>
          <w:rtl/>
        </w:rPr>
        <w:t xml:space="preserve"> انه توجد فرق دال إحصائياً بين متوسطي طلاب المجموعتين التجريبيتين من طلاب تكنولوجيا التعليم في المتغير التابع التحصيل الدراسى فى مادة منظومة الحاسب الالى يرجع للتأثير الأساسي لاختلاف نمط الرجع الالكتروني (الاعلامي مقابل التفسيري) لصالح نمط الرجع الالكتروني </w:t>
      </w:r>
      <w:r w:rsidR="00BC5166">
        <w:rPr>
          <w:rFonts w:asciiTheme="majorBidi" w:hAnsiTheme="majorBidi" w:cstheme="majorBidi" w:hint="cs"/>
          <w:sz w:val="28"/>
          <w:szCs w:val="28"/>
          <w:rtl/>
        </w:rPr>
        <w:t xml:space="preserve">الإعلامى. </w:t>
      </w:r>
      <w:r w:rsidR="00894611">
        <w:rPr>
          <w:rFonts w:asciiTheme="majorBidi" w:hAnsiTheme="majorBidi" w:cstheme="majorBidi" w:hint="cs"/>
          <w:sz w:val="28"/>
          <w:szCs w:val="28"/>
          <w:rtl/>
        </w:rPr>
        <w:t xml:space="preserve">الشكل (  </w:t>
      </w:r>
      <w:r w:rsidR="00C364E8">
        <w:rPr>
          <w:rFonts w:asciiTheme="majorBidi" w:hAnsiTheme="majorBidi" w:cstheme="majorBidi" w:hint="cs"/>
          <w:sz w:val="28"/>
          <w:szCs w:val="28"/>
          <w:rtl/>
        </w:rPr>
        <w:t>2</w:t>
      </w:r>
      <w:r w:rsidR="00894611">
        <w:rPr>
          <w:rFonts w:asciiTheme="majorBidi" w:hAnsiTheme="majorBidi" w:cstheme="majorBidi" w:hint="cs"/>
          <w:sz w:val="28"/>
          <w:szCs w:val="28"/>
          <w:rtl/>
        </w:rPr>
        <w:t xml:space="preserve"> )  يوضح نتائج اختبار الفرض الأول. </w:t>
      </w:r>
    </w:p>
    <w:p w14:paraId="480A6842" w14:textId="77777777" w:rsidR="00894611" w:rsidRDefault="00894611" w:rsidP="00AD1F32">
      <w:pPr>
        <w:jc w:val="both"/>
        <w:rPr>
          <w:rFonts w:asciiTheme="majorBidi" w:hAnsiTheme="majorBidi" w:cstheme="majorBidi"/>
          <w:sz w:val="28"/>
          <w:szCs w:val="28"/>
          <w:rtl/>
        </w:rPr>
      </w:pPr>
    </w:p>
    <w:p w14:paraId="2AD0566B" w14:textId="3B0447D6" w:rsidR="003454B3" w:rsidRDefault="00894611" w:rsidP="00093A33">
      <w:pPr>
        <w:jc w:val="center"/>
        <w:rPr>
          <w:rFonts w:asciiTheme="majorBidi" w:hAnsiTheme="majorBidi" w:cstheme="majorBidi"/>
          <w:sz w:val="28"/>
          <w:szCs w:val="28"/>
          <w:rtl/>
        </w:rPr>
      </w:pPr>
      <w:r>
        <w:rPr>
          <w:noProof/>
        </w:rPr>
        <w:drawing>
          <wp:inline distT="0" distB="0" distL="0" distR="0" wp14:anchorId="2E44A5B9" wp14:editId="009FE3EC">
            <wp:extent cx="5201174" cy="3028426"/>
            <wp:effectExtent l="0" t="0" r="0" b="635"/>
            <wp:docPr id="2" name="مخطط 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7170E2-0341-4024-AB31-E79479EDF3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42590C" w14:textId="665EF401" w:rsidR="00894611" w:rsidRDefault="00894611" w:rsidP="00AD1F32">
      <w:pPr>
        <w:jc w:val="both"/>
        <w:rPr>
          <w:rFonts w:asciiTheme="majorBidi" w:hAnsiTheme="majorBidi" w:cstheme="majorBidi"/>
          <w:sz w:val="28"/>
          <w:szCs w:val="28"/>
          <w:rtl/>
        </w:rPr>
      </w:pPr>
    </w:p>
    <w:p w14:paraId="63C3B19D" w14:textId="6581B969" w:rsidR="00894611" w:rsidRPr="00C364E8" w:rsidRDefault="00894611" w:rsidP="00C364E8">
      <w:pPr>
        <w:jc w:val="center"/>
        <w:rPr>
          <w:rFonts w:asciiTheme="majorBidi" w:hAnsiTheme="majorBidi" w:cstheme="majorBidi"/>
          <w:rtl/>
        </w:rPr>
      </w:pPr>
    </w:p>
    <w:p w14:paraId="3CB2E822" w14:textId="17D8742C" w:rsidR="00894611" w:rsidRPr="00C364E8" w:rsidRDefault="00894611" w:rsidP="00C364E8">
      <w:pPr>
        <w:jc w:val="center"/>
        <w:rPr>
          <w:rFonts w:asciiTheme="majorBidi" w:hAnsiTheme="majorBidi" w:cstheme="majorBidi"/>
          <w:b/>
          <w:bCs/>
          <w:rtl/>
        </w:rPr>
      </w:pPr>
      <w:r w:rsidRPr="00C364E8">
        <w:rPr>
          <w:rFonts w:asciiTheme="majorBidi" w:hAnsiTheme="majorBidi" w:cstheme="majorBidi" w:hint="cs"/>
          <w:b/>
          <w:bCs/>
          <w:rtl/>
        </w:rPr>
        <w:t xml:space="preserve">شكل (  </w:t>
      </w:r>
      <w:r w:rsidR="00C364E8" w:rsidRPr="00C364E8">
        <w:rPr>
          <w:rFonts w:asciiTheme="majorBidi" w:hAnsiTheme="majorBidi" w:cstheme="majorBidi" w:hint="cs"/>
          <w:b/>
          <w:bCs/>
          <w:rtl/>
        </w:rPr>
        <w:t>2</w:t>
      </w:r>
      <w:r w:rsidRPr="00C364E8">
        <w:rPr>
          <w:rFonts w:asciiTheme="majorBidi" w:hAnsiTheme="majorBidi" w:cstheme="majorBidi" w:hint="cs"/>
          <w:b/>
          <w:bCs/>
          <w:rtl/>
        </w:rPr>
        <w:t>)</w:t>
      </w:r>
    </w:p>
    <w:p w14:paraId="3339EFE3" w14:textId="65ED6A5D" w:rsidR="00894611" w:rsidRPr="00C364E8" w:rsidRDefault="00894611" w:rsidP="00C364E8">
      <w:pPr>
        <w:jc w:val="center"/>
        <w:rPr>
          <w:rFonts w:asciiTheme="majorBidi" w:hAnsiTheme="majorBidi" w:cstheme="majorBidi"/>
          <w:i/>
          <w:iCs/>
          <w:rtl/>
        </w:rPr>
      </w:pPr>
      <w:r w:rsidRPr="00C364E8">
        <w:rPr>
          <w:rFonts w:asciiTheme="majorBidi" w:hAnsiTheme="majorBidi" w:cstheme="majorBidi" w:hint="cs"/>
          <w:i/>
          <w:iCs/>
          <w:rtl/>
        </w:rPr>
        <w:t>الفروق بين ا</w:t>
      </w:r>
      <w:r w:rsidR="00093A33" w:rsidRPr="00C364E8">
        <w:rPr>
          <w:rFonts w:asciiTheme="majorBidi" w:hAnsiTheme="majorBidi" w:cstheme="majorBidi" w:hint="cs"/>
          <w:i/>
          <w:iCs/>
          <w:rtl/>
        </w:rPr>
        <w:t xml:space="preserve">لتعذية </w:t>
      </w:r>
      <w:r w:rsidRPr="00C364E8">
        <w:rPr>
          <w:rFonts w:asciiTheme="majorBidi" w:hAnsiTheme="majorBidi" w:cstheme="majorBidi" w:hint="cs"/>
          <w:i/>
          <w:iCs/>
          <w:rtl/>
        </w:rPr>
        <w:t>الراجعة الإعلامية والتغذية الراجعة التفسيرية علي التحصيل الدراسي</w:t>
      </w:r>
    </w:p>
    <w:p w14:paraId="6D14E033" w14:textId="54E9F166" w:rsidR="00894611" w:rsidRPr="00C364E8" w:rsidRDefault="00894611" w:rsidP="00C364E8">
      <w:pPr>
        <w:jc w:val="center"/>
        <w:rPr>
          <w:rFonts w:asciiTheme="majorBidi" w:hAnsiTheme="majorBidi" w:cstheme="majorBidi"/>
          <w:rtl/>
        </w:rPr>
      </w:pPr>
    </w:p>
    <w:p w14:paraId="670B12C0" w14:textId="4EC2DF51" w:rsidR="0087331E" w:rsidRPr="0087331E" w:rsidRDefault="0087331E" w:rsidP="00F1161D">
      <w:pPr>
        <w:ind w:firstLine="720"/>
        <w:jc w:val="both"/>
        <w:rPr>
          <w:rFonts w:ascii="Simplified Arabic" w:hAnsi="Simplified Arabic"/>
          <w:sz w:val="28"/>
          <w:szCs w:val="28"/>
          <w:rtl/>
          <w:lang w:bidi="ar-EG"/>
        </w:rPr>
      </w:pPr>
      <w:r w:rsidRPr="0087331E">
        <w:rPr>
          <w:rFonts w:ascii="Simplified Arabic" w:hAnsi="Simplified Arabic"/>
          <w:sz w:val="28"/>
          <w:szCs w:val="28"/>
          <w:rtl/>
          <w:lang w:bidi="ar-EG"/>
        </w:rPr>
        <w:lastRenderedPageBreak/>
        <w:t xml:space="preserve">ويتضح من الشكل السابق أن الفروق في المتوسطات بين </w:t>
      </w:r>
      <w:r w:rsidRPr="0087331E">
        <w:rPr>
          <w:rFonts w:ascii="Simplified Arabic" w:hAnsi="Simplified Arabic" w:hint="cs"/>
          <w:sz w:val="28"/>
          <w:szCs w:val="28"/>
          <w:rtl/>
          <w:lang w:bidi="ar-EG"/>
        </w:rPr>
        <w:t>مجموعتين</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البحث</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التجريبيتين</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من</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طلاب</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تكنولوجيا</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التعليم</w:t>
      </w:r>
      <w:r w:rsidRPr="0087331E">
        <w:rPr>
          <w:rFonts w:ascii="Simplified Arabic" w:hAnsi="Simplified Arabic"/>
          <w:sz w:val="28"/>
          <w:szCs w:val="28"/>
          <w:rtl/>
          <w:lang w:bidi="ar-EG"/>
        </w:rPr>
        <w:t xml:space="preserve"> في التطبيق البعدي علي </w:t>
      </w:r>
      <w:r w:rsidRPr="0087331E">
        <w:rPr>
          <w:rFonts w:ascii="Simplified Arabic" w:hAnsi="Simplified Arabic" w:hint="cs"/>
          <w:sz w:val="28"/>
          <w:szCs w:val="28"/>
          <w:rtl/>
          <w:lang w:bidi="ar-EG"/>
        </w:rPr>
        <w:t>المتغير</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التابع</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الاختبار</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التحصيلى الفورى فى</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مادة</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منظومة</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الحاسب</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الالى</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طبقا</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لنمط</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الرجع</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الالكتروني</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الاعلامي</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مقابل</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التفسيري</w:t>
      </w:r>
      <w:r w:rsidRPr="0087331E">
        <w:rPr>
          <w:rFonts w:ascii="Simplified Arabic" w:hAnsi="Simplified Arabic"/>
          <w:sz w:val="28"/>
          <w:szCs w:val="28"/>
          <w:rtl/>
          <w:lang w:bidi="ar-EG"/>
        </w:rPr>
        <w:t>)</w:t>
      </w:r>
      <w:r w:rsidRPr="0087331E">
        <w:rPr>
          <w:rFonts w:ascii="Simplified Arabic" w:hAnsi="Simplified Arabic" w:hint="cs"/>
          <w:sz w:val="28"/>
          <w:szCs w:val="28"/>
          <w:rtl/>
          <w:lang w:bidi="ar-EG"/>
        </w:rPr>
        <w:t xml:space="preserve"> </w:t>
      </w:r>
      <w:r w:rsidRPr="0087331E">
        <w:rPr>
          <w:rFonts w:ascii="Simplified Arabic" w:hAnsi="Simplified Arabic"/>
          <w:sz w:val="28"/>
          <w:szCs w:val="28"/>
          <w:rtl/>
          <w:lang w:bidi="ar-EG"/>
        </w:rPr>
        <w:t xml:space="preserve">كبيرة مما يعني </w:t>
      </w:r>
      <w:r w:rsidRPr="0087331E">
        <w:rPr>
          <w:rFonts w:ascii="Simplified Arabic" w:hAnsi="Simplified Arabic" w:hint="cs"/>
          <w:sz w:val="28"/>
          <w:szCs w:val="28"/>
          <w:rtl/>
          <w:lang w:bidi="ar-EG"/>
        </w:rPr>
        <w:t>تفوق</w:t>
      </w:r>
      <w:r w:rsidRPr="0087331E">
        <w:rPr>
          <w:rFonts w:ascii="Simplified Arabic" w:hAnsi="Simplified Arabic"/>
          <w:sz w:val="28"/>
          <w:szCs w:val="28"/>
          <w:rtl/>
          <w:lang w:bidi="ar-EG"/>
        </w:rPr>
        <w:t xml:space="preserve"> طلاب </w:t>
      </w:r>
      <w:r w:rsidRPr="0087331E">
        <w:rPr>
          <w:rFonts w:ascii="Simplified Arabic" w:hAnsi="Simplified Arabic" w:hint="cs"/>
          <w:sz w:val="28"/>
          <w:szCs w:val="28"/>
          <w:rtl/>
          <w:lang w:bidi="ar-EG"/>
        </w:rPr>
        <w:t>المجموعة</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التجريبية</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(نمط</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الرجع</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الالكتروني الاعلامي)</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من</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طلاب</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تكنولوجيا</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التعليم</w:t>
      </w:r>
      <w:r w:rsidRPr="0087331E">
        <w:rPr>
          <w:rFonts w:ascii="Simplified Arabic" w:hAnsi="Simplified Arabic"/>
          <w:sz w:val="28"/>
          <w:szCs w:val="28"/>
          <w:rtl/>
          <w:lang w:bidi="ar-EG"/>
        </w:rPr>
        <w:t xml:space="preserve"> في </w:t>
      </w:r>
      <w:r w:rsidRPr="0087331E">
        <w:rPr>
          <w:rFonts w:ascii="Simplified Arabic" w:hAnsi="Simplified Arabic" w:hint="cs"/>
          <w:sz w:val="28"/>
          <w:szCs w:val="28"/>
          <w:rtl/>
          <w:lang w:bidi="ar-EG"/>
        </w:rPr>
        <w:t>المتغير</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التابع</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الاختبار</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التحصيلى الفورى فى</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مادة</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منظومة</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الحاسب</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الالى</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طبقا</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لنمط</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الرجع</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الالكتروني</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الاعلامي</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مقابل</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التفسيري</w:t>
      </w:r>
      <w:r w:rsidRPr="0087331E">
        <w:rPr>
          <w:rFonts w:ascii="Simplified Arabic" w:hAnsi="Simplified Arabic"/>
          <w:sz w:val="28"/>
          <w:szCs w:val="28"/>
          <w:rtl/>
          <w:lang w:bidi="ar-EG"/>
        </w:rPr>
        <w:t>)</w:t>
      </w:r>
      <w:r w:rsidRPr="0087331E">
        <w:rPr>
          <w:sz w:val="28"/>
          <w:szCs w:val="28"/>
          <w:rtl/>
        </w:rPr>
        <w:t xml:space="preserve"> </w:t>
      </w:r>
      <w:r w:rsidRPr="0087331E">
        <w:rPr>
          <w:rFonts w:ascii="Simplified Arabic" w:hAnsi="Simplified Arabic" w:hint="cs"/>
          <w:sz w:val="28"/>
          <w:szCs w:val="28"/>
          <w:rtl/>
          <w:lang w:bidi="ar-EG"/>
        </w:rPr>
        <w:t>لصالح (نمط</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الرجع</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الالكتروني</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الاعلامي</w:t>
      </w:r>
      <w:r w:rsidRPr="0087331E">
        <w:rPr>
          <w:rFonts w:ascii="Simplified Arabic" w:hAnsi="Simplified Arabic"/>
          <w:sz w:val="28"/>
          <w:szCs w:val="28"/>
          <w:rtl/>
          <w:lang w:bidi="ar-EG"/>
        </w:rPr>
        <w:t>).</w:t>
      </w:r>
    </w:p>
    <w:p w14:paraId="2EDB4C22" w14:textId="188C05B0" w:rsidR="0087331E" w:rsidRPr="0087331E" w:rsidRDefault="0087331E" w:rsidP="00F1161D">
      <w:pPr>
        <w:spacing w:before="120" w:line="360" w:lineRule="auto"/>
        <w:ind w:firstLine="720"/>
        <w:jc w:val="both"/>
        <w:rPr>
          <w:rFonts w:ascii="Simplified Arabic" w:hAnsi="Simplified Arabic"/>
          <w:sz w:val="28"/>
          <w:szCs w:val="28"/>
          <w:rtl/>
          <w:lang w:bidi="ar-EG"/>
        </w:rPr>
      </w:pPr>
      <w:r w:rsidRPr="0087331E">
        <w:rPr>
          <w:rFonts w:ascii="Simplified Arabic" w:hAnsi="Simplified Arabic"/>
          <w:b/>
          <w:bCs/>
          <w:sz w:val="28"/>
          <w:szCs w:val="28"/>
          <w:rtl/>
        </w:rPr>
        <w:t xml:space="preserve">وفي ضوء ما سبق يمكن </w:t>
      </w:r>
      <w:r w:rsidRPr="0087331E">
        <w:rPr>
          <w:rFonts w:ascii="Simplified Arabic" w:hAnsi="Simplified Arabic" w:hint="cs"/>
          <w:b/>
          <w:bCs/>
          <w:sz w:val="28"/>
          <w:szCs w:val="28"/>
          <w:rtl/>
        </w:rPr>
        <w:t xml:space="preserve">رفض </w:t>
      </w:r>
      <w:r w:rsidRPr="0087331E">
        <w:rPr>
          <w:rFonts w:ascii="Simplified Arabic" w:hAnsi="Simplified Arabic"/>
          <w:b/>
          <w:bCs/>
          <w:sz w:val="28"/>
          <w:szCs w:val="28"/>
          <w:rtl/>
        </w:rPr>
        <w:t>الفرض الصفري</w:t>
      </w:r>
      <w:r w:rsidRPr="0087331E">
        <w:rPr>
          <w:rFonts w:ascii="Simplified Arabic" w:hAnsi="Simplified Arabic" w:hint="cs"/>
          <w:b/>
          <w:bCs/>
          <w:sz w:val="28"/>
          <w:szCs w:val="28"/>
          <w:rtl/>
        </w:rPr>
        <w:t xml:space="preserve"> الأول من فروص البحث</w:t>
      </w:r>
      <w:r w:rsidRPr="0087331E">
        <w:rPr>
          <w:rFonts w:ascii="Simplified Arabic" w:hAnsi="Simplified Arabic"/>
          <w:b/>
          <w:bCs/>
          <w:sz w:val="28"/>
          <w:szCs w:val="28"/>
          <w:rtl/>
        </w:rPr>
        <w:t xml:space="preserve"> </w:t>
      </w:r>
      <w:r w:rsidRPr="0087331E">
        <w:rPr>
          <w:rFonts w:ascii="Simplified Arabic" w:hAnsi="Simplified Arabic" w:hint="cs"/>
          <w:b/>
          <w:bCs/>
          <w:sz w:val="28"/>
          <w:szCs w:val="28"/>
          <w:rtl/>
        </w:rPr>
        <w:t>و</w:t>
      </w:r>
      <w:r w:rsidRPr="0087331E">
        <w:rPr>
          <w:rFonts w:ascii="Simplified Arabic" w:hAnsi="Simplified Arabic"/>
          <w:b/>
          <w:bCs/>
          <w:sz w:val="28"/>
          <w:szCs w:val="28"/>
          <w:rtl/>
        </w:rPr>
        <w:t>قبول</w:t>
      </w:r>
      <w:r w:rsidRPr="0087331E">
        <w:rPr>
          <w:rFonts w:ascii="Simplified Arabic" w:hAnsi="Simplified Arabic" w:hint="cs"/>
          <w:b/>
          <w:bCs/>
          <w:sz w:val="28"/>
          <w:szCs w:val="28"/>
          <w:rtl/>
        </w:rPr>
        <w:t xml:space="preserve"> الاحصائي الموجه</w:t>
      </w:r>
      <w:r w:rsidRPr="0087331E">
        <w:rPr>
          <w:rFonts w:ascii="Simplified Arabic" w:hAnsi="Simplified Arabic"/>
          <w:b/>
          <w:bCs/>
          <w:sz w:val="28"/>
          <w:szCs w:val="28"/>
          <w:rtl/>
        </w:rPr>
        <w:t xml:space="preserve"> والذي ينص علي:</w:t>
      </w:r>
      <w:r w:rsidRPr="0087331E">
        <w:rPr>
          <w:rFonts w:ascii="Simplified Arabic" w:hAnsi="Simplified Arabic"/>
          <w:sz w:val="28"/>
          <w:szCs w:val="28"/>
          <w:rtl/>
        </w:rPr>
        <w:t>"</w:t>
      </w:r>
      <w:r w:rsidRPr="0087331E">
        <w:rPr>
          <w:rFonts w:ascii="Simplified Arabic" w:hAnsi="Simplified Arabic" w:hint="cs"/>
          <w:sz w:val="28"/>
          <w:szCs w:val="28"/>
          <w:rtl/>
        </w:rPr>
        <w:t xml:space="preserve"> </w:t>
      </w:r>
      <w:r w:rsidRPr="0087331E">
        <w:rPr>
          <w:rFonts w:ascii="Simplified Arabic" w:hAnsi="Simplified Arabic" w:hint="cs"/>
          <w:sz w:val="28"/>
          <w:szCs w:val="28"/>
          <w:rtl/>
          <w:lang w:bidi="ar-EG"/>
        </w:rPr>
        <w:t>توجد</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فروق</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دالة</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إحصائية</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عند</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مستوي</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w:t>
      </w:r>
      <w:r w:rsidRPr="0087331E">
        <w:rPr>
          <w:rFonts w:ascii="Simplified Arabic" w:hAnsi="Simplified Arabic"/>
          <w:sz w:val="28"/>
          <w:szCs w:val="28"/>
          <w:rtl/>
          <w:lang w:bidi="ar-EG"/>
        </w:rPr>
        <w:t xml:space="preserve"> 0.05) </w:t>
      </w:r>
      <w:r w:rsidRPr="0087331E">
        <w:rPr>
          <w:rFonts w:ascii="Simplified Arabic" w:hAnsi="Simplified Arabic" w:hint="cs"/>
          <w:sz w:val="28"/>
          <w:szCs w:val="28"/>
          <w:rtl/>
          <w:lang w:bidi="ar-EG"/>
        </w:rPr>
        <w:t>بين</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متوسطات</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درجات</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طلاب</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المجموعتين</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التجريبيتين</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من</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طلاب</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تكنولوجيا</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التعليم</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في</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التطبيق البعدي على الاختبار التحصيلى الفورى فى</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مادة</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منظومة</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الحاسب</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الالى</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يرجع</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للتأثير</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الأساسي</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لاختلاف</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نمط</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الرجع</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الالكتروني</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الاعلامي</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مقابل</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التفسيري</w:t>
      </w:r>
      <w:r w:rsidRPr="0087331E">
        <w:rPr>
          <w:rFonts w:ascii="Simplified Arabic" w:hAnsi="Simplified Arabic"/>
          <w:sz w:val="28"/>
          <w:szCs w:val="28"/>
          <w:rtl/>
          <w:lang w:bidi="ar-EG"/>
        </w:rPr>
        <w:t>)</w:t>
      </w:r>
      <w:r w:rsidRPr="0087331E">
        <w:rPr>
          <w:rFonts w:ascii="Simplified Arabic" w:hAnsi="Simplified Arabic" w:hint="cs"/>
          <w:sz w:val="28"/>
          <w:szCs w:val="28"/>
          <w:rtl/>
          <w:lang w:bidi="ar-EG"/>
        </w:rPr>
        <w:t xml:space="preserve"> لصالح</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نمط</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الرجع</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الالكتروني</w:t>
      </w:r>
      <w:r w:rsidRPr="0087331E">
        <w:rPr>
          <w:rFonts w:ascii="Simplified Arabic" w:hAnsi="Simplified Arabic"/>
          <w:sz w:val="28"/>
          <w:szCs w:val="28"/>
          <w:rtl/>
          <w:lang w:bidi="ar-EG"/>
        </w:rPr>
        <w:t xml:space="preserve"> </w:t>
      </w:r>
      <w:r w:rsidRPr="0087331E">
        <w:rPr>
          <w:rFonts w:ascii="Simplified Arabic" w:hAnsi="Simplified Arabic" w:hint="cs"/>
          <w:sz w:val="28"/>
          <w:szCs w:val="28"/>
          <w:rtl/>
          <w:lang w:bidi="ar-EG"/>
        </w:rPr>
        <w:t>الاعلامي</w:t>
      </w:r>
      <w:r w:rsidRPr="0087331E">
        <w:rPr>
          <w:rFonts w:ascii="Simplified Arabic" w:hAnsi="Simplified Arabic"/>
          <w:sz w:val="28"/>
          <w:szCs w:val="28"/>
          <w:rtl/>
          <w:lang w:bidi="ar-EG"/>
        </w:rPr>
        <w:t>)</w:t>
      </w:r>
      <w:r w:rsidRPr="0087331E">
        <w:rPr>
          <w:rFonts w:ascii="Simplified Arabic" w:hAnsi="Simplified Arabic" w:hint="cs"/>
          <w:sz w:val="28"/>
          <w:szCs w:val="28"/>
          <w:rtl/>
          <w:lang w:bidi="ar-EG"/>
        </w:rPr>
        <w:t>"</w:t>
      </w:r>
      <w:r w:rsidRPr="0087331E">
        <w:rPr>
          <w:rFonts w:ascii="Simplified Arabic" w:hAnsi="Simplified Arabic"/>
          <w:sz w:val="28"/>
          <w:szCs w:val="28"/>
          <w:rtl/>
          <w:lang w:bidi="ar-EG"/>
        </w:rPr>
        <w:t>.</w:t>
      </w:r>
    </w:p>
    <w:p w14:paraId="3CE28DB4" w14:textId="0C361CA4" w:rsidR="003454B3" w:rsidRPr="00BC5166" w:rsidRDefault="003454B3" w:rsidP="00F1161D">
      <w:pPr>
        <w:jc w:val="lowKashida"/>
        <w:rPr>
          <w:rFonts w:asciiTheme="majorBidi" w:hAnsiTheme="majorBidi" w:cstheme="majorBidi"/>
          <w:b/>
          <w:bCs/>
          <w:sz w:val="28"/>
          <w:szCs w:val="28"/>
          <w:rtl/>
        </w:rPr>
      </w:pPr>
      <w:r w:rsidRPr="00BC5166">
        <w:rPr>
          <w:rFonts w:asciiTheme="majorBidi" w:hAnsiTheme="majorBidi" w:cstheme="majorBidi" w:hint="cs"/>
          <w:b/>
          <w:bCs/>
          <w:sz w:val="28"/>
          <w:szCs w:val="28"/>
          <w:rtl/>
        </w:rPr>
        <w:t xml:space="preserve">الإجابة على السؤال الثاني للبحث وأختبار الفرض الثاني: </w:t>
      </w:r>
    </w:p>
    <w:p w14:paraId="6051E839" w14:textId="6D1636CD" w:rsidR="003454B3" w:rsidRPr="003454B3" w:rsidRDefault="003454B3" w:rsidP="00F1161D">
      <w:pPr>
        <w:jc w:val="both"/>
        <w:rPr>
          <w:rFonts w:asciiTheme="majorBidi" w:hAnsiTheme="majorBidi" w:cstheme="majorBidi"/>
          <w:sz w:val="28"/>
          <w:szCs w:val="28"/>
          <w:rtl/>
        </w:rPr>
      </w:pPr>
      <w:r w:rsidRPr="003454B3">
        <w:rPr>
          <w:rFonts w:asciiTheme="majorBidi" w:hAnsiTheme="majorBidi" w:cstheme="majorBidi"/>
          <w:sz w:val="28"/>
          <w:szCs w:val="28"/>
          <w:rtl/>
        </w:rPr>
        <w:t>ينص السؤال الثاني للبحث على "</w:t>
      </w:r>
      <w:r w:rsidR="00681030" w:rsidRPr="00681030">
        <w:rPr>
          <w:rFonts w:asciiTheme="majorBidi" w:hAnsiTheme="majorBidi" w:cstheme="majorBidi"/>
          <w:sz w:val="28"/>
          <w:szCs w:val="28"/>
          <w:rtl/>
        </w:rPr>
        <w:t xml:space="preserve"> </w:t>
      </w:r>
      <w:r w:rsidR="00681030" w:rsidRPr="00600268">
        <w:rPr>
          <w:rFonts w:asciiTheme="majorBidi" w:hAnsiTheme="majorBidi" w:cstheme="majorBidi"/>
          <w:sz w:val="28"/>
          <w:szCs w:val="28"/>
          <w:rtl/>
        </w:rPr>
        <w:t xml:space="preserve">ما أثر اختلاف الأسلوب المعرفي (متروي – مندفع) </w:t>
      </w:r>
      <w:r w:rsidR="00681030">
        <w:rPr>
          <w:rFonts w:asciiTheme="majorBidi" w:hAnsiTheme="majorBidi" w:cstheme="majorBidi"/>
          <w:sz w:val="28"/>
          <w:szCs w:val="28"/>
          <w:rtl/>
        </w:rPr>
        <w:t>للطلاب علي التحصيل الدراسي في  مادة منظومة الحاسب الآلي؟</w:t>
      </w:r>
      <w:r w:rsidRPr="003454B3">
        <w:rPr>
          <w:rFonts w:asciiTheme="majorBidi" w:hAnsiTheme="majorBidi" w:cstheme="majorBidi"/>
          <w:sz w:val="28"/>
          <w:szCs w:val="28"/>
          <w:rtl/>
        </w:rPr>
        <w:t>"، وللإجابة على هذا السؤال تم اختبار الفرض الصفري الثاني للبحث الذ ينص علي: " لا توجد فروق دالة إحصائية عند مستوي (≤ 0.05) بين متوسطات درجات طلاب المجموعتين التجريبيتين من طلاب تكنولوجيا التعليم في التطبيق البعدي في الاختبار التحصيلى لقياس الجانب المعرفى فى مادة منظومة الحاسب الالى يرجع للتأثير الأساسي لاختلاف الأسلوب المعرفى</w:t>
      </w:r>
      <w:r>
        <w:rPr>
          <w:rFonts w:asciiTheme="majorBidi" w:hAnsiTheme="majorBidi" w:cstheme="majorBidi" w:hint="cs"/>
          <w:sz w:val="28"/>
          <w:szCs w:val="28"/>
          <w:rtl/>
        </w:rPr>
        <w:t xml:space="preserve"> </w:t>
      </w:r>
      <w:r w:rsidRPr="003454B3">
        <w:rPr>
          <w:rFonts w:asciiTheme="majorBidi" w:hAnsiTheme="majorBidi" w:cstheme="majorBidi"/>
          <w:sz w:val="28"/>
          <w:szCs w:val="28"/>
          <w:rtl/>
        </w:rPr>
        <w:t xml:space="preserve">(المندفعين مقابل المترويين)". </w:t>
      </w:r>
      <w:r w:rsidRPr="003454B3">
        <w:rPr>
          <w:rFonts w:asciiTheme="majorBidi" w:hAnsiTheme="majorBidi" w:cstheme="majorBidi" w:hint="cs"/>
          <w:sz w:val="28"/>
          <w:szCs w:val="28"/>
          <w:rtl/>
        </w:rPr>
        <w:t xml:space="preserve">وللتحقق من </w:t>
      </w:r>
      <w:r w:rsidR="00F1161D">
        <w:rPr>
          <w:rFonts w:asciiTheme="majorBidi" w:hAnsiTheme="majorBidi" w:cstheme="majorBidi" w:hint="cs"/>
          <w:sz w:val="28"/>
          <w:szCs w:val="28"/>
          <w:rtl/>
          <w:lang w:bidi="ar-EG"/>
        </w:rPr>
        <w:t>ه</w:t>
      </w:r>
      <w:r w:rsidRPr="003454B3">
        <w:rPr>
          <w:rFonts w:asciiTheme="majorBidi" w:hAnsiTheme="majorBidi" w:cstheme="majorBidi" w:hint="cs"/>
          <w:sz w:val="28"/>
          <w:szCs w:val="28"/>
          <w:rtl/>
        </w:rPr>
        <w:t xml:space="preserve">ذا الفرض، </w:t>
      </w:r>
      <w:r w:rsidRPr="003454B3">
        <w:rPr>
          <w:rFonts w:asciiTheme="majorBidi" w:hAnsiTheme="majorBidi" w:cstheme="majorBidi"/>
          <w:sz w:val="28"/>
          <w:szCs w:val="28"/>
          <w:rtl/>
        </w:rPr>
        <w:t>تم حساب المتوسطات والانحرافات المعيارية لدرجات طلاب المجموعتين التجريبيتين من طلاب تكنولوجيا التعليم في التطبيق البعدي للمتغير التابع التحصيل الدراسى فى مادة منظومة الحاسب الالى يرجع للتأثير الأساسي لاختلاف</w:t>
      </w:r>
      <w:r>
        <w:rPr>
          <w:rFonts w:asciiTheme="majorBidi" w:hAnsiTheme="majorBidi" w:cstheme="majorBidi" w:hint="cs"/>
          <w:sz w:val="28"/>
          <w:szCs w:val="28"/>
          <w:rtl/>
        </w:rPr>
        <w:t xml:space="preserve"> الأسلوب المعرفي (المندفعين مقابل المترويين)، والجدول (</w:t>
      </w:r>
      <w:r w:rsidR="00F1161D">
        <w:rPr>
          <w:rFonts w:asciiTheme="majorBidi" w:hAnsiTheme="majorBidi" w:cstheme="majorBidi" w:hint="cs"/>
          <w:sz w:val="28"/>
          <w:szCs w:val="28"/>
          <w:rtl/>
        </w:rPr>
        <w:t>10</w:t>
      </w:r>
      <w:r>
        <w:rPr>
          <w:rFonts w:asciiTheme="majorBidi" w:hAnsiTheme="majorBidi" w:cstheme="majorBidi" w:hint="cs"/>
          <w:sz w:val="28"/>
          <w:szCs w:val="28"/>
          <w:rtl/>
        </w:rPr>
        <w:t xml:space="preserve">) يلخص هذه النتائج. </w:t>
      </w:r>
    </w:p>
    <w:p w14:paraId="5E70ED30" w14:textId="77777777" w:rsidR="005E1D41" w:rsidRPr="005E1D41" w:rsidRDefault="005E1D41" w:rsidP="00BB6035">
      <w:pPr>
        <w:jc w:val="both"/>
        <w:rPr>
          <w:rFonts w:cs="Simplified Arabic"/>
          <w:b/>
          <w:bCs/>
          <w:i/>
          <w:iCs/>
          <w:sz w:val="6"/>
          <w:szCs w:val="6"/>
          <w:rtl/>
        </w:rPr>
      </w:pPr>
    </w:p>
    <w:p w14:paraId="7189CF97" w14:textId="77777777" w:rsidR="00F1161D" w:rsidRDefault="00F1161D" w:rsidP="00175C19">
      <w:pPr>
        <w:tabs>
          <w:tab w:val="left" w:pos="562"/>
          <w:tab w:val="center" w:pos="4445"/>
          <w:tab w:val="left" w:pos="5351"/>
        </w:tabs>
        <w:spacing w:before="120"/>
        <w:jc w:val="right"/>
        <w:rPr>
          <w:rFonts w:asciiTheme="majorBidi" w:hAnsiTheme="majorBidi" w:cstheme="majorBidi"/>
          <w:b/>
          <w:bCs/>
          <w:rtl/>
        </w:rPr>
      </w:pPr>
    </w:p>
    <w:p w14:paraId="0273A642" w14:textId="4EEDD4A8" w:rsidR="003454B3" w:rsidRPr="003454B3" w:rsidRDefault="001E3BD5" w:rsidP="00F1161D">
      <w:pPr>
        <w:tabs>
          <w:tab w:val="left" w:pos="562"/>
          <w:tab w:val="center" w:pos="4445"/>
          <w:tab w:val="left" w:pos="5351"/>
        </w:tabs>
        <w:spacing w:before="120"/>
        <w:jc w:val="center"/>
        <w:rPr>
          <w:rFonts w:asciiTheme="majorBidi" w:hAnsiTheme="majorBidi" w:cstheme="majorBidi"/>
          <w:b/>
          <w:bCs/>
          <w:rtl/>
        </w:rPr>
      </w:pPr>
      <w:r w:rsidRPr="003454B3">
        <w:rPr>
          <w:rFonts w:asciiTheme="majorBidi" w:hAnsiTheme="majorBidi" w:cstheme="majorBidi"/>
          <w:b/>
          <w:bCs/>
          <w:rtl/>
        </w:rPr>
        <w:t>جدول</w:t>
      </w:r>
      <w:r w:rsidR="003454B3" w:rsidRPr="003454B3">
        <w:rPr>
          <w:rFonts w:asciiTheme="majorBidi" w:hAnsiTheme="majorBidi" w:cstheme="majorBidi" w:hint="cs"/>
          <w:b/>
          <w:bCs/>
          <w:rtl/>
        </w:rPr>
        <w:t xml:space="preserve"> </w:t>
      </w:r>
      <w:r w:rsidRPr="003454B3">
        <w:rPr>
          <w:rFonts w:asciiTheme="majorBidi" w:hAnsiTheme="majorBidi" w:cstheme="majorBidi"/>
          <w:b/>
          <w:bCs/>
          <w:rtl/>
        </w:rPr>
        <w:t>(</w:t>
      </w:r>
      <w:r w:rsidR="00F1161D">
        <w:rPr>
          <w:rFonts w:asciiTheme="majorBidi" w:hAnsiTheme="majorBidi" w:cstheme="majorBidi" w:hint="cs"/>
          <w:b/>
          <w:bCs/>
          <w:rtl/>
        </w:rPr>
        <w:t>10</w:t>
      </w:r>
      <w:r w:rsidR="00BA0D84" w:rsidRPr="003454B3">
        <w:rPr>
          <w:rFonts w:asciiTheme="majorBidi" w:hAnsiTheme="majorBidi" w:cstheme="majorBidi"/>
          <w:b/>
          <w:bCs/>
          <w:rtl/>
        </w:rPr>
        <w:t>)</w:t>
      </w:r>
    </w:p>
    <w:p w14:paraId="724E32BC" w14:textId="16D73FBD" w:rsidR="00BA0D84" w:rsidRDefault="00BA0D84" w:rsidP="001C4CDA">
      <w:pPr>
        <w:tabs>
          <w:tab w:val="left" w:pos="562"/>
          <w:tab w:val="center" w:pos="4445"/>
          <w:tab w:val="left" w:pos="5351"/>
        </w:tabs>
        <w:spacing w:before="120"/>
        <w:jc w:val="center"/>
        <w:rPr>
          <w:rFonts w:asciiTheme="majorBidi" w:hAnsiTheme="majorBidi" w:cstheme="majorBidi"/>
          <w:i/>
          <w:iCs/>
          <w:rtl/>
        </w:rPr>
      </w:pPr>
      <w:r w:rsidRPr="003454B3">
        <w:rPr>
          <w:rFonts w:asciiTheme="majorBidi" w:hAnsiTheme="majorBidi" w:cstheme="majorBidi"/>
          <w:i/>
          <w:iCs/>
          <w:rtl/>
        </w:rPr>
        <w:t>المتوسطات والانحرافات المعيارية لدرجات طلاب المجموعتين التجريبيتين في التطبيق البعدي لاختبار التحصيلى فى مادة منظومة الحاسب الالى يرجع للتأثير الأساسي لاختلاف الاسلوب المعرفي (المندفعين مقابل المترويين) (ن=120)</w:t>
      </w:r>
    </w:p>
    <w:p w14:paraId="1D4A0047" w14:textId="77777777" w:rsidR="003454B3" w:rsidRPr="003454B3" w:rsidRDefault="003454B3" w:rsidP="003454B3">
      <w:pPr>
        <w:tabs>
          <w:tab w:val="left" w:pos="562"/>
          <w:tab w:val="center" w:pos="4445"/>
          <w:tab w:val="left" w:pos="5351"/>
        </w:tabs>
        <w:spacing w:before="120"/>
        <w:jc w:val="both"/>
        <w:rPr>
          <w:rFonts w:asciiTheme="majorBidi" w:hAnsiTheme="majorBidi" w:cstheme="majorBidi"/>
          <w:i/>
          <w:iCs/>
          <w:rtl/>
        </w:rPr>
      </w:pPr>
    </w:p>
    <w:tbl>
      <w:tblPr>
        <w:tblStyle w:val="a3"/>
        <w:bidiVisual/>
        <w:tblW w:w="0" w:type="auto"/>
        <w:jc w:val="center"/>
        <w:tblBorders>
          <w:top w:val="thinThickSmallGap" w:sz="12" w:space="0" w:color="auto"/>
          <w:left w:val="none" w:sz="0" w:space="0" w:color="auto"/>
          <w:bottom w:val="thickThinSmallGap" w:sz="12" w:space="0" w:color="auto"/>
          <w:right w:val="none" w:sz="0" w:space="0" w:color="auto"/>
        </w:tblBorders>
        <w:tblLook w:val="04A0" w:firstRow="1" w:lastRow="0" w:firstColumn="1" w:lastColumn="0" w:noHBand="0" w:noVBand="1"/>
      </w:tblPr>
      <w:tblGrid>
        <w:gridCol w:w="3283"/>
        <w:gridCol w:w="1134"/>
        <w:gridCol w:w="1303"/>
        <w:gridCol w:w="547"/>
        <w:gridCol w:w="821"/>
        <w:gridCol w:w="1429"/>
      </w:tblGrid>
      <w:tr w:rsidR="00BA0D84" w:rsidRPr="00BA0D84" w14:paraId="6EC77E36" w14:textId="77777777" w:rsidTr="00B15A2C">
        <w:trPr>
          <w:jc w:val="center"/>
        </w:trPr>
        <w:tc>
          <w:tcPr>
            <w:tcW w:w="0" w:type="auto"/>
            <w:tcBorders>
              <w:top w:val="thinThickSmallGap" w:sz="12" w:space="0" w:color="auto"/>
              <w:bottom w:val="thickThinSmallGap" w:sz="12" w:space="0" w:color="auto"/>
            </w:tcBorders>
            <w:shd w:val="clear" w:color="auto" w:fill="D9D9D9" w:themeFill="background1" w:themeFillShade="D9"/>
          </w:tcPr>
          <w:p w14:paraId="3CFD5587" w14:textId="77777777" w:rsidR="00BA0D84" w:rsidRPr="00F1161D" w:rsidRDefault="00BA0D84" w:rsidP="00DD6C0B">
            <w:pPr>
              <w:jc w:val="center"/>
              <w:rPr>
                <w:rFonts w:ascii="Simplified Arabic" w:hAnsi="Simplified Arabic"/>
                <w:sz w:val="20"/>
                <w:szCs w:val="20"/>
                <w:rtl/>
              </w:rPr>
            </w:pPr>
            <w:r w:rsidRPr="00F1161D">
              <w:rPr>
                <w:rFonts w:ascii="Simplified Arabic" w:hAnsi="Simplified Arabic"/>
                <w:sz w:val="20"/>
                <w:szCs w:val="20"/>
                <w:rtl/>
              </w:rPr>
              <w:t>المتغيرات</w:t>
            </w:r>
          </w:p>
        </w:tc>
        <w:tc>
          <w:tcPr>
            <w:tcW w:w="0" w:type="auto"/>
            <w:tcBorders>
              <w:top w:val="thinThickSmallGap" w:sz="12" w:space="0" w:color="auto"/>
              <w:bottom w:val="thickThinSmallGap" w:sz="12" w:space="0" w:color="auto"/>
            </w:tcBorders>
            <w:shd w:val="clear" w:color="auto" w:fill="D9D9D9" w:themeFill="background1" w:themeFillShade="D9"/>
            <w:vAlign w:val="center"/>
          </w:tcPr>
          <w:p w14:paraId="5DC6E000" w14:textId="77777777" w:rsidR="00BA0D84" w:rsidRPr="00F1161D" w:rsidRDefault="00BA0D84" w:rsidP="00DD6C0B">
            <w:pPr>
              <w:jc w:val="center"/>
              <w:rPr>
                <w:rFonts w:ascii="Simplified Arabic" w:hAnsi="Simplified Arabic"/>
                <w:sz w:val="20"/>
                <w:szCs w:val="20"/>
                <w:rtl/>
              </w:rPr>
            </w:pPr>
            <w:r w:rsidRPr="00F1161D">
              <w:rPr>
                <w:rFonts w:ascii="Simplified Arabic" w:hAnsi="Simplified Arabic"/>
                <w:sz w:val="20"/>
                <w:szCs w:val="20"/>
                <w:rtl/>
              </w:rPr>
              <w:t>نوع الأداء</w:t>
            </w:r>
          </w:p>
        </w:tc>
        <w:tc>
          <w:tcPr>
            <w:tcW w:w="0" w:type="auto"/>
            <w:tcBorders>
              <w:top w:val="thinThickSmallGap" w:sz="12" w:space="0" w:color="auto"/>
              <w:bottom w:val="thickThinSmallGap" w:sz="12" w:space="0" w:color="auto"/>
            </w:tcBorders>
            <w:shd w:val="clear" w:color="auto" w:fill="D9D9D9" w:themeFill="background1" w:themeFillShade="D9"/>
            <w:vAlign w:val="center"/>
          </w:tcPr>
          <w:p w14:paraId="318C568A" w14:textId="77777777" w:rsidR="00BA0D84" w:rsidRPr="00F1161D" w:rsidRDefault="00BA0D84" w:rsidP="00DD6C0B">
            <w:pPr>
              <w:jc w:val="center"/>
              <w:rPr>
                <w:rFonts w:ascii="Simplified Arabic" w:hAnsi="Simplified Arabic"/>
                <w:sz w:val="20"/>
                <w:szCs w:val="20"/>
              </w:rPr>
            </w:pPr>
            <w:r w:rsidRPr="00F1161D">
              <w:rPr>
                <w:rFonts w:ascii="Simplified Arabic" w:hAnsi="Simplified Arabic" w:hint="cs"/>
                <w:sz w:val="20"/>
                <w:szCs w:val="20"/>
                <w:rtl/>
              </w:rPr>
              <w:t>الاسلوب</w:t>
            </w:r>
            <w:r w:rsidRPr="00F1161D">
              <w:rPr>
                <w:rFonts w:ascii="Simplified Arabic" w:hAnsi="Simplified Arabic"/>
                <w:sz w:val="20"/>
                <w:szCs w:val="20"/>
                <w:rtl/>
              </w:rPr>
              <w:t xml:space="preserve"> </w:t>
            </w:r>
            <w:r w:rsidRPr="00F1161D">
              <w:rPr>
                <w:rFonts w:ascii="Simplified Arabic" w:hAnsi="Simplified Arabic" w:hint="cs"/>
                <w:sz w:val="20"/>
                <w:szCs w:val="20"/>
                <w:rtl/>
              </w:rPr>
              <w:t>المعرفي</w:t>
            </w:r>
          </w:p>
        </w:tc>
        <w:tc>
          <w:tcPr>
            <w:tcW w:w="0" w:type="auto"/>
            <w:tcBorders>
              <w:top w:val="thinThickSmallGap" w:sz="12" w:space="0" w:color="auto"/>
              <w:bottom w:val="thickThinSmallGap" w:sz="12" w:space="0" w:color="auto"/>
            </w:tcBorders>
            <w:shd w:val="clear" w:color="auto" w:fill="D9D9D9" w:themeFill="background1" w:themeFillShade="D9"/>
          </w:tcPr>
          <w:p w14:paraId="6FE0AD3E" w14:textId="77777777" w:rsidR="00BA0D84" w:rsidRPr="00F1161D" w:rsidRDefault="00BA0D84" w:rsidP="00DD6C0B">
            <w:pPr>
              <w:jc w:val="center"/>
              <w:rPr>
                <w:rFonts w:ascii="Simplified Arabic" w:hAnsi="Simplified Arabic"/>
                <w:sz w:val="20"/>
                <w:szCs w:val="20"/>
                <w:rtl/>
              </w:rPr>
            </w:pPr>
            <w:r w:rsidRPr="00F1161D">
              <w:rPr>
                <w:rFonts w:ascii="Simplified Arabic" w:hAnsi="Simplified Arabic"/>
                <w:sz w:val="20"/>
                <w:szCs w:val="20"/>
                <w:rtl/>
              </w:rPr>
              <w:t>العدد</w:t>
            </w:r>
          </w:p>
          <w:p w14:paraId="19631DCF" w14:textId="77777777" w:rsidR="00BA0D84" w:rsidRPr="00F1161D" w:rsidRDefault="00BA0D84" w:rsidP="00DD6C0B">
            <w:pPr>
              <w:jc w:val="center"/>
              <w:rPr>
                <w:rFonts w:ascii="Simplified Arabic" w:hAnsi="Simplified Arabic"/>
                <w:sz w:val="20"/>
                <w:szCs w:val="20"/>
                <w:rtl/>
              </w:rPr>
            </w:pPr>
            <w:r w:rsidRPr="00F1161D">
              <w:rPr>
                <w:rFonts w:ascii="Simplified Arabic" w:hAnsi="Simplified Arabic"/>
                <w:sz w:val="20"/>
                <w:szCs w:val="20"/>
                <w:rtl/>
              </w:rPr>
              <w:t>(ن)</w:t>
            </w:r>
          </w:p>
        </w:tc>
        <w:tc>
          <w:tcPr>
            <w:tcW w:w="0" w:type="auto"/>
            <w:tcBorders>
              <w:top w:val="thinThickSmallGap" w:sz="12" w:space="0" w:color="auto"/>
              <w:bottom w:val="thickThinSmallGap" w:sz="12" w:space="0" w:color="auto"/>
            </w:tcBorders>
            <w:shd w:val="clear" w:color="auto" w:fill="D9D9D9" w:themeFill="background1" w:themeFillShade="D9"/>
            <w:vAlign w:val="center"/>
          </w:tcPr>
          <w:p w14:paraId="0A7B5276" w14:textId="77777777" w:rsidR="00BA0D84" w:rsidRPr="00F1161D" w:rsidRDefault="00BA0D84" w:rsidP="00DD6C0B">
            <w:pPr>
              <w:jc w:val="center"/>
              <w:rPr>
                <w:rFonts w:ascii="Simplified Arabic" w:hAnsi="Simplified Arabic"/>
                <w:sz w:val="20"/>
                <w:szCs w:val="20"/>
              </w:rPr>
            </w:pPr>
            <w:r w:rsidRPr="00F1161D">
              <w:rPr>
                <w:rFonts w:ascii="Simplified Arabic" w:hAnsi="Simplified Arabic"/>
                <w:sz w:val="20"/>
                <w:szCs w:val="20"/>
                <w:rtl/>
              </w:rPr>
              <w:t>المتوسط</w:t>
            </w:r>
          </w:p>
        </w:tc>
        <w:tc>
          <w:tcPr>
            <w:tcW w:w="0" w:type="auto"/>
            <w:tcBorders>
              <w:top w:val="thinThickSmallGap" w:sz="12" w:space="0" w:color="auto"/>
              <w:bottom w:val="thickThinSmallGap" w:sz="12" w:space="0" w:color="auto"/>
            </w:tcBorders>
            <w:shd w:val="clear" w:color="auto" w:fill="D9D9D9" w:themeFill="background1" w:themeFillShade="D9"/>
            <w:vAlign w:val="center"/>
          </w:tcPr>
          <w:p w14:paraId="38173E8D" w14:textId="77777777" w:rsidR="00BA0D84" w:rsidRPr="00F1161D" w:rsidRDefault="00BA0D84" w:rsidP="00DD6C0B">
            <w:pPr>
              <w:jc w:val="center"/>
              <w:rPr>
                <w:rFonts w:ascii="Simplified Arabic" w:hAnsi="Simplified Arabic"/>
                <w:sz w:val="20"/>
                <w:szCs w:val="20"/>
              </w:rPr>
            </w:pPr>
            <w:r w:rsidRPr="00F1161D">
              <w:rPr>
                <w:rFonts w:ascii="Simplified Arabic" w:hAnsi="Simplified Arabic"/>
                <w:sz w:val="20"/>
                <w:szCs w:val="20"/>
                <w:rtl/>
              </w:rPr>
              <w:t>الانحراف المعياري</w:t>
            </w:r>
          </w:p>
        </w:tc>
      </w:tr>
      <w:tr w:rsidR="00BA0D84" w:rsidRPr="00BA0D84" w14:paraId="57FBB3CA" w14:textId="77777777" w:rsidTr="00B15A2C">
        <w:trPr>
          <w:jc w:val="center"/>
        </w:trPr>
        <w:tc>
          <w:tcPr>
            <w:tcW w:w="0" w:type="auto"/>
            <w:vMerge w:val="restart"/>
            <w:tcBorders>
              <w:top w:val="thickThinSmallGap" w:sz="12" w:space="0" w:color="auto"/>
            </w:tcBorders>
            <w:shd w:val="clear" w:color="auto" w:fill="D9D9D9" w:themeFill="background1" w:themeFillShade="D9"/>
          </w:tcPr>
          <w:p w14:paraId="7641D965" w14:textId="77777777" w:rsidR="00BA0D84" w:rsidRPr="00F1161D" w:rsidRDefault="00081700" w:rsidP="00DD6C0B">
            <w:pPr>
              <w:jc w:val="center"/>
              <w:rPr>
                <w:rFonts w:ascii="Simplified Arabic" w:hAnsi="Simplified Arabic"/>
                <w:sz w:val="20"/>
                <w:szCs w:val="20"/>
                <w:rtl/>
              </w:rPr>
            </w:pPr>
            <w:r w:rsidRPr="00F1161D">
              <w:rPr>
                <w:rFonts w:ascii="Simplified Arabic" w:hAnsi="Simplified Arabic" w:hint="cs"/>
                <w:sz w:val="20"/>
                <w:szCs w:val="20"/>
                <w:rtl/>
              </w:rPr>
              <w:t>التحصيل الدراسى</w:t>
            </w:r>
            <w:r w:rsidR="00BA0D84" w:rsidRPr="00F1161D">
              <w:rPr>
                <w:rFonts w:ascii="Simplified Arabic" w:hAnsi="Simplified Arabic"/>
                <w:sz w:val="20"/>
                <w:szCs w:val="20"/>
                <w:rtl/>
              </w:rPr>
              <w:t xml:space="preserve"> فى مادة منظومة الحاسب الالى</w:t>
            </w:r>
          </w:p>
        </w:tc>
        <w:tc>
          <w:tcPr>
            <w:tcW w:w="0" w:type="auto"/>
            <w:vMerge w:val="restart"/>
            <w:tcBorders>
              <w:top w:val="thickThinSmallGap" w:sz="12" w:space="0" w:color="auto"/>
            </w:tcBorders>
            <w:vAlign w:val="center"/>
          </w:tcPr>
          <w:p w14:paraId="573DFA97" w14:textId="77777777" w:rsidR="00BA0D84" w:rsidRPr="00F1161D" w:rsidRDefault="00BA0D84" w:rsidP="00DD6C0B">
            <w:pPr>
              <w:jc w:val="center"/>
              <w:rPr>
                <w:rFonts w:ascii="Simplified Arabic" w:hAnsi="Simplified Arabic"/>
                <w:sz w:val="20"/>
                <w:szCs w:val="20"/>
              </w:rPr>
            </w:pPr>
            <w:r w:rsidRPr="00F1161D">
              <w:rPr>
                <w:rFonts w:ascii="Simplified Arabic" w:hAnsi="Simplified Arabic"/>
                <w:sz w:val="20"/>
                <w:szCs w:val="20"/>
                <w:rtl/>
              </w:rPr>
              <w:t xml:space="preserve">التطبيق </w:t>
            </w:r>
            <w:r w:rsidRPr="00F1161D">
              <w:rPr>
                <w:rFonts w:ascii="Simplified Arabic" w:hAnsi="Simplified Arabic" w:hint="cs"/>
                <w:sz w:val="20"/>
                <w:szCs w:val="20"/>
                <w:rtl/>
              </w:rPr>
              <w:t>البعدي</w:t>
            </w:r>
          </w:p>
        </w:tc>
        <w:tc>
          <w:tcPr>
            <w:tcW w:w="0" w:type="auto"/>
            <w:tcBorders>
              <w:top w:val="thickThinSmallGap" w:sz="12" w:space="0" w:color="auto"/>
            </w:tcBorders>
            <w:vAlign w:val="center"/>
          </w:tcPr>
          <w:p w14:paraId="7FC35947" w14:textId="77777777" w:rsidR="00BA0D84" w:rsidRPr="00F1161D" w:rsidRDefault="00BA0D84" w:rsidP="00DD6C0B">
            <w:pPr>
              <w:tabs>
                <w:tab w:val="left" w:pos="562"/>
              </w:tabs>
              <w:jc w:val="center"/>
              <w:rPr>
                <w:rFonts w:ascii="Simplified Arabic" w:hAnsi="Simplified Arabic"/>
                <w:sz w:val="20"/>
                <w:szCs w:val="20"/>
                <w:rtl/>
              </w:rPr>
            </w:pPr>
            <w:r w:rsidRPr="00F1161D">
              <w:rPr>
                <w:rFonts w:ascii="Simplified Arabic" w:hAnsi="Simplified Arabic" w:hint="cs"/>
                <w:sz w:val="20"/>
                <w:szCs w:val="20"/>
                <w:rtl/>
              </w:rPr>
              <w:t>المندفعين</w:t>
            </w:r>
          </w:p>
        </w:tc>
        <w:tc>
          <w:tcPr>
            <w:tcW w:w="0" w:type="auto"/>
            <w:tcBorders>
              <w:top w:val="thickThinSmallGap" w:sz="12" w:space="0" w:color="auto"/>
            </w:tcBorders>
          </w:tcPr>
          <w:p w14:paraId="0445049D" w14:textId="77777777" w:rsidR="00BA0D84" w:rsidRPr="00F1161D" w:rsidRDefault="00BA0D84" w:rsidP="00DD6C0B">
            <w:pPr>
              <w:autoSpaceDE w:val="0"/>
              <w:autoSpaceDN w:val="0"/>
              <w:bidi w:val="0"/>
              <w:adjustRightInd w:val="0"/>
              <w:ind w:left="60" w:right="60"/>
              <w:jc w:val="center"/>
              <w:rPr>
                <w:rFonts w:ascii="Simplified Arabic" w:hAnsi="Simplified Arabic"/>
                <w:sz w:val="20"/>
                <w:szCs w:val="20"/>
              </w:rPr>
            </w:pPr>
            <w:r w:rsidRPr="00F1161D">
              <w:rPr>
                <w:rFonts w:ascii="Simplified Arabic" w:hAnsi="Simplified Arabic"/>
                <w:sz w:val="20"/>
                <w:szCs w:val="20"/>
              </w:rPr>
              <w:t>60</w:t>
            </w:r>
          </w:p>
        </w:tc>
        <w:tc>
          <w:tcPr>
            <w:tcW w:w="0" w:type="auto"/>
            <w:tcBorders>
              <w:top w:val="thickThinSmallGap" w:sz="12" w:space="0" w:color="auto"/>
            </w:tcBorders>
          </w:tcPr>
          <w:p w14:paraId="66CEAC69" w14:textId="77777777" w:rsidR="00BA0D84" w:rsidRPr="00F1161D" w:rsidRDefault="00BA0D84" w:rsidP="00DD6C0B">
            <w:pPr>
              <w:autoSpaceDE w:val="0"/>
              <w:autoSpaceDN w:val="0"/>
              <w:bidi w:val="0"/>
              <w:adjustRightInd w:val="0"/>
              <w:ind w:left="60" w:right="60"/>
              <w:jc w:val="center"/>
              <w:rPr>
                <w:rFonts w:ascii="Simplified Arabic" w:hAnsi="Simplified Arabic"/>
                <w:sz w:val="20"/>
                <w:szCs w:val="20"/>
              </w:rPr>
            </w:pPr>
            <w:r w:rsidRPr="00F1161D">
              <w:rPr>
                <w:rFonts w:ascii="Simplified Arabic" w:hAnsi="Simplified Arabic"/>
                <w:sz w:val="20"/>
                <w:szCs w:val="20"/>
              </w:rPr>
              <w:t>46.12</w:t>
            </w:r>
          </w:p>
        </w:tc>
        <w:tc>
          <w:tcPr>
            <w:tcW w:w="0" w:type="auto"/>
            <w:tcBorders>
              <w:top w:val="thickThinSmallGap" w:sz="12" w:space="0" w:color="auto"/>
            </w:tcBorders>
          </w:tcPr>
          <w:p w14:paraId="21B92CE3" w14:textId="77777777" w:rsidR="00BA0D84" w:rsidRPr="00F1161D" w:rsidRDefault="00BA0D84" w:rsidP="00DD6C0B">
            <w:pPr>
              <w:autoSpaceDE w:val="0"/>
              <w:autoSpaceDN w:val="0"/>
              <w:bidi w:val="0"/>
              <w:adjustRightInd w:val="0"/>
              <w:ind w:left="60" w:right="60"/>
              <w:jc w:val="center"/>
              <w:rPr>
                <w:rFonts w:ascii="Simplified Arabic" w:hAnsi="Simplified Arabic"/>
                <w:sz w:val="20"/>
                <w:szCs w:val="20"/>
              </w:rPr>
            </w:pPr>
            <w:r w:rsidRPr="00F1161D">
              <w:rPr>
                <w:rFonts w:ascii="Simplified Arabic" w:hAnsi="Simplified Arabic"/>
                <w:sz w:val="20"/>
                <w:szCs w:val="20"/>
              </w:rPr>
              <w:t>4.113</w:t>
            </w:r>
          </w:p>
        </w:tc>
      </w:tr>
      <w:tr w:rsidR="00BA0D84" w:rsidRPr="00BA0D84" w14:paraId="401ECCB3" w14:textId="77777777" w:rsidTr="00B15A2C">
        <w:trPr>
          <w:jc w:val="center"/>
        </w:trPr>
        <w:tc>
          <w:tcPr>
            <w:tcW w:w="0" w:type="auto"/>
            <w:vMerge/>
            <w:shd w:val="clear" w:color="auto" w:fill="D9D9D9" w:themeFill="background1" w:themeFillShade="D9"/>
          </w:tcPr>
          <w:p w14:paraId="6E2D367B" w14:textId="77777777" w:rsidR="00BA0D84" w:rsidRPr="00F1161D" w:rsidRDefault="00BA0D84" w:rsidP="00DD6C0B">
            <w:pPr>
              <w:jc w:val="center"/>
              <w:rPr>
                <w:rFonts w:ascii="Simplified Arabic" w:hAnsi="Simplified Arabic"/>
                <w:sz w:val="20"/>
                <w:szCs w:val="20"/>
                <w:rtl/>
              </w:rPr>
            </w:pPr>
          </w:p>
        </w:tc>
        <w:tc>
          <w:tcPr>
            <w:tcW w:w="0" w:type="auto"/>
            <w:vMerge/>
            <w:vAlign w:val="center"/>
          </w:tcPr>
          <w:p w14:paraId="578FEE50" w14:textId="77777777" w:rsidR="00BA0D84" w:rsidRPr="00F1161D" w:rsidRDefault="00BA0D84" w:rsidP="00DD6C0B">
            <w:pPr>
              <w:jc w:val="center"/>
              <w:rPr>
                <w:rFonts w:ascii="Simplified Arabic" w:hAnsi="Simplified Arabic"/>
                <w:sz w:val="20"/>
                <w:szCs w:val="20"/>
                <w:rtl/>
              </w:rPr>
            </w:pPr>
          </w:p>
        </w:tc>
        <w:tc>
          <w:tcPr>
            <w:tcW w:w="0" w:type="auto"/>
            <w:vAlign w:val="center"/>
          </w:tcPr>
          <w:p w14:paraId="47B666FA" w14:textId="77777777" w:rsidR="00BA0D84" w:rsidRPr="00F1161D" w:rsidRDefault="00BA0D84" w:rsidP="00DD6C0B">
            <w:pPr>
              <w:jc w:val="center"/>
              <w:rPr>
                <w:rFonts w:ascii="Simplified Arabic" w:hAnsi="Simplified Arabic"/>
                <w:sz w:val="20"/>
                <w:szCs w:val="20"/>
                <w:rtl/>
              </w:rPr>
            </w:pPr>
            <w:r w:rsidRPr="00F1161D">
              <w:rPr>
                <w:rFonts w:ascii="Simplified Arabic" w:hAnsi="Simplified Arabic" w:hint="cs"/>
                <w:sz w:val="20"/>
                <w:szCs w:val="20"/>
                <w:rtl/>
              </w:rPr>
              <w:t>المترويين</w:t>
            </w:r>
          </w:p>
        </w:tc>
        <w:tc>
          <w:tcPr>
            <w:tcW w:w="0" w:type="auto"/>
          </w:tcPr>
          <w:p w14:paraId="3B995E96" w14:textId="77777777" w:rsidR="00BA0D84" w:rsidRPr="00F1161D" w:rsidRDefault="00BA0D84" w:rsidP="00DD6C0B">
            <w:pPr>
              <w:autoSpaceDE w:val="0"/>
              <w:autoSpaceDN w:val="0"/>
              <w:bidi w:val="0"/>
              <w:adjustRightInd w:val="0"/>
              <w:ind w:left="60" w:right="60"/>
              <w:jc w:val="center"/>
              <w:rPr>
                <w:rFonts w:ascii="Simplified Arabic" w:hAnsi="Simplified Arabic"/>
                <w:sz w:val="20"/>
                <w:szCs w:val="20"/>
              </w:rPr>
            </w:pPr>
            <w:r w:rsidRPr="00F1161D">
              <w:rPr>
                <w:rFonts w:ascii="Simplified Arabic" w:hAnsi="Simplified Arabic"/>
                <w:sz w:val="20"/>
                <w:szCs w:val="20"/>
              </w:rPr>
              <w:t>60</w:t>
            </w:r>
          </w:p>
        </w:tc>
        <w:tc>
          <w:tcPr>
            <w:tcW w:w="0" w:type="auto"/>
          </w:tcPr>
          <w:p w14:paraId="05CE6B33" w14:textId="77777777" w:rsidR="00BA0D84" w:rsidRPr="00F1161D" w:rsidRDefault="00BA0D84" w:rsidP="00DD6C0B">
            <w:pPr>
              <w:autoSpaceDE w:val="0"/>
              <w:autoSpaceDN w:val="0"/>
              <w:bidi w:val="0"/>
              <w:adjustRightInd w:val="0"/>
              <w:ind w:left="60" w:right="60"/>
              <w:jc w:val="center"/>
              <w:rPr>
                <w:rFonts w:ascii="Simplified Arabic" w:hAnsi="Simplified Arabic"/>
                <w:sz w:val="20"/>
                <w:szCs w:val="20"/>
              </w:rPr>
            </w:pPr>
            <w:r w:rsidRPr="00F1161D">
              <w:rPr>
                <w:rFonts w:ascii="Simplified Arabic" w:hAnsi="Simplified Arabic"/>
                <w:sz w:val="20"/>
                <w:szCs w:val="20"/>
              </w:rPr>
              <w:t>45.35</w:t>
            </w:r>
          </w:p>
        </w:tc>
        <w:tc>
          <w:tcPr>
            <w:tcW w:w="0" w:type="auto"/>
          </w:tcPr>
          <w:p w14:paraId="5AF33AAC" w14:textId="77777777" w:rsidR="00BA0D84" w:rsidRPr="00F1161D" w:rsidRDefault="00BA0D84" w:rsidP="00DD6C0B">
            <w:pPr>
              <w:autoSpaceDE w:val="0"/>
              <w:autoSpaceDN w:val="0"/>
              <w:bidi w:val="0"/>
              <w:adjustRightInd w:val="0"/>
              <w:ind w:left="60" w:right="60"/>
              <w:jc w:val="center"/>
              <w:rPr>
                <w:rFonts w:ascii="Simplified Arabic" w:hAnsi="Simplified Arabic"/>
                <w:sz w:val="20"/>
                <w:szCs w:val="20"/>
              </w:rPr>
            </w:pPr>
            <w:r w:rsidRPr="00F1161D">
              <w:rPr>
                <w:rFonts w:ascii="Simplified Arabic" w:hAnsi="Simplified Arabic"/>
                <w:sz w:val="20"/>
                <w:szCs w:val="20"/>
              </w:rPr>
              <w:t>4.524</w:t>
            </w:r>
          </w:p>
        </w:tc>
      </w:tr>
    </w:tbl>
    <w:p w14:paraId="00C63B62" w14:textId="7BD81683" w:rsidR="003454B3" w:rsidRPr="003454B3" w:rsidRDefault="00BA0D84" w:rsidP="00F1161D">
      <w:pPr>
        <w:tabs>
          <w:tab w:val="left" w:pos="562"/>
          <w:tab w:val="center" w:pos="4445"/>
          <w:tab w:val="left" w:pos="5351"/>
        </w:tabs>
        <w:spacing w:before="120"/>
        <w:ind w:firstLine="561"/>
        <w:jc w:val="both"/>
        <w:rPr>
          <w:rFonts w:asciiTheme="majorBidi" w:hAnsiTheme="majorBidi" w:cstheme="majorBidi"/>
          <w:sz w:val="28"/>
          <w:szCs w:val="28"/>
          <w:rtl/>
        </w:rPr>
      </w:pPr>
      <w:r w:rsidRPr="003454B3">
        <w:rPr>
          <w:rFonts w:asciiTheme="majorBidi" w:hAnsiTheme="majorBidi" w:cstheme="majorBidi"/>
          <w:sz w:val="28"/>
          <w:szCs w:val="28"/>
          <w:rtl/>
        </w:rPr>
        <w:t xml:space="preserve">يتضح من النتائج التي يلخصها الجدول </w:t>
      </w:r>
      <w:r w:rsidR="003454B3" w:rsidRPr="003454B3">
        <w:rPr>
          <w:rFonts w:asciiTheme="majorBidi" w:hAnsiTheme="majorBidi" w:cstheme="majorBidi"/>
          <w:sz w:val="28"/>
          <w:szCs w:val="28"/>
          <w:rtl/>
        </w:rPr>
        <w:t>(</w:t>
      </w:r>
      <w:r w:rsidR="00F1161D">
        <w:rPr>
          <w:rFonts w:asciiTheme="majorBidi" w:hAnsiTheme="majorBidi" w:cstheme="majorBidi" w:hint="cs"/>
          <w:sz w:val="28"/>
          <w:szCs w:val="28"/>
          <w:rtl/>
        </w:rPr>
        <w:t>10</w:t>
      </w:r>
      <w:r w:rsidR="003454B3" w:rsidRPr="003454B3">
        <w:rPr>
          <w:rFonts w:asciiTheme="majorBidi" w:hAnsiTheme="majorBidi" w:cstheme="majorBidi"/>
          <w:sz w:val="28"/>
          <w:szCs w:val="28"/>
          <w:rtl/>
        </w:rPr>
        <w:t>)</w:t>
      </w:r>
      <w:r w:rsidRPr="003454B3">
        <w:rPr>
          <w:rFonts w:asciiTheme="majorBidi" w:hAnsiTheme="majorBidi" w:cstheme="majorBidi"/>
          <w:sz w:val="28"/>
          <w:szCs w:val="28"/>
          <w:rtl/>
        </w:rPr>
        <w:t xml:space="preserve"> أنه لا توجد فروق في التطبيق البعدي لأداء كلتا المجموعتين التجريبيتين من طلاب تكنولوجيا التعليم في المتغير التابع </w:t>
      </w:r>
      <w:r w:rsidR="00081700" w:rsidRPr="003454B3">
        <w:rPr>
          <w:rFonts w:asciiTheme="majorBidi" w:hAnsiTheme="majorBidi" w:cstheme="majorBidi"/>
          <w:sz w:val="28"/>
          <w:szCs w:val="28"/>
          <w:rtl/>
        </w:rPr>
        <w:t>التحصيل الدراسى</w:t>
      </w:r>
      <w:r w:rsidRPr="003454B3">
        <w:rPr>
          <w:rFonts w:asciiTheme="majorBidi" w:hAnsiTheme="majorBidi" w:cstheme="majorBidi"/>
          <w:sz w:val="28"/>
          <w:szCs w:val="28"/>
          <w:rtl/>
        </w:rPr>
        <w:t xml:space="preserve"> فى مادة منظومة الحاسب الالى يرجع للتأثير الأساسي لاختلاف الاسلوب المعرفي (المندفعين مقابل المترويين)؛ ويستدل </w:t>
      </w:r>
      <w:r w:rsidR="003454B3" w:rsidRPr="003454B3">
        <w:rPr>
          <w:rFonts w:asciiTheme="majorBidi" w:hAnsiTheme="majorBidi" w:cstheme="majorBidi"/>
          <w:sz w:val="28"/>
          <w:szCs w:val="28"/>
          <w:rtl/>
        </w:rPr>
        <w:t>على</w:t>
      </w:r>
      <w:r w:rsidRPr="003454B3">
        <w:rPr>
          <w:rFonts w:asciiTheme="majorBidi" w:hAnsiTheme="majorBidi" w:cstheme="majorBidi"/>
          <w:sz w:val="28"/>
          <w:szCs w:val="28"/>
          <w:rtl/>
        </w:rPr>
        <w:t xml:space="preserve"> ذلك من نتائج مقارنة المتوسطات</w:t>
      </w:r>
      <w:r w:rsidR="003454B3" w:rsidRPr="003454B3">
        <w:rPr>
          <w:rFonts w:asciiTheme="majorBidi" w:hAnsiTheme="majorBidi" w:cstheme="majorBidi"/>
          <w:sz w:val="28"/>
          <w:szCs w:val="28"/>
          <w:rtl/>
        </w:rPr>
        <w:t>. وللتحقق من تلك النتائج ومدي دلالتها الإحصائية، تم تطبيق اختبار (</w:t>
      </w:r>
      <w:r w:rsidR="003454B3" w:rsidRPr="003454B3">
        <w:rPr>
          <w:rFonts w:asciiTheme="majorBidi" w:hAnsiTheme="majorBidi" w:cstheme="majorBidi"/>
          <w:sz w:val="28"/>
          <w:szCs w:val="28"/>
        </w:rPr>
        <w:t>t-test</w:t>
      </w:r>
      <w:r w:rsidR="003454B3" w:rsidRPr="003454B3">
        <w:rPr>
          <w:rFonts w:asciiTheme="majorBidi" w:hAnsiTheme="majorBidi" w:cstheme="majorBidi"/>
          <w:sz w:val="28"/>
          <w:szCs w:val="28"/>
          <w:rtl/>
        </w:rPr>
        <w:t xml:space="preserve"> لمتوسطين غير مرتبطين) للمقارنة بين متوسطي درجات طلاب المجموعتين التجريبيتين من طلاب تكنولوجيا التعليم في المتغير التابع التحصيل الدراسى فى مادة منظومة الحاسب الالى يرجع للتأثير الأساسي لاختلاف الاسلوب المعرفي (المندفعين مقابل المترويين)، والجدول (</w:t>
      </w:r>
      <w:r w:rsidR="00F1161D">
        <w:rPr>
          <w:rFonts w:asciiTheme="majorBidi" w:hAnsiTheme="majorBidi" w:cstheme="majorBidi" w:hint="cs"/>
          <w:sz w:val="28"/>
          <w:szCs w:val="28"/>
          <w:rtl/>
        </w:rPr>
        <w:t>11</w:t>
      </w:r>
      <w:r w:rsidR="003454B3" w:rsidRPr="003454B3">
        <w:rPr>
          <w:rFonts w:asciiTheme="majorBidi" w:hAnsiTheme="majorBidi" w:cstheme="majorBidi"/>
          <w:sz w:val="28"/>
          <w:szCs w:val="28"/>
          <w:rtl/>
        </w:rPr>
        <w:t>) يلخص هذه النتائج.</w:t>
      </w:r>
    </w:p>
    <w:p w14:paraId="58058E6B" w14:textId="77777777" w:rsidR="003454B3" w:rsidRDefault="003454B3" w:rsidP="003454B3">
      <w:pPr>
        <w:tabs>
          <w:tab w:val="left" w:pos="562"/>
        </w:tabs>
        <w:rPr>
          <w:rFonts w:cs="Simplified Arabic"/>
          <w:sz w:val="28"/>
          <w:szCs w:val="28"/>
          <w:rtl/>
        </w:rPr>
      </w:pPr>
    </w:p>
    <w:p w14:paraId="69FC8667" w14:textId="7E118445" w:rsidR="003454B3" w:rsidRPr="003454B3" w:rsidRDefault="00BA0D84" w:rsidP="001C4CDA">
      <w:pPr>
        <w:tabs>
          <w:tab w:val="left" w:pos="562"/>
        </w:tabs>
        <w:jc w:val="center"/>
        <w:rPr>
          <w:rFonts w:asciiTheme="majorBidi" w:hAnsiTheme="majorBidi" w:cstheme="majorBidi"/>
          <w:b/>
          <w:bCs/>
          <w:rtl/>
        </w:rPr>
      </w:pPr>
      <w:r w:rsidRPr="003454B3">
        <w:rPr>
          <w:rFonts w:asciiTheme="majorBidi" w:hAnsiTheme="majorBidi" w:cstheme="majorBidi"/>
          <w:b/>
          <w:bCs/>
          <w:rtl/>
        </w:rPr>
        <w:lastRenderedPageBreak/>
        <w:t>جدول (</w:t>
      </w:r>
      <w:r w:rsidR="001C4CDA">
        <w:rPr>
          <w:rFonts w:asciiTheme="majorBidi" w:hAnsiTheme="majorBidi" w:cstheme="majorBidi" w:hint="cs"/>
          <w:b/>
          <w:bCs/>
          <w:rtl/>
        </w:rPr>
        <w:t>11</w:t>
      </w:r>
      <w:r w:rsidRPr="003454B3">
        <w:rPr>
          <w:rFonts w:asciiTheme="majorBidi" w:hAnsiTheme="majorBidi" w:cstheme="majorBidi"/>
          <w:b/>
          <w:bCs/>
          <w:rtl/>
        </w:rPr>
        <w:t>)</w:t>
      </w:r>
    </w:p>
    <w:p w14:paraId="796ED6AB" w14:textId="64DFF045" w:rsidR="00BA0D84" w:rsidRDefault="00BA0D84" w:rsidP="001C4CDA">
      <w:pPr>
        <w:tabs>
          <w:tab w:val="left" w:pos="562"/>
        </w:tabs>
        <w:jc w:val="center"/>
        <w:rPr>
          <w:rFonts w:asciiTheme="majorBidi" w:hAnsiTheme="majorBidi" w:cstheme="majorBidi"/>
          <w:i/>
          <w:iCs/>
          <w:rtl/>
        </w:rPr>
      </w:pPr>
      <w:r w:rsidRPr="003454B3">
        <w:rPr>
          <w:rFonts w:asciiTheme="majorBidi" w:hAnsiTheme="majorBidi" w:cstheme="majorBidi"/>
          <w:i/>
          <w:iCs/>
          <w:rtl/>
        </w:rPr>
        <w:t>قيمة " ت " ودلالتها الإحصائية للفرق بين متوسطي درجات طلاب المجموعتين التجريبيتين في التطبيق البعدي المتغير التابع الاختبار التحصيلى فى مادة منظومة الحاسب الالى يرجع للتأثير الأساسي لاختلاف الاسلوب المعرفي (المندفعين مقابل المترويين) (ن=120)</w:t>
      </w:r>
    </w:p>
    <w:p w14:paraId="799A6886" w14:textId="77777777" w:rsidR="003454B3" w:rsidRPr="003454B3" w:rsidRDefault="003454B3" w:rsidP="001C4CDA">
      <w:pPr>
        <w:tabs>
          <w:tab w:val="left" w:pos="562"/>
        </w:tabs>
        <w:jc w:val="center"/>
        <w:rPr>
          <w:rFonts w:asciiTheme="majorBidi" w:hAnsiTheme="majorBidi" w:cstheme="majorBidi"/>
          <w:i/>
          <w:iCs/>
          <w:rtl/>
        </w:rPr>
      </w:pPr>
    </w:p>
    <w:tbl>
      <w:tblPr>
        <w:bidiVisual/>
        <w:tblW w:w="0" w:type="auto"/>
        <w:jc w:val="center"/>
        <w:tblBorders>
          <w:top w:val="thinThickSmallGap" w:sz="12" w:space="0" w:color="auto"/>
          <w:bottom w:val="thickThinSmallGap" w:sz="12" w:space="0" w:color="auto"/>
          <w:insideH w:val="single" w:sz="2" w:space="0" w:color="auto"/>
          <w:insideV w:val="single" w:sz="2" w:space="0" w:color="auto"/>
        </w:tblBorders>
        <w:shd w:val="clear" w:color="auto" w:fill="FFFFFF" w:themeFill="background1"/>
        <w:tblLook w:val="0000" w:firstRow="0" w:lastRow="0" w:firstColumn="0" w:lastColumn="0" w:noHBand="0" w:noVBand="0"/>
      </w:tblPr>
      <w:tblGrid>
        <w:gridCol w:w="2215"/>
        <w:gridCol w:w="1089"/>
        <w:gridCol w:w="708"/>
        <w:gridCol w:w="918"/>
        <w:gridCol w:w="1206"/>
        <w:gridCol w:w="850"/>
        <w:gridCol w:w="773"/>
        <w:gridCol w:w="904"/>
      </w:tblGrid>
      <w:tr w:rsidR="00BA0D84" w:rsidRPr="00BA0D84" w14:paraId="5862A211" w14:textId="77777777" w:rsidTr="00B15A2C">
        <w:trPr>
          <w:trHeight w:val="489"/>
          <w:jc w:val="center"/>
        </w:trPr>
        <w:tc>
          <w:tcPr>
            <w:tcW w:w="0" w:type="auto"/>
            <w:tcBorders>
              <w:top w:val="thinThickSmallGap" w:sz="12" w:space="0" w:color="auto"/>
              <w:bottom w:val="thickThinSmallGap" w:sz="12" w:space="0" w:color="auto"/>
            </w:tcBorders>
            <w:shd w:val="clear" w:color="auto" w:fill="D9D9D9" w:themeFill="background1" w:themeFillShade="D9"/>
          </w:tcPr>
          <w:p w14:paraId="2C2E4B38" w14:textId="77777777" w:rsidR="00BA0D84" w:rsidRPr="001C4CDA" w:rsidRDefault="00BA0D84" w:rsidP="00DD6C0B">
            <w:pPr>
              <w:jc w:val="center"/>
              <w:rPr>
                <w:rFonts w:ascii="Simplified Arabic" w:hAnsi="Simplified Arabic"/>
                <w:sz w:val="20"/>
                <w:szCs w:val="20"/>
                <w:rtl/>
              </w:rPr>
            </w:pPr>
            <w:r w:rsidRPr="001C4CDA">
              <w:rPr>
                <w:rFonts w:ascii="Simplified Arabic" w:hAnsi="Simplified Arabic" w:hint="cs"/>
                <w:sz w:val="20"/>
                <w:szCs w:val="20"/>
                <w:rtl/>
              </w:rPr>
              <w:t>المتغيرات</w:t>
            </w:r>
          </w:p>
        </w:tc>
        <w:tc>
          <w:tcPr>
            <w:tcW w:w="0" w:type="auto"/>
            <w:tcBorders>
              <w:top w:val="thinThickSmallGap" w:sz="12" w:space="0" w:color="auto"/>
              <w:bottom w:val="thickThinSmallGap" w:sz="12" w:space="0" w:color="auto"/>
            </w:tcBorders>
            <w:shd w:val="clear" w:color="auto" w:fill="D9D9D9" w:themeFill="background1" w:themeFillShade="D9"/>
            <w:vAlign w:val="center"/>
          </w:tcPr>
          <w:p w14:paraId="070868CE" w14:textId="77777777" w:rsidR="00BA0D84" w:rsidRPr="001C4CDA" w:rsidRDefault="00BA0D84" w:rsidP="00DD6C0B">
            <w:pPr>
              <w:jc w:val="center"/>
              <w:rPr>
                <w:rFonts w:ascii="Simplified Arabic" w:hAnsi="Simplified Arabic"/>
                <w:sz w:val="20"/>
                <w:szCs w:val="20"/>
              </w:rPr>
            </w:pPr>
            <w:r w:rsidRPr="001C4CDA">
              <w:rPr>
                <w:rFonts w:ascii="Simplified Arabic" w:hAnsi="Simplified Arabic" w:hint="cs"/>
                <w:sz w:val="20"/>
                <w:szCs w:val="20"/>
                <w:rtl/>
              </w:rPr>
              <w:t>الاسلوب</w:t>
            </w:r>
            <w:r w:rsidRPr="001C4CDA">
              <w:rPr>
                <w:rFonts w:ascii="Simplified Arabic" w:hAnsi="Simplified Arabic"/>
                <w:sz w:val="20"/>
                <w:szCs w:val="20"/>
                <w:rtl/>
              </w:rPr>
              <w:t xml:space="preserve"> </w:t>
            </w:r>
            <w:r w:rsidRPr="001C4CDA">
              <w:rPr>
                <w:rFonts w:ascii="Simplified Arabic" w:hAnsi="Simplified Arabic" w:hint="cs"/>
                <w:sz w:val="20"/>
                <w:szCs w:val="20"/>
                <w:rtl/>
              </w:rPr>
              <w:t>المعرفي</w:t>
            </w:r>
          </w:p>
        </w:tc>
        <w:tc>
          <w:tcPr>
            <w:tcW w:w="0" w:type="auto"/>
            <w:tcBorders>
              <w:top w:val="thinThickSmallGap" w:sz="12" w:space="0" w:color="auto"/>
              <w:bottom w:val="thickThinSmallGap" w:sz="12" w:space="0" w:color="auto"/>
            </w:tcBorders>
            <w:shd w:val="clear" w:color="auto" w:fill="D9D9D9" w:themeFill="background1" w:themeFillShade="D9"/>
          </w:tcPr>
          <w:p w14:paraId="68A968EC" w14:textId="77777777" w:rsidR="00BA0D84" w:rsidRPr="001C4CDA" w:rsidRDefault="00BA0D84" w:rsidP="00DD6C0B">
            <w:pPr>
              <w:jc w:val="center"/>
              <w:rPr>
                <w:rFonts w:ascii="Simplified Arabic" w:hAnsi="Simplified Arabic"/>
                <w:sz w:val="20"/>
                <w:szCs w:val="20"/>
                <w:rtl/>
              </w:rPr>
            </w:pPr>
            <w:r w:rsidRPr="001C4CDA">
              <w:rPr>
                <w:rFonts w:ascii="Simplified Arabic" w:hAnsi="Simplified Arabic" w:hint="cs"/>
                <w:sz w:val="20"/>
                <w:szCs w:val="20"/>
                <w:rtl/>
              </w:rPr>
              <w:t>العدد (ن)</w:t>
            </w:r>
          </w:p>
        </w:tc>
        <w:tc>
          <w:tcPr>
            <w:tcW w:w="0" w:type="auto"/>
            <w:tcBorders>
              <w:top w:val="thinThickSmallGap" w:sz="12" w:space="0" w:color="auto"/>
              <w:bottom w:val="thickThinSmallGap" w:sz="12" w:space="0" w:color="auto"/>
            </w:tcBorders>
            <w:shd w:val="clear" w:color="auto" w:fill="D9D9D9" w:themeFill="background1" w:themeFillShade="D9"/>
            <w:vAlign w:val="center"/>
          </w:tcPr>
          <w:p w14:paraId="462B0784" w14:textId="77777777" w:rsidR="00BA0D84" w:rsidRPr="001C4CDA" w:rsidRDefault="00BA0D84" w:rsidP="00DD6C0B">
            <w:pPr>
              <w:jc w:val="center"/>
              <w:rPr>
                <w:rFonts w:ascii="Simplified Arabic" w:hAnsi="Simplified Arabic"/>
                <w:sz w:val="20"/>
                <w:szCs w:val="20"/>
                <w:rtl/>
              </w:rPr>
            </w:pPr>
            <w:r w:rsidRPr="001C4CDA">
              <w:rPr>
                <w:rFonts w:ascii="Simplified Arabic" w:hAnsi="Simplified Arabic"/>
                <w:sz w:val="20"/>
                <w:szCs w:val="20"/>
                <w:rtl/>
              </w:rPr>
              <w:t>المتوسط</w:t>
            </w:r>
          </w:p>
        </w:tc>
        <w:tc>
          <w:tcPr>
            <w:tcW w:w="0" w:type="auto"/>
            <w:tcBorders>
              <w:top w:val="thinThickSmallGap" w:sz="12" w:space="0" w:color="auto"/>
              <w:bottom w:val="thickThinSmallGap" w:sz="12" w:space="0" w:color="auto"/>
            </w:tcBorders>
            <w:shd w:val="clear" w:color="auto" w:fill="D9D9D9" w:themeFill="background1" w:themeFillShade="D9"/>
            <w:vAlign w:val="center"/>
          </w:tcPr>
          <w:p w14:paraId="7BCC2E5D" w14:textId="77777777" w:rsidR="00BA0D84" w:rsidRPr="001C4CDA" w:rsidRDefault="00BA0D84" w:rsidP="00DD6C0B">
            <w:pPr>
              <w:jc w:val="center"/>
              <w:rPr>
                <w:rFonts w:ascii="Simplified Arabic" w:hAnsi="Simplified Arabic"/>
                <w:sz w:val="20"/>
                <w:szCs w:val="20"/>
                <w:rtl/>
              </w:rPr>
            </w:pPr>
            <w:r w:rsidRPr="001C4CDA">
              <w:rPr>
                <w:rFonts w:ascii="Simplified Arabic" w:hAnsi="Simplified Arabic"/>
                <w:sz w:val="20"/>
                <w:szCs w:val="20"/>
                <w:rtl/>
              </w:rPr>
              <w:t>الانحراف المعياري</w:t>
            </w:r>
          </w:p>
        </w:tc>
        <w:tc>
          <w:tcPr>
            <w:tcW w:w="0" w:type="auto"/>
            <w:tcBorders>
              <w:top w:val="thinThickSmallGap" w:sz="12" w:space="0" w:color="auto"/>
              <w:bottom w:val="thickThinSmallGap" w:sz="12" w:space="0" w:color="auto"/>
            </w:tcBorders>
            <w:shd w:val="clear" w:color="auto" w:fill="D9D9D9" w:themeFill="background1" w:themeFillShade="D9"/>
            <w:vAlign w:val="center"/>
          </w:tcPr>
          <w:p w14:paraId="631B96B3" w14:textId="77777777" w:rsidR="00BA0D84" w:rsidRPr="001C4CDA" w:rsidRDefault="00BA0D84" w:rsidP="00DD6C0B">
            <w:pPr>
              <w:jc w:val="center"/>
              <w:rPr>
                <w:rFonts w:ascii="Simplified Arabic" w:hAnsi="Simplified Arabic"/>
                <w:sz w:val="20"/>
                <w:szCs w:val="20"/>
                <w:rtl/>
              </w:rPr>
            </w:pPr>
            <w:r w:rsidRPr="001C4CDA">
              <w:rPr>
                <w:rFonts w:ascii="Simplified Arabic" w:hAnsi="Simplified Arabic"/>
                <w:sz w:val="20"/>
                <w:szCs w:val="20"/>
                <w:rtl/>
              </w:rPr>
              <w:t>درجة الحرية</w:t>
            </w:r>
          </w:p>
        </w:tc>
        <w:tc>
          <w:tcPr>
            <w:tcW w:w="0" w:type="auto"/>
            <w:tcBorders>
              <w:top w:val="thinThickSmallGap" w:sz="12" w:space="0" w:color="auto"/>
              <w:bottom w:val="thickThinSmallGap" w:sz="12" w:space="0" w:color="auto"/>
            </w:tcBorders>
            <w:shd w:val="clear" w:color="auto" w:fill="D9D9D9" w:themeFill="background1" w:themeFillShade="D9"/>
            <w:vAlign w:val="center"/>
          </w:tcPr>
          <w:p w14:paraId="3471470A" w14:textId="77777777" w:rsidR="00BA0D84" w:rsidRPr="001C4CDA" w:rsidRDefault="00BA0D84" w:rsidP="00DD6C0B">
            <w:pPr>
              <w:jc w:val="center"/>
              <w:rPr>
                <w:rFonts w:ascii="Simplified Arabic" w:hAnsi="Simplified Arabic"/>
                <w:sz w:val="20"/>
                <w:szCs w:val="20"/>
                <w:rtl/>
              </w:rPr>
            </w:pPr>
            <w:r w:rsidRPr="001C4CDA">
              <w:rPr>
                <w:rFonts w:ascii="Simplified Arabic" w:hAnsi="Simplified Arabic"/>
                <w:sz w:val="20"/>
                <w:szCs w:val="20"/>
                <w:rtl/>
              </w:rPr>
              <w:t>قيمة "ت"</w:t>
            </w:r>
          </w:p>
        </w:tc>
        <w:tc>
          <w:tcPr>
            <w:tcW w:w="0" w:type="auto"/>
            <w:tcBorders>
              <w:top w:val="thinThickSmallGap" w:sz="12" w:space="0" w:color="auto"/>
              <w:bottom w:val="thickThinSmallGap" w:sz="12" w:space="0" w:color="auto"/>
            </w:tcBorders>
            <w:shd w:val="clear" w:color="auto" w:fill="D9D9D9" w:themeFill="background1" w:themeFillShade="D9"/>
            <w:vAlign w:val="center"/>
          </w:tcPr>
          <w:p w14:paraId="78BF27B1" w14:textId="77777777" w:rsidR="00BA0D84" w:rsidRPr="001C4CDA" w:rsidRDefault="00BA0D84" w:rsidP="00DD6C0B">
            <w:pPr>
              <w:jc w:val="center"/>
              <w:rPr>
                <w:rFonts w:ascii="Simplified Arabic" w:hAnsi="Simplified Arabic"/>
                <w:sz w:val="20"/>
                <w:szCs w:val="20"/>
                <w:rtl/>
              </w:rPr>
            </w:pPr>
            <w:r w:rsidRPr="001C4CDA">
              <w:rPr>
                <w:rFonts w:ascii="Simplified Arabic" w:hAnsi="Simplified Arabic"/>
                <w:sz w:val="20"/>
                <w:szCs w:val="20"/>
                <w:rtl/>
              </w:rPr>
              <w:t>مستوي الدلالة</w:t>
            </w:r>
          </w:p>
        </w:tc>
      </w:tr>
      <w:tr w:rsidR="00BA0D84" w:rsidRPr="00BA0D84" w14:paraId="277CF487" w14:textId="77777777" w:rsidTr="00B15A2C">
        <w:trPr>
          <w:cantSplit/>
          <w:trHeight w:val="437"/>
          <w:jc w:val="center"/>
        </w:trPr>
        <w:tc>
          <w:tcPr>
            <w:tcW w:w="0" w:type="auto"/>
            <w:vMerge w:val="restart"/>
            <w:tcBorders>
              <w:top w:val="thickThinSmallGap" w:sz="12" w:space="0" w:color="auto"/>
            </w:tcBorders>
            <w:shd w:val="clear" w:color="auto" w:fill="D9D9D9" w:themeFill="background1" w:themeFillShade="D9"/>
          </w:tcPr>
          <w:p w14:paraId="5AF04E40" w14:textId="77777777" w:rsidR="00BA0D84" w:rsidRPr="001C4CDA" w:rsidRDefault="00081700" w:rsidP="00DD6C0B">
            <w:pPr>
              <w:jc w:val="center"/>
              <w:rPr>
                <w:rFonts w:ascii="Simplified Arabic" w:hAnsi="Simplified Arabic"/>
                <w:sz w:val="20"/>
                <w:szCs w:val="20"/>
                <w:rtl/>
              </w:rPr>
            </w:pPr>
            <w:r w:rsidRPr="001C4CDA">
              <w:rPr>
                <w:rFonts w:ascii="Simplified Arabic" w:hAnsi="Simplified Arabic" w:hint="cs"/>
                <w:sz w:val="20"/>
                <w:szCs w:val="20"/>
                <w:rtl/>
              </w:rPr>
              <w:t>التحصيل الدراسى</w:t>
            </w:r>
            <w:r w:rsidR="00BA0D84" w:rsidRPr="001C4CDA">
              <w:rPr>
                <w:rFonts w:ascii="Simplified Arabic" w:hAnsi="Simplified Arabic"/>
                <w:sz w:val="20"/>
                <w:szCs w:val="20"/>
                <w:rtl/>
              </w:rPr>
              <w:t xml:space="preserve"> فى مادة منظومة الحاسب الالى</w:t>
            </w:r>
          </w:p>
        </w:tc>
        <w:tc>
          <w:tcPr>
            <w:tcW w:w="0" w:type="auto"/>
            <w:tcBorders>
              <w:top w:val="thickThinSmallGap" w:sz="12" w:space="0" w:color="auto"/>
            </w:tcBorders>
            <w:vAlign w:val="center"/>
          </w:tcPr>
          <w:p w14:paraId="4FF6D28D" w14:textId="77777777" w:rsidR="00BA0D84" w:rsidRPr="001C4CDA" w:rsidRDefault="00BA0D84" w:rsidP="00DD6C0B">
            <w:pPr>
              <w:tabs>
                <w:tab w:val="left" w:pos="562"/>
              </w:tabs>
              <w:jc w:val="center"/>
              <w:rPr>
                <w:rFonts w:ascii="Simplified Arabic" w:hAnsi="Simplified Arabic"/>
                <w:sz w:val="20"/>
                <w:szCs w:val="20"/>
                <w:rtl/>
              </w:rPr>
            </w:pPr>
            <w:r w:rsidRPr="001C4CDA">
              <w:rPr>
                <w:rFonts w:ascii="Simplified Arabic" w:hAnsi="Simplified Arabic" w:hint="cs"/>
                <w:sz w:val="20"/>
                <w:szCs w:val="20"/>
                <w:rtl/>
              </w:rPr>
              <w:t>المندفعين</w:t>
            </w:r>
          </w:p>
        </w:tc>
        <w:tc>
          <w:tcPr>
            <w:tcW w:w="0" w:type="auto"/>
            <w:tcBorders>
              <w:top w:val="thickThinSmallGap" w:sz="12" w:space="0" w:color="auto"/>
            </w:tcBorders>
          </w:tcPr>
          <w:p w14:paraId="4AF85B3D" w14:textId="77777777" w:rsidR="00BA0D84" w:rsidRPr="001C4CDA" w:rsidRDefault="00BA0D84" w:rsidP="00DD6C0B">
            <w:pPr>
              <w:autoSpaceDE w:val="0"/>
              <w:autoSpaceDN w:val="0"/>
              <w:bidi w:val="0"/>
              <w:adjustRightInd w:val="0"/>
              <w:ind w:left="60" w:right="60"/>
              <w:jc w:val="center"/>
              <w:rPr>
                <w:rFonts w:ascii="Simplified Arabic" w:hAnsi="Simplified Arabic"/>
                <w:sz w:val="20"/>
                <w:szCs w:val="20"/>
              </w:rPr>
            </w:pPr>
            <w:r w:rsidRPr="001C4CDA">
              <w:rPr>
                <w:rFonts w:ascii="Simplified Arabic" w:hAnsi="Simplified Arabic"/>
                <w:sz w:val="20"/>
                <w:szCs w:val="20"/>
              </w:rPr>
              <w:t>60</w:t>
            </w:r>
          </w:p>
        </w:tc>
        <w:tc>
          <w:tcPr>
            <w:tcW w:w="0" w:type="auto"/>
            <w:tcBorders>
              <w:top w:val="thickThinSmallGap" w:sz="12" w:space="0" w:color="auto"/>
            </w:tcBorders>
          </w:tcPr>
          <w:p w14:paraId="34D12234" w14:textId="77777777" w:rsidR="00BA0D84" w:rsidRPr="001C4CDA" w:rsidRDefault="00BA0D84" w:rsidP="00DD6C0B">
            <w:pPr>
              <w:autoSpaceDE w:val="0"/>
              <w:autoSpaceDN w:val="0"/>
              <w:bidi w:val="0"/>
              <w:adjustRightInd w:val="0"/>
              <w:ind w:left="60" w:right="60"/>
              <w:jc w:val="center"/>
              <w:rPr>
                <w:rFonts w:ascii="Simplified Arabic" w:hAnsi="Simplified Arabic"/>
                <w:sz w:val="20"/>
                <w:szCs w:val="20"/>
              </w:rPr>
            </w:pPr>
            <w:r w:rsidRPr="001C4CDA">
              <w:rPr>
                <w:rFonts w:ascii="Simplified Arabic" w:hAnsi="Simplified Arabic"/>
                <w:sz w:val="20"/>
                <w:szCs w:val="20"/>
              </w:rPr>
              <w:t>46.12</w:t>
            </w:r>
          </w:p>
        </w:tc>
        <w:tc>
          <w:tcPr>
            <w:tcW w:w="0" w:type="auto"/>
            <w:tcBorders>
              <w:top w:val="thickThinSmallGap" w:sz="12" w:space="0" w:color="auto"/>
            </w:tcBorders>
          </w:tcPr>
          <w:p w14:paraId="561A0612" w14:textId="77777777" w:rsidR="00BA0D84" w:rsidRPr="001C4CDA" w:rsidRDefault="00BA0D84" w:rsidP="00DD6C0B">
            <w:pPr>
              <w:autoSpaceDE w:val="0"/>
              <w:autoSpaceDN w:val="0"/>
              <w:bidi w:val="0"/>
              <w:adjustRightInd w:val="0"/>
              <w:ind w:left="60" w:right="60"/>
              <w:jc w:val="center"/>
              <w:rPr>
                <w:rFonts w:ascii="Simplified Arabic" w:hAnsi="Simplified Arabic"/>
                <w:sz w:val="20"/>
                <w:szCs w:val="20"/>
              </w:rPr>
            </w:pPr>
            <w:r w:rsidRPr="001C4CDA">
              <w:rPr>
                <w:rFonts w:ascii="Simplified Arabic" w:hAnsi="Simplified Arabic"/>
                <w:sz w:val="20"/>
                <w:szCs w:val="20"/>
              </w:rPr>
              <w:t>4.113</w:t>
            </w:r>
          </w:p>
        </w:tc>
        <w:tc>
          <w:tcPr>
            <w:tcW w:w="0" w:type="auto"/>
            <w:vMerge w:val="restart"/>
            <w:tcBorders>
              <w:top w:val="thickThinSmallGap" w:sz="12" w:space="0" w:color="auto"/>
            </w:tcBorders>
            <w:shd w:val="clear" w:color="auto" w:fill="FFFFFF" w:themeFill="background1"/>
            <w:vAlign w:val="center"/>
          </w:tcPr>
          <w:p w14:paraId="3F67D0EF" w14:textId="77777777" w:rsidR="00BA0D84" w:rsidRPr="001C4CDA" w:rsidRDefault="00BA0D84" w:rsidP="00DD6C0B">
            <w:pPr>
              <w:bidi w:val="0"/>
              <w:jc w:val="center"/>
              <w:rPr>
                <w:rFonts w:ascii="Simplified Arabic" w:hAnsi="Simplified Arabic"/>
                <w:sz w:val="20"/>
                <w:szCs w:val="20"/>
              </w:rPr>
            </w:pPr>
            <w:r w:rsidRPr="001C4CDA">
              <w:rPr>
                <w:rFonts w:ascii="Simplified Arabic" w:hAnsi="Simplified Arabic"/>
                <w:sz w:val="20"/>
                <w:szCs w:val="20"/>
              </w:rPr>
              <w:t>118</w:t>
            </w:r>
          </w:p>
        </w:tc>
        <w:tc>
          <w:tcPr>
            <w:tcW w:w="0" w:type="auto"/>
            <w:vMerge w:val="restart"/>
            <w:tcBorders>
              <w:top w:val="thickThinSmallGap" w:sz="12" w:space="0" w:color="auto"/>
            </w:tcBorders>
            <w:shd w:val="clear" w:color="auto" w:fill="FFFFFF" w:themeFill="background1"/>
            <w:vAlign w:val="center"/>
          </w:tcPr>
          <w:p w14:paraId="0CC725FD" w14:textId="77777777" w:rsidR="00BA0D84" w:rsidRPr="001C4CDA" w:rsidRDefault="00BA0D84" w:rsidP="00DD6C0B">
            <w:pPr>
              <w:bidi w:val="0"/>
              <w:jc w:val="center"/>
              <w:rPr>
                <w:rFonts w:ascii="Simplified Arabic" w:hAnsi="Simplified Arabic"/>
                <w:sz w:val="20"/>
                <w:szCs w:val="20"/>
              </w:rPr>
            </w:pPr>
            <w:r w:rsidRPr="001C4CDA">
              <w:rPr>
                <w:rFonts w:ascii="Simplified Arabic" w:hAnsi="Simplified Arabic"/>
                <w:sz w:val="20"/>
                <w:szCs w:val="20"/>
              </w:rPr>
              <w:t>0.971</w:t>
            </w:r>
          </w:p>
        </w:tc>
        <w:tc>
          <w:tcPr>
            <w:tcW w:w="0" w:type="auto"/>
            <w:vMerge w:val="restart"/>
            <w:tcBorders>
              <w:top w:val="thickThinSmallGap" w:sz="12" w:space="0" w:color="auto"/>
            </w:tcBorders>
            <w:shd w:val="clear" w:color="auto" w:fill="FFFFFF" w:themeFill="background1"/>
            <w:vAlign w:val="center"/>
          </w:tcPr>
          <w:p w14:paraId="4F09011F" w14:textId="77777777" w:rsidR="00BA0D84" w:rsidRPr="001C4CDA" w:rsidRDefault="00BA0D84" w:rsidP="00DD6C0B">
            <w:pPr>
              <w:bidi w:val="0"/>
              <w:jc w:val="center"/>
              <w:rPr>
                <w:rFonts w:ascii="Simplified Arabic" w:hAnsi="Simplified Arabic"/>
                <w:sz w:val="20"/>
                <w:szCs w:val="20"/>
              </w:rPr>
            </w:pPr>
            <w:r w:rsidRPr="001C4CDA">
              <w:rPr>
                <w:rFonts w:ascii="Simplified Arabic" w:hAnsi="Simplified Arabic" w:hint="cs"/>
                <w:sz w:val="20"/>
                <w:szCs w:val="20"/>
                <w:rtl/>
              </w:rPr>
              <w:t xml:space="preserve">غير </w:t>
            </w:r>
            <w:r w:rsidRPr="001C4CDA">
              <w:rPr>
                <w:rFonts w:ascii="Simplified Arabic" w:hAnsi="Simplified Arabic"/>
                <w:sz w:val="20"/>
                <w:szCs w:val="20"/>
                <w:rtl/>
              </w:rPr>
              <w:t>دالة</w:t>
            </w:r>
          </w:p>
        </w:tc>
      </w:tr>
      <w:tr w:rsidR="00BA0D84" w:rsidRPr="00BA0D84" w14:paraId="7A2CE307" w14:textId="77777777" w:rsidTr="00B15A2C">
        <w:trPr>
          <w:cantSplit/>
          <w:trHeight w:val="273"/>
          <w:jc w:val="center"/>
        </w:trPr>
        <w:tc>
          <w:tcPr>
            <w:tcW w:w="0" w:type="auto"/>
            <w:vMerge/>
            <w:shd w:val="clear" w:color="auto" w:fill="D9D9D9" w:themeFill="background1" w:themeFillShade="D9"/>
          </w:tcPr>
          <w:p w14:paraId="7FBDB8F4" w14:textId="77777777" w:rsidR="00BA0D84" w:rsidRPr="00BA0D84" w:rsidRDefault="00BA0D84" w:rsidP="00DD6C0B">
            <w:pPr>
              <w:jc w:val="center"/>
              <w:rPr>
                <w:rFonts w:cs="Simplified Arabic"/>
                <w:sz w:val="28"/>
                <w:szCs w:val="28"/>
                <w:rtl/>
              </w:rPr>
            </w:pPr>
          </w:p>
        </w:tc>
        <w:tc>
          <w:tcPr>
            <w:tcW w:w="0" w:type="auto"/>
            <w:vAlign w:val="center"/>
          </w:tcPr>
          <w:p w14:paraId="2C6D67A5" w14:textId="77777777" w:rsidR="00BA0D84" w:rsidRPr="00081700" w:rsidRDefault="00BA0D84" w:rsidP="00081700">
            <w:pPr>
              <w:tabs>
                <w:tab w:val="left" w:pos="562"/>
              </w:tabs>
              <w:jc w:val="center"/>
              <w:rPr>
                <w:rFonts w:ascii="Simplified Arabic" w:hAnsi="Simplified Arabic"/>
                <w:rtl/>
                <w:lang w:bidi="ar-EG"/>
              </w:rPr>
            </w:pPr>
            <w:r w:rsidRPr="001C4CDA">
              <w:rPr>
                <w:rFonts w:ascii="Simplified Arabic" w:hAnsi="Simplified Arabic" w:hint="cs"/>
                <w:sz w:val="20"/>
                <w:szCs w:val="20"/>
                <w:rtl/>
              </w:rPr>
              <w:t>المترويين</w:t>
            </w:r>
          </w:p>
        </w:tc>
        <w:tc>
          <w:tcPr>
            <w:tcW w:w="0" w:type="auto"/>
          </w:tcPr>
          <w:p w14:paraId="7C2DFA48" w14:textId="77777777" w:rsidR="00BA0D84" w:rsidRPr="00081700" w:rsidRDefault="00BA0D84" w:rsidP="00081700">
            <w:pPr>
              <w:tabs>
                <w:tab w:val="left" w:pos="562"/>
              </w:tabs>
              <w:autoSpaceDE w:val="0"/>
              <w:autoSpaceDN w:val="0"/>
              <w:bidi w:val="0"/>
              <w:adjustRightInd w:val="0"/>
              <w:ind w:left="60" w:right="60"/>
              <w:jc w:val="center"/>
              <w:rPr>
                <w:rFonts w:ascii="Simplified Arabic" w:hAnsi="Simplified Arabic"/>
                <w:lang w:bidi="ar-EG"/>
              </w:rPr>
            </w:pPr>
            <w:r w:rsidRPr="00081700">
              <w:rPr>
                <w:rFonts w:ascii="Simplified Arabic" w:hAnsi="Simplified Arabic"/>
                <w:lang w:bidi="ar-EG"/>
              </w:rPr>
              <w:t>60</w:t>
            </w:r>
          </w:p>
        </w:tc>
        <w:tc>
          <w:tcPr>
            <w:tcW w:w="0" w:type="auto"/>
          </w:tcPr>
          <w:p w14:paraId="0AE79817" w14:textId="77777777" w:rsidR="00BA0D84" w:rsidRPr="00081700" w:rsidRDefault="00BA0D84" w:rsidP="00081700">
            <w:pPr>
              <w:tabs>
                <w:tab w:val="left" w:pos="562"/>
              </w:tabs>
              <w:autoSpaceDE w:val="0"/>
              <w:autoSpaceDN w:val="0"/>
              <w:bidi w:val="0"/>
              <w:adjustRightInd w:val="0"/>
              <w:ind w:left="60" w:right="60"/>
              <w:jc w:val="center"/>
              <w:rPr>
                <w:rFonts w:ascii="Simplified Arabic" w:hAnsi="Simplified Arabic"/>
                <w:lang w:bidi="ar-EG"/>
              </w:rPr>
            </w:pPr>
            <w:r w:rsidRPr="00081700">
              <w:rPr>
                <w:rFonts w:ascii="Simplified Arabic" w:hAnsi="Simplified Arabic"/>
                <w:lang w:bidi="ar-EG"/>
              </w:rPr>
              <w:t>45.35</w:t>
            </w:r>
          </w:p>
        </w:tc>
        <w:tc>
          <w:tcPr>
            <w:tcW w:w="0" w:type="auto"/>
          </w:tcPr>
          <w:p w14:paraId="71C26E9D" w14:textId="77777777" w:rsidR="00BA0D84" w:rsidRPr="00081700" w:rsidRDefault="00BA0D84" w:rsidP="00081700">
            <w:pPr>
              <w:tabs>
                <w:tab w:val="left" w:pos="562"/>
              </w:tabs>
              <w:autoSpaceDE w:val="0"/>
              <w:autoSpaceDN w:val="0"/>
              <w:bidi w:val="0"/>
              <w:adjustRightInd w:val="0"/>
              <w:ind w:left="60" w:right="60"/>
              <w:jc w:val="center"/>
              <w:rPr>
                <w:rFonts w:ascii="Simplified Arabic" w:hAnsi="Simplified Arabic"/>
                <w:lang w:bidi="ar-EG"/>
              </w:rPr>
            </w:pPr>
            <w:r w:rsidRPr="00081700">
              <w:rPr>
                <w:rFonts w:ascii="Simplified Arabic" w:hAnsi="Simplified Arabic"/>
                <w:lang w:bidi="ar-EG"/>
              </w:rPr>
              <w:t>4.524</w:t>
            </w:r>
          </w:p>
        </w:tc>
        <w:tc>
          <w:tcPr>
            <w:tcW w:w="0" w:type="auto"/>
            <w:vMerge/>
            <w:shd w:val="clear" w:color="auto" w:fill="FFFFFF" w:themeFill="background1"/>
            <w:vAlign w:val="center"/>
          </w:tcPr>
          <w:p w14:paraId="4B1A6915" w14:textId="77777777" w:rsidR="00BA0D84" w:rsidRPr="00BA0D84" w:rsidRDefault="00BA0D84" w:rsidP="00DD6C0B">
            <w:pPr>
              <w:jc w:val="center"/>
              <w:rPr>
                <w:rFonts w:cs="Simplified Arabic"/>
                <w:sz w:val="28"/>
                <w:szCs w:val="28"/>
                <w:rtl/>
              </w:rPr>
            </w:pPr>
          </w:p>
        </w:tc>
        <w:tc>
          <w:tcPr>
            <w:tcW w:w="0" w:type="auto"/>
            <w:vMerge/>
            <w:shd w:val="clear" w:color="auto" w:fill="FFFFFF" w:themeFill="background1"/>
            <w:vAlign w:val="center"/>
          </w:tcPr>
          <w:p w14:paraId="4F3E21C5" w14:textId="77777777" w:rsidR="00BA0D84" w:rsidRPr="00BA0D84" w:rsidRDefault="00BA0D84" w:rsidP="00DD6C0B">
            <w:pPr>
              <w:bidi w:val="0"/>
              <w:jc w:val="center"/>
              <w:rPr>
                <w:rFonts w:cs="Simplified Arabic"/>
                <w:sz w:val="28"/>
                <w:szCs w:val="28"/>
                <w:rtl/>
              </w:rPr>
            </w:pPr>
          </w:p>
        </w:tc>
        <w:tc>
          <w:tcPr>
            <w:tcW w:w="0" w:type="auto"/>
            <w:vMerge/>
            <w:shd w:val="clear" w:color="auto" w:fill="FFFFFF" w:themeFill="background1"/>
            <w:vAlign w:val="center"/>
          </w:tcPr>
          <w:p w14:paraId="1DA265EC" w14:textId="77777777" w:rsidR="00BA0D84" w:rsidRPr="00BA0D84" w:rsidRDefault="00BA0D84" w:rsidP="00DD6C0B">
            <w:pPr>
              <w:bidi w:val="0"/>
              <w:jc w:val="center"/>
              <w:rPr>
                <w:rFonts w:cs="Simplified Arabic"/>
                <w:sz w:val="28"/>
                <w:szCs w:val="28"/>
                <w:rtl/>
              </w:rPr>
            </w:pPr>
          </w:p>
        </w:tc>
      </w:tr>
    </w:tbl>
    <w:p w14:paraId="270E6AA5" w14:textId="2A25A65B" w:rsidR="00BA0D84" w:rsidRDefault="00BA0D84" w:rsidP="00DE0654">
      <w:pPr>
        <w:spacing w:before="120" w:line="264" w:lineRule="auto"/>
        <w:jc w:val="lowKashida"/>
        <w:rPr>
          <w:rFonts w:asciiTheme="majorBidi" w:hAnsiTheme="majorBidi" w:cstheme="majorBidi"/>
          <w:sz w:val="28"/>
          <w:szCs w:val="28"/>
          <w:rtl/>
        </w:rPr>
      </w:pPr>
      <w:r w:rsidRPr="003454B3">
        <w:rPr>
          <w:rFonts w:asciiTheme="majorBidi" w:hAnsiTheme="majorBidi" w:cstheme="majorBidi"/>
          <w:sz w:val="28"/>
          <w:szCs w:val="28"/>
          <w:rtl/>
        </w:rPr>
        <w:t xml:space="preserve">نتبين من النتائج التي يلخصها الجدول </w:t>
      </w:r>
      <w:r w:rsidR="003454B3" w:rsidRPr="003454B3">
        <w:rPr>
          <w:rFonts w:asciiTheme="majorBidi" w:hAnsiTheme="majorBidi" w:cstheme="majorBidi"/>
          <w:sz w:val="28"/>
          <w:szCs w:val="28"/>
          <w:rtl/>
        </w:rPr>
        <w:t>(</w:t>
      </w:r>
      <w:r w:rsidR="001C4CDA">
        <w:rPr>
          <w:rFonts w:asciiTheme="majorBidi" w:hAnsiTheme="majorBidi" w:cstheme="majorBidi" w:hint="cs"/>
          <w:sz w:val="28"/>
          <w:szCs w:val="28"/>
          <w:rtl/>
        </w:rPr>
        <w:t>11</w:t>
      </w:r>
      <w:r w:rsidR="003454B3" w:rsidRPr="003454B3">
        <w:rPr>
          <w:rFonts w:asciiTheme="majorBidi" w:hAnsiTheme="majorBidi" w:cstheme="majorBidi"/>
          <w:sz w:val="28"/>
          <w:szCs w:val="28"/>
          <w:rtl/>
        </w:rPr>
        <w:t>)</w:t>
      </w:r>
      <w:r w:rsidRPr="003454B3">
        <w:rPr>
          <w:rFonts w:asciiTheme="majorBidi" w:hAnsiTheme="majorBidi" w:cstheme="majorBidi"/>
          <w:sz w:val="28"/>
          <w:szCs w:val="28"/>
          <w:rtl/>
        </w:rPr>
        <w:t xml:space="preserve"> أن قيمة "ت" غير دالة مما يشير </w:t>
      </w:r>
      <w:r w:rsidR="003454B3" w:rsidRPr="003454B3">
        <w:rPr>
          <w:rFonts w:asciiTheme="majorBidi" w:hAnsiTheme="majorBidi" w:cstheme="majorBidi" w:hint="cs"/>
          <w:sz w:val="28"/>
          <w:szCs w:val="28"/>
          <w:rtl/>
        </w:rPr>
        <w:t>إلى</w:t>
      </w:r>
      <w:r w:rsidRPr="003454B3">
        <w:rPr>
          <w:rFonts w:asciiTheme="majorBidi" w:hAnsiTheme="majorBidi" w:cstheme="majorBidi"/>
          <w:sz w:val="28"/>
          <w:szCs w:val="28"/>
          <w:rtl/>
        </w:rPr>
        <w:t xml:space="preserve"> انه لا توجد فرق دال إحصائياً بين متوسطي طلاب المجموعتين التجريبيتين من طلاب تكنولوجيا التعليم في المتغير التابع الاختبار التحصيلى فى مادة منظومة الحاسب الالى يرجع للتأثير الأساسي لاختلاف الاسلوب المعرفي (المندفعين مقابل </w:t>
      </w:r>
      <w:r w:rsidR="0055117A">
        <w:rPr>
          <w:rFonts w:asciiTheme="majorBidi" w:hAnsiTheme="majorBidi" w:cstheme="majorBidi" w:hint="cs"/>
          <w:sz w:val="28"/>
          <w:szCs w:val="28"/>
          <w:rtl/>
        </w:rPr>
        <w:t>المترويي</w:t>
      </w:r>
      <w:r w:rsidR="00DE0654">
        <w:rPr>
          <w:rFonts w:asciiTheme="majorBidi" w:hAnsiTheme="majorBidi" w:cstheme="majorBidi" w:hint="cs"/>
          <w:sz w:val="28"/>
          <w:szCs w:val="28"/>
          <w:rtl/>
        </w:rPr>
        <w:t>ن)</w:t>
      </w:r>
      <w:r w:rsidR="00894611">
        <w:rPr>
          <w:rFonts w:asciiTheme="majorBidi" w:hAnsiTheme="majorBidi" w:cstheme="majorBidi" w:hint="cs"/>
          <w:sz w:val="28"/>
          <w:szCs w:val="28"/>
          <w:rtl/>
        </w:rPr>
        <w:t xml:space="preserve"> الشكل (  </w:t>
      </w:r>
      <w:r w:rsidR="001C4CDA">
        <w:rPr>
          <w:rFonts w:asciiTheme="majorBidi" w:hAnsiTheme="majorBidi" w:cstheme="majorBidi" w:hint="cs"/>
          <w:sz w:val="28"/>
          <w:szCs w:val="28"/>
          <w:rtl/>
        </w:rPr>
        <w:t>3</w:t>
      </w:r>
      <w:r w:rsidR="00894611">
        <w:rPr>
          <w:rFonts w:asciiTheme="majorBidi" w:hAnsiTheme="majorBidi" w:cstheme="majorBidi" w:hint="cs"/>
          <w:sz w:val="28"/>
          <w:szCs w:val="28"/>
          <w:rtl/>
        </w:rPr>
        <w:t xml:space="preserve"> ) يوضح نتائج اختبار الفرض الثاني. </w:t>
      </w:r>
    </w:p>
    <w:p w14:paraId="47688AF0" w14:textId="214AD265" w:rsidR="00894611" w:rsidRPr="003454B3" w:rsidRDefault="00093A33" w:rsidP="00093A33">
      <w:pPr>
        <w:spacing w:before="120" w:line="264" w:lineRule="auto"/>
        <w:jc w:val="center"/>
        <w:rPr>
          <w:rFonts w:asciiTheme="majorBidi" w:hAnsiTheme="majorBidi" w:cstheme="majorBidi"/>
          <w:sz w:val="28"/>
          <w:szCs w:val="28"/>
          <w:rtl/>
        </w:rPr>
      </w:pPr>
      <w:r>
        <w:rPr>
          <w:noProof/>
        </w:rPr>
        <w:drawing>
          <wp:inline distT="0" distB="0" distL="0" distR="0" wp14:anchorId="4E763DFD" wp14:editId="4AE297FF">
            <wp:extent cx="4572000" cy="2743200"/>
            <wp:effectExtent l="0" t="0" r="0" b="0"/>
            <wp:docPr id="3" name="مخطط 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8EE80DF-82A1-4F19-B331-3E3B75832F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CE3B1C" w14:textId="77777777" w:rsidR="00894611" w:rsidRDefault="00894611" w:rsidP="00894611">
      <w:pPr>
        <w:ind w:left="-13"/>
        <w:jc w:val="lowKashida"/>
        <w:rPr>
          <w:rFonts w:asciiTheme="majorBidi" w:hAnsiTheme="majorBidi" w:cstheme="majorBidi"/>
          <w:b/>
          <w:bCs/>
          <w:color w:val="FF0000"/>
          <w:sz w:val="28"/>
          <w:szCs w:val="28"/>
          <w:rtl/>
        </w:rPr>
      </w:pPr>
    </w:p>
    <w:p w14:paraId="6B7F13E4" w14:textId="77777777" w:rsidR="00894611" w:rsidRDefault="00894611" w:rsidP="00894611">
      <w:pPr>
        <w:ind w:left="-13"/>
        <w:jc w:val="lowKashida"/>
        <w:rPr>
          <w:rFonts w:asciiTheme="majorBidi" w:hAnsiTheme="majorBidi" w:cstheme="majorBidi"/>
          <w:b/>
          <w:bCs/>
          <w:color w:val="FF0000"/>
          <w:sz w:val="28"/>
          <w:szCs w:val="28"/>
          <w:rtl/>
        </w:rPr>
      </w:pPr>
    </w:p>
    <w:p w14:paraId="6142DF88" w14:textId="4E96C7A9" w:rsidR="00093A33" w:rsidRPr="00093A33" w:rsidRDefault="00093A33" w:rsidP="001C4CDA">
      <w:pPr>
        <w:jc w:val="center"/>
        <w:rPr>
          <w:rFonts w:asciiTheme="majorBidi" w:hAnsiTheme="majorBidi" w:cstheme="majorBidi"/>
          <w:b/>
          <w:bCs/>
          <w:sz w:val="28"/>
          <w:szCs w:val="28"/>
          <w:rtl/>
        </w:rPr>
      </w:pPr>
      <w:r w:rsidRPr="00093A33">
        <w:rPr>
          <w:rFonts w:asciiTheme="majorBidi" w:hAnsiTheme="majorBidi" w:cstheme="majorBidi" w:hint="cs"/>
          <w:b/>
          <w:bCs/>
          <w:sz w:val="28"/>
          <w:szCs w:val="28"/>
          <w:rtl/>
        </w:rPr>
        <w:t xml:space="preserve">شكل (  </w:t>
      </w:r>
      <w:r w:rsidR="001C4CDA">
        <w:rPr>
          <w:rFonts w:asciiTheme="majorBidi" w:hAnsiTheme="majorBidi" w:cstheme="majorBidi" w:hint="cs"/>
          <w:b/>
          <w:bCs/>
          <w:sz w:val="28"/>
          <w:szCs w:val="28"/>
          <w:rtl/>
        </w:rPr>
        <w:t>3</w:t>
      </w:r>
      <w:r w:rsidRPr="00093A33">
        <w:rPr>
          <w:rFonts w:asciiTheme="majorBidi" w:hAnsiTheme="majorBidi" w:cstheme="majorBidi" w:hint="cs"/>
          <w:b/>
          <w:bCs/>
          <w:sz w:val="28"/>
          <w:szCs w:val="28"/>
          <w:rtl/>
        </w:rPr>
        <w:t>)</w:t>
      </w:r>
    </w:p>
    <w:p w14:paraId="5D865D44" w14:textId="09767A56" w:rsidR="00093A33" w:rsidRPr="002F1B78" w:rsidRDefault="00093A33" w:rsidP="001C4CDA">
      <w:pPr>
        <w:jc w:val="center"/>
        <w:rPr>
          <w:rFonts w:asciiTheme="majorBidi" w:hAnsiTheme="majorBidi" w:cstheme="majorBidi"/>
          <w:i/>
          <w:iCs/>
          <w:rtl/>
        </w:rPr>
      </w:pPr>
      <w:r w:rsidRPr="002F1B78">
        <w:rPr>
          <w:rFonts w:asciiTheme="majorBidi" w:hAnsiTheme="majorBidi" w:cstheme="majorBidi" w:hint="cs"/>
          <w:i/>
          <w:iCs/>
          <w:rtl/>
        </w:rPr>
        <w:t>الفروق في التحصيل الدراسي وفقًا للاسلوب المعرفي المندفع في مقابل المتروي</w:t>
      </w:r>
    </w:p>
    <w:p w14:paraId="3476A973" w14:textId="77777777" w:rsidR="002B4F9B" w:rsidRPr="00093A33" w:rsidRDefault="002B4F9B" w:rsidP="001C4CDA">
      <w:pPr>
        <w:jc w:val="center"/>
        <w:rPr>
          <w:rFonts w:asciiTheme="majorBidi" w:hAnsiTheme="majorBidi" w:cstheme="majorBidi"/>
          <w:i/>
          <w:iCs/>
          <w:sz w:val="28"/>
          <w:szCs w:val="28"/>
          <w:rtl/>
        </w:rPr>
      </w:pPr>
    </w:p>
    <w:p w14:paraId="279E1A76" w14:textId="4E2178FB" w:rsidR="002B4F9B" w:rsidRPr="002B4F9B" w:rsidRDefault="002B4F9B" w:rsidP="002B4F9B">
      <w:pPr>
        <w:ind w:left="-103" w:firstLine="270"/>
        <w:jc w:val="both"/>
        <w:rPr>
          <w:rFonts w:asciiTheme="majorBidi" w:hAnsiTheme="majorBidi" w:cstheme="majorBidi"/>
          <w:sz w:val="28"/>
          <w:szCs w:val="28"/>
          <w:rtl/>
        </w:rPr>
      </w:pPr>
      <w:r>
        <w:rPr>
          <w:rFonts w:asciiTheme="majorBidi" w:hAnsiTheme="majorBidi" w:cstheme="majorBidi"/>
          <w:b/>
          <w:bCs/>
          <w:color w:val="FF0000"/>
          <w:sz w:val="28"/>
          <w:szCs w:val="28"/>
          <w:rtl/>
        </w:rPr>
        <w:tab/>
      </w:r>
      <w:r w:rsidRPr="002B4F9B">
        <w:rPr>
          <w:rFonts w:asciiTheme="majorBidi" w:hAnsiTheme="majorBidi" w:cstheme="majorBidi"/>
          <w:sz w:val="28"/>
          <w:szCs w:val="28"/>
          <w:rtl/>
        </w:rPr>
        <w:t xml:space="preserve">ويتضح من الشكل السابق أن الفروق في المتوسطات بين </w:t>
      </w:r>
      <w:r w:rsidRPr="002B4F9B">
        <w:rPr>
          <w:rFonts w:asciiTheme="majorBidi" w:hAnsiTheme="majorBidi" w:cstheme="majorBidi" w:hint="cs"/>
          <w:sz w:val="28"/>
          <w:szCs w:val="28"/>
          <w:rtl/>
        </w:rPr>
        <w:t>مجموعتين</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البحث</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التجريبيتين</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من</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طلاب</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تكنولوجيا</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التعليم</w:t>
      </w:r>
      <w:r w:rsidRPr="002B4F9B">
        <w:rPr>
          <w:rFonts w:asciiTheme="majorBidi" w:hAnsiTheme="majorBidi" w:cstheme="majorBidi"/>
          <w:sz w:val="28"/>
          <w:szCs w:val="28"/>
          <w:rtl/>
        </w:rPr>
        <w:t xml:space="preserve"> في التطبيق البعدي علي </w:t>
      </w:r>
      <w:r w:rsidRPr="002B4F9B">
        <w:rPr>
          <w:rFonts w:asciiTheme="majorBidi" w:hAnsiTheme="majorBidi" w:cstheme="majorBidi" w:hint="cs"/>
          <w:sz w:val="28"/>
          <w:szCs w:val="28"/>
          <w:rtl/>
        </w:rPr>
        <w:t>المتغير</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التابع</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الاختبار</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التحصيلى الفورى (الاحتفاظ بالتعلم) فى</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مادة</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منظومة</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الحاسب</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الالى</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طبقا</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 xml:space="preserve">للاسلوب المعرفي (المندفعين مقابل المترويين) </w:t>
      </w:r>
      <w:r w:rsidRPr="002B4F9B">
        <w:rPr>
          <w:rFonts w:asciiTheme="majorBidi" w:hAnsiTheme="majorBidi" w:cstheme="majorBidi"/>
          <w:sz w:val="28"/>
          <w:szCs w:val="28"/>
          <w:rtl/>
        </w:rPr>
        <w:t xml:space="preserve">ليست كبيرة مما يعني </w:t>
      </w:r>
      <w:r w:rsidRPr="002B4F9B">
        <w:rPr>
          <w:rFonts w:asciiTheme="majorBidi" w:hAnsiTheme="majorBidi" w:cstheme="majorBidi" w:hint="cs"/>
          <w:sz w:val="28"/>
          <w:szCs w:val="28"/>
          <w:rtl/>
        </w:rPr>
        <w:t>تساوي</w:t>
      </w:r>
      <w:r w:rsidRPr="002B4F9B">
        <w:rPr>
          <w:rFonts w:asciiTheme="majorBidi" w:hAnsiTheme="majorBidi" w:cstheme="majorBidi"/>
          <w:sz w:val="28"/>
          <w:szCs w:val="28"/>
          <w:rtl/>
        </w:rPr>
        <w:t xml:space="preserve"> طلاب </w:t>
      </w:r>
      <w:r w:rsidRPr="002B4F9B">
        <w:rPr>
          <w:rFonts w:asciiTheme="majorBidi" w:hAnsiTheme="majorBidi" w:cstheme="majorBidi" w:hint="cs"/>
          <w:sz w:val="28"/>
          <w:szCs w:val="28"/>
          <w:rtl/>
        </w:rPr>
        <w:t>المجموعتين</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التجريبيتين</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من</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طلاب</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تكنولوجيا</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التعليم</w:t>
      </w:r>
      <w:r w:rsidRPr="002B4F9B">
        <w:rPr>
          <w:rFonts w:asciiTheme="majorBidi" w:hAnsiTheme="majorBidi" w:cstheme="majorBidi"/>
          <w:sz w:val="28"/>
          <w:szCs w:val="28"/>
          <w:rtl/>
        </w:rPr>
        <w:t xml:space="preserve"> في </w:t>
      </w:r>
      <w:r w:rsidRPr="002B4F9B">
        <w:rPr>
          <w:rFonts w:asciiTheme="majorBidi" w:hAnsiTheme="majorBidi" w:cstheme="majorBidi" w:hint="cs"/>
          <w:sz w:val="28"/>
          <w:szCs w:val="28"/>
          <w:rtl/>
        </w:rPr>
        <w:t>المتغير</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التابع</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الاختبار</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التحصيلى فى</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مادة</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منظومة</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الحاسب</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الالى</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طبقا</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الاسلوب المعرفي (المندفعين مقابل المترويين)</w:t>
      </w:r>
      <w:r w:rsidRPr="002B4F9B">
        <w:rPr>
          <w:rFonts w:asciiTheme="majorBidi" w:hAnsiTheme="majorBidi" w:cstheme="majorBidi"/>
          <w:sz w:val="28"/>
          <w:szCs w:val="28"/>
          <w:rtl/>
        </w:rPr>
        <w:t>.</w:t>
      </w:r>
    </w:p>
    <w:p w14:paraId="5BADC7E0" w14:textId="6D334DC9" w:rsidR="00894611" w:rsidRPr="000918B3" w:rsidRDefault="002B4F9B" w:rsidP="000918B3">
      <w:pPr>
        <w:spacing w:before="120" w:line="360" w:lineRule="auto"/>
        <w:ind w:firstLine="720"/>
        <w:jc w:val="both"/>
        <w:rPr>
          <w:rFonts w:asciiTheme="majorBidi" w:hAnsiTheme="majorBidi" w:cstheme="majorBidi"/>
          <w:sz w:val="28"/>
          <w:szCs w:val="28"/>
          <w:rtl/>
        </w:rPr>
      </w:pPr>
      <w:r w:rsidRPr="002B4F9B">
        <w:rPr>
          <w:rFonts w:asciiTheme="majorBidi" w:hAnsiTheme="majorBidi" w:cstheme="majorBidi"/>
          <w:b/>
          <w:bCs/>
          <w:sz w:val="28"/>
          <w:szCs w:val="28"/>
          <w:rtl/>
        </w:rPr>
        <w:t xml:space="preserve">وفي ضوء ما سبق يمكن قبول الفرض الصفري </w:t>
      </w:r>
      <w:r w:rsidRPr="002B4F9B">
        <w:rPr>
          <w:rFonts w:asciiTheme="majorBidi" w:hAnsiTheme="majorBidi" w:cstheme="majorBidi" w:hint="cs"/>
          <w:b/>
          <w:bCs/>
          <w:sz w:val="28"/>
          <w:szCs w:val="28"/>
          <w:rtl/>
        </w:rPr>
        <w:t>الثالث من</w:t>
      </w:r>
      <w:r w:rsidRPr="002B4F9B">
        <w:rPr>
          <w:rFonts w:asciiTheme="majorBidi" w:hAnsiTheme="majorBidi" w:cstheme="majorBidi"/>
          <w:b/>
          <w:bCs/>
          <w:sz w:val="28"/>
          <w:szCs w:val="28"/>
          <w:rtl/>
        </w:rPr>
        <w:t xml:space="preserve"> </w:t>
      </w:r>
      <w:r w:rsidRPr="002B4F9B">
        <w:rPr>
          <w:rFonts w:asciiTheme="majorBidi" w:hAnsiTheme="majorBidi" w:cstheme="majorBidi" w:hint="cs"/>
          <w:b/>
          <w:bCs/>
          <w:sz w:val="28"/>
          <w:szCs w:val="28"/>
          <w:rtl/>
        </w:rPr>
        <w:t>فروض</w:t>
      </w:r>
      <w:r w:rsidRPr="002B4F9B">
        <w:rPr>
          <w:rFonts w:asciiTheme="majorBidi" w:hAnsiTheme="majorBidi" w:cstheme="majorBidi"/>
          <w:b/>
          <w:bCs/>
          <w:sz w:val="28"/>
          <w:szCs w:val="28"/>
          <w:rtl/>
        </w:rPr>
        <w:t xml:space="preserve"> </w:t>
      </w:r>
      <w:r w:rsidRPr="002B4F9B">
        <w:rPr>
          <w:rFonts w:asciiTheme="majorBidi" w:hAnsiTheme="majorBidi" w:cstheme="majorBidi" w:hint="cs"/>
          <w:b/>
          <w:bCs/>
          <w:sz w:val="28"/>
          <w:szCs w:val="28"/>
          <w:rtl/>
        </w:rPr>
        <w:t>البحث</w:t>
      </w:r>
      <w:r w:rsidRPr="002B4F9B">
        <w:rPr>
          <w:rFonts w:asciiTheme="majorBidi" w:hAnsiTheme="majorBidi" w:cstheme="majorBidi"/>
          <w:b/>
          <w:bCs/>
          <w:sz w:val="28"/>
          <w:szCs w:val="28"/>
          <w:rtl/>
        </w:rPr>
        <w:t xml:space="preserve"> </w:t>
      </w:r>
      <w:r w:rsidRPr="002B4F9B">
        <w:rPr>
          <w:rFonts w:asciiTheme="majorBidi" w:hAnsiTheme="majorBidi" w:cstheme="majorBidi" w:hint="cs"/>
          <w:b/>
          <w:bCs/>
          <w:sz w:val="28"/>
          <w:szCs w:val="28"/>
          <w:rtl/>
        </w:rPr>
        <w:t>والذي</w:t>
      </w:r>
      <w:r w:rsidRPr="002B4F9B">
        <w:rPr>
          <w:rFonts w:asciiTheme="majorBidi" w:hAnsiTheme="majorBidi" w:cstheme="majorBidi"/>
          <w:b/>
          <w:bCs/>
          <w:sz w:val="28"/>
          <w:szCs w:val="28"/>
          <w:rtl/>
        </w:rPr>
        <w:t xml:space="preserve"> </w:t>
      </w:r>
      <w:r w:rsidRPr="002B4F9B">
        <w:rPr>
          <w:rFonts w:asciiTheme="majorBidi" w:hAnsiTheme="majorBidi" w:cstheme="majorBidi" w:hint="cs"/>
          <w:b/>
          <w:bCs/>
          <w:sz w:val="28"/>
          <w:szCs w:val="28"/>
          <w:rtl/>
        </w:rPr>
        <w:t>ينص</w:t>
      </w:r>
      <w:r w:rsidRPr="002B4F9B">
        <w:rPr>
          <w:rFonts w:asciiTheme="majorBidi" w:hAnsiTheme="majorBidi" w:cstheme="majorBidi"/>
          <w:b/>
          <w:bCs/>
          <w:sz w:val="28"/>
          <w:szCs w:val="28"/>
          <w:rtl/>
        </w:rPr>
        <w:t xml:space="preserve"> </w:t>
      </w:r>
      <w:r w:rsidRPr="002B4F9B">
        <w:rPr>
          <w:rFonts w:asciiTheme="majorBidi" w:hAnsiTheme="majorBidi" w:cstheme="majorBidi" w:hint="cs"/>
          <w:b/>
          <w:bCs/>
          <w:sz w:val="28"/>
          <w:szCs w:val="28"/>
          <w:rtl/>
        </w:rPr>
        <w:t>علي</w:t>
      </w:r>
      <w:r w:rsidRPr="002B4F9B">
        <w:rPr>
          <w:rFonts w:asciiTheme="majorBidi" w:hAnsiTheme="majorBidi" w:cstheme="majorBidi"/>
          <w:b/>
          <w:bCs/>
          <w:sz w:val="28"/>
          <w:szCs w:val="28"/>
          <w:rtl/>
        </w:rPr>
        <w:t>:</w:t>
      </w:r>
      <w:r w:rsidRPr="002B4F9B">
        <w:rPr>
          <w:rFonts w:asciiTheme="majorBidi" w:hAnsiTheme="majorBidi" w:cstheme="majorBidi"/>
          <w:sz w:val="28"/>
          <w:szCs w:val="28"/>
          <w:rtl/>
        </w:rPr>
        <w:t>"</w:t>
      </w:r>
      <w:r w:rsidRPr="002B4F9B">
        <w:rPr>
          <w:rFonts w:asciiTheme="majorBidi" w:hAnsiTheme="majorBidi" w:cstheme="majorBidi" w:hint="cs"/>
          <w:sz w:val="28"/>
          <w:szCs w:val="28"/>
          <w:rtl/>
        </w:rPr>
        <w:t>لا</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توجد</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فروق</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دالة</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إحصائية</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عند</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مستوي</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w:t>
      </w:r>
      <w:r w:rsidRPr="002B4F9B">
        <w:rPr>
          <w:rFonts w:asciiTheme="majorBidi" w:hAnsiTheme="majorBidi" w:cstheme="majorBidi"/>
          <w:sz w:val="28"/>
          <w:szCs w:val="28"/>
          <w:rtl/>
        </w:rPr>
        <w:t xml:space="preserve"> 0.05) </w:t>
      </w:r>
      <w:r w:rsidRPr="002B4F9B">
        <w:rPr>
          <w:rFonts w:asciiTheme="majorBidi" w:hAnsiTheme="majorBidi" w:cstheme="majorBidi" w:hint="cs"/>
          <w:sz w:val="28"/>
          <w:szCs w:val="28"/>
          <w:rtl/>
        </w:rPr>
        <w:t>بين</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متوسطات</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درجات</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طلاب</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المجموعتين</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التجريبيتين</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من</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طلاب</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تكنولوجيا</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التعليم</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في</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التطبيق البعدي على</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الاختبار</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التحصيلى فى</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مادة</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منظومة</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الحاسب</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الالى</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يرجع</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للتأثير</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الأساسي</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لاختلاف</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الاسلوب المعرفي (المندفعين مقابل المترويين)</w:t>
      </w:r>
      <w:r w:rsidR="000918B3">
        <w:rPr>
          <w:rFonts w:asciiTheme="majorBidi" w:hAnsiTheme="majorBidi" w:cstheme="majorBidi" w:hint="cs"/>
          <w:sz w:val="28"/>
          <w:szCs w:val="28"/>
          <w:rtl/>
        </w:rPr>
        <w:t>.</w:t>
      </w:r>
    </w:p>
    <w:p w14:paraId="70A65B20" w14:textId="73748506" w:rsidR="00894611" w:rsidRPr="000918B3" w:rsidRDefault="00894611" w:rsidP="00093A33">
      <w:pPr>
        <w:jc w:val="lowKashida"/>
        <w:rPr>
          <w:rFonts w:asciiTheme="majorBidi" w:hAnsiTheme="majorBidi" w:cstheme="majorBidi"/>
          <w:b/>
          <w:bCs/>
          <w:sz w:val="28"/>
          <w:szCs w:val="28"/>
          <w:rtl/>
        </w:rPr>
      </w:pPr>
      <w:r w:rsidRPr="000918B3">
        <w:rPr>
          <w:rFonts w:asciiTheme="majorBidi" w:hAnsiTheme="majorBidi" w:cstheme="majorBidi" w:hint="cs"/>
          <w:b/>
          <w:bCs/>
          <w:sz w:val="28"/>
          <w:szCs w:val="28"/>
          <w:rtl/>
        </w:rPr>
        <w:lastRenderedPageBreak/>
        <w:t xml:space="preserve">الإجابة على السؤال الثالث للبحث وأختبار الفرض الثالث: </w:t>
      </w:r>
    </w:p>
    <w:p w14:paraId="0457E35D" w14:textId="0CB6FAB9" w:rsidR="00B15A2C" w:rsidRDefault="002B4F9B" w:rsidP="00C503BE">
      <w:pPr>
        <w:ind w:firstLine="720"/>
        <w:jc w:val="both"/>
        <w:rPr>
          <w:rFonts w:asciiTheme="majorBidi" w:hAnsiTheme="majorBidi" w:cstheme="majorBidi"/>
          <w:sz w:val="28"/>
          <w:szCs w:val="28"/>
          <w:rtl/>
        </w:rPr>
      </w:pPr>
      <w:r w:rsidRPr="003454B3">
        <w:rPr>
          <w:rFonts w:asciiTheme="majorBidi" w:hAnsiTheme="majorBidi" w:cstheme="majorBidi"/>
          <w:sz w:val="28"/>
          <w:szCs w:val="28"/>
          <w:rtl/>
        </w:rPr>
        <w:t>ينص السؤال الثا</w:t>
      </w:r>
      <w:r>
        <w:rPr>
          <w:rFonts w:asciiTheme="majorBidi" w:hAnsiTheme="majorBidi" w:cstheme="majorBidi" w:hint="cs"/>
          <w:sz w:val="28"/>
          <w:szCs w:val="28"/>
          <w:rtl/>
        </w:rPr>
        <w:t>لث</w:t>
      </w:r>
      <w:r w:rsidRPr="003454B3">
        <w:rPr>
          <w:rFonts w:asciiTheme="majorBidi" w:hAnsiTheme="majorBidi" w:cstheme="majorBidi"/>
          <w:sz w:val="28"/>
          <w:szCs w:val="28"/>
          <w:rtl/>
        </w:rPr>
        <w:t xml:space="preserve"> للبحث على "</w:t>
      </w:r>
      <w:r w:rsidRPr="00681030">
        <w:rPr>
          <w:rFonts w:asciiTheme="majorBidi" w:hAnsiTheme="majorBidi" w:cstheme="majorBidi"/>
          <w:sz w:val="28"/>
          <w:szCs w:val="28"/>
          <w:rtl/>
        </w:rPr>
        <w:t xml:space="preserve"> </w:t>
      </w:r>
      <w:r w:rsidRPr="00600268">
        <w:rPr>
          <w:rFonts w:asciiTheme="majorBidi" w:hAnsiTheme="majorBidi" w:cstheme="majorBidi"/>
          <w:sz w:val="28"/>
          <w:szCs w:val="28"/>
          <w:rtl/>
        </w:rPr>
        <w:t xml:space="preserve">ما أثر التفاعل بين نمط التغذية الراجعة الوظيفية (إعلامية/تفسيرية) في بيئة الاختبارات الالكترونية والأسلوب المعرفي على التحصيل الدراسي في مادة منظومة الحاسب الآلي لدي طلاب الفرقة الثالثة تكنولوجيا التعليم؟ </w:t>
      </w:r>
      <w:r>
        <w:rPr>
          <w:rFonts w:asciiTheme="majorBidi" w:hAnsiTheme="majorBidi" w:cstheme="majorBidi"/>
          <w:sz w:val="28"/>
          <w:szCs w:val="28"/>
          <w:rtl/>
        </w:rPr>
        <w:t>؟</w:t>
      </w:r>
      <w:r w:rsidRPr="003454B3">
        <w:rPr>
          <w:rFonts w:asciiTheme="majorBidi" w:hAnsiTheme="majorBidi" w:cstheme="majorBidi"/>
          <w:sz w:val="28"/>
          <w:szCs w:val="28"/>
          <w:rtl/>
        </w:rPr>
        <w:t>"، وللإجابة على هذا السؤال تم اختبار الفرض الصفري الثا</w:t>
      </w:r>
      <w:r>
        <w:rPr>
          <w:rFonts w:asciiTheme="majorBidi" w:hAnsiTheme="majorBidi" w:cstheme="majorBidi" w:hint="cs"/>
          <w:sz w:val="28"/>
          <w:szCs w:val="28"/>
          <w:rtl/>
        </w:rPr>
        <w:t>لث</w:t>
      </w:r>
      <w:r w:rsidRPr="003454B3">
        <w:rPr>
          <w:rFonts w:asciiTheme="majorBidi" w:hAnsiTheme="majorBidi" w:cstheme="majorBidi"/>
          <w:sz w:val="28"/>
          <w:szCs w:val="28"/>
          <w:rtl/>
        </w:rPr>
        <w:t xml:space="preserve"> للبحث الذ ينص علي: " </w:t>
      </w:r>
      <w:r w:rsidRPr="002B4F9B">
        <w:rPr>
          <w:rFonts w:asciiTheme="majorBidi" w:hAnsiTheme="majorBidi" w:cstheme="majorBidi" w:hint="cs"/>
          <w:sz w:val="28"/>
          <w:szCs w:val="28"/>
          <w:rtl/>
        </w:rPr>
        <w:t>لا</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توجد</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فروق</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دالة</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إحصائية</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عند</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مستوي</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w:t>
      </w:r>
      <w:r w:rsidRPr="002B4F9B">
        <w:rPr>
          <w:rFonts w:asciiTheme="majorBidi" w:hAnsiTheme="majorBidi" w:cstheme="majorBidi"/>
          <w:sz w:val="28"/>
          <w:szCs w:val="28"/>
          <w:rtl/>
        </w:rPr>
        <w:t xml:space="preserve"> 0.05) </w:t>
      </w:r>
      <w:r w:rsidRPr="002B4F9B">
        <w:rPr>
          <w:rFonts w:asciiTheme="majorBidi" w:hAnsiTheme="majorBidi" w:cstheme="majorBidi" w:hint="cs"/>
          <w:sz w:val="28"/>
          <w:szCs w:val="28"/>
          <w:rtl/>
        </w:rPr>
        <w:t>بين</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متوسطات</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درجات</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طلاب</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المجموعات</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التجريبية</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من طلاب</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تكنولوجيا</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التعليم في</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التطبيق</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البعدي</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على</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الاختبار</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التحصيلى فى</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مادة</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منظومة</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الحاسب</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الالى</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يرجع</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للتأثير</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الأساسي</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للتفاعل</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بين</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نمط</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الرجع</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الالكتروني</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الاعلامي</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مقابل</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التفسيري</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والاسلوب</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المعرفي</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المندفعين</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مقابل</w:t>
      </w:r>
      <w:r w:rsidRPr="002B4F9B">
        <w:rPr>
          <w:rFonts w:asciiTheme="majorBidi" w:hAnsiTheme="majorBidi" w:cstheme="majorBidi"/>
          <w:sz w:val="28"/>
          <w:szCs w:val="28"/>
          <w:rtl/>
        </w:rPr>
        <w:t xml:space="preserve"> </w:t>
      </w:r>
      <w:r w:rsidRPr="002B4F9B">
        <w:rPr>
          <w:rFonts w:asciiTheme="majorBidi" w:hAnsiTheme="majorBidi" w:cstheme="majorBidi" w:hint="cs"/>
          <w:sz w:val="28"/>
          <w:szCs w:val="28"/>
          <w:rtl/>
        </w:rPr>
        <w:t>المترويين</w:t>
      </w:r>
      <w:r w:rsidRPr="002B4F9B">
        <w:rPr>
          <w:rFonts w:asciiTheme="majorBidi" w:hAnsiTheme="majorBidi" w:cstheme="majorBidi"/>
          <w:sz w:val="28"/>
          <w:szCs w:val="28"/>
          <w:rtl/>
        </w:rPr>
        <w:t>)</w:t>
      </w:r>
      <w:r w:rsidRPr="002B4F9B">
        <w:rPr>
          <w:rFonts w:asciiTheme="majorBidi" w:hAnsiTheme="majorBidi" w:cstheme="majorBidi" w:hint="cs"/>
          <w:sz w:val="28"/>
          <w:szCs w:val="28"/>
          <w:rtl/>
        </w:rPr>
        <w:t>"</w:t>
      </w:r>
      <w:r w:rsidRPr="002B4F9B">
        <w:rPr>
          <w:rFonts w:asciiTheme="majorBidi" w:hAnsiTheme="majorBidi" w:cstheme="majorBidi"/>
          <w:sz w:val="28"/>
          <w:szCs w:val="28"/>
          <w:rtl/>
        </w:rPr>
        <w:t>.</w:t>
      </w:r>
      <w:r w:rsidRPr="003454B3">
        <w:rPr>
          <w:rFonts w:asciiTheme="majorBidi" w:hAnsiTheme="majorBidi" w:cstheme="majorBidi"/>
          <w:sz w:val="28"/>
          <w:szCs w:val="28"/>
          <w:rtl/>
        </w:rPr>
        <w:t xml:space="preserve"> </w:t>
      </w:r>
      <w:r w:rsidRPr="003454B3">
        <w:rPr>
          <w:rFonts w:asciiTheme="majorBidi" w:hAnsiTheme="majorBidi" w:cstheme="majorBidi" w:hint="cs"/>
          <w:sz w:val="28"/>
          <w:szCs w:val="28"/>
          <w:rtl/>
        </w:rPr>
        <w:t xml:space="preserve">وللتحقق من </w:t>
      </w:r>
      <w:r>
        <w:rPr>
          <w:rFonts w:asciiTheme="majorBidi" w:hAnsiTheme="majorBidi" w:cstheme="majorBidi" w:hint="cs"/>
          <w:sz w:val="28"/>
          <w:szCs w:val="28"/>
          <w:rtl/>
          <w:lang w:bidi="ar-EG"/>
        </w:rPr>
        <w:t>ه</w:t>
      </w:r>
      <w:r w:rsidRPr="003454B3">
        <w:rPr>
          <w:rFonts w:asciiTheme="majorBidi" w:hAnsiTheme="majorBidi" w:cstheme="majorBidi" w:hint="cs"/>
          <w:sz w:val="28"/>
          <w:szCs w:val="28"/>
          <w:rtl/>
        </w:rPr>
        <w:t xml:space="preserve">ذا الفرض، </w:t>
      </w:r>
      <w:r w:rsidRPr="003454B3">
        <w:rPr>
          <w:rFonts w:asciiTheme="majorBidi" w:hAnsiTheme="majorBidi" w:cstheme="majorBidi"/>
          <w:sz w:val="28"/>
          <w:szCs w:val="28"/>
          <w:rtl/>
        </w:rPr>
        <w:t xml:space="preserve">تم حساب المتوسطات والانحرافات المعيارية لدرجات طلاب المجموعتين التجريبيتين من طلاب تكنولوجيا التعليم في التطبيق البعدي للمتغير التابع التحصيل الدراسى فى مادة منظومة الحاسب الالى يرجع </w:t>
      </w:r>
      <w:r w:rsidR="00630A66">
        <w:rPr>
          <w:rFonts w:asciiTheme="majorBidi" w:hAnsiTheme="majorBidi" w:cstheme="majorBidi" w:hint="cs"/>
          <w:sz w:val="28"/>
          <w:szCs w:val="28"/>
          <w:rtl/>
        </w:rPr>
        <w:t>للتفاعل بين نمط الرجع الالكترونى(الاعلامى مقابل التفسيرى) و</w:t>
      </w:r>
      <w:r>
        <w:rPr>
          <w:rFonts w:asciiTheme="majorBidi" w:hAnsiTheme="majorBidi" w:cstheme="majorBidi" w:hint="cs"/>
          <w:sz w:val="28"/>
          <w:szCs w:val="28"/>
          <w:rtl/>
        </w:rPr>
        <w:t>الأسلوب المعرفي (المندفعين مقابل المترويين)</w:t>
      </w:r>
      <w:r w:rsidR="00C503BE">
        <w:rPr>
          <w:rFonts w:asciiTheme="majorBidi" w:hAnsiTheme="majorBidi" w:cstheme="majorBidi"/>
          <w:sz w:val="28"/>
          <w:szCs w:val="28"/>
        </w:rPr>
        <w:t>.</w:t>
      </w:r>
    </w:p>
    <w:p w14:paraId="643BF8E6" w14:textId="77777777" w:rsidR="000918B3" w:rsidRDefault="000918B3" w:rsidP="000918B3">
      <w:pPr>
        <w:rPr>
          <w:rFonts w:asciiTheme="majorBidi" w:hAnsiTheme="majorBidi" w:cstheme="majorBidi"/>
          <w:b/>
          <w:bCs/>
          <w:sz w:val="28"/>
          <w:szCs w:val="28"/>
          <w:rtl/>
        </w:rPr>
      </w:pPr>
    </w:p>
    <w:p w14:paraId="629189EE" w14:textId="77777777" w:rsidR="00630A66" w:rsidRDefault="00630A66" w:rsidP="000918B3">
      <w:pPr>
        <w:rPr>
          <w:rFonts w:asciiTheme="majorBidi" w:hAnsiTheme="majorBidi" w:cstheme="majorBidi"/>
          <w:b/>
          <w:bCs/>
          <w:sz w:val="28"/>
          <w:szCs w:val="28"/>
          <w:rtl/>
        </w:rPr>
      </w:pPr>
    </w:p>
    <w:p w14:paraId="345D5E05" w14:textId="35DC219C" w:rsidR="00C503BE" w:rsidRDefault="00491BC8" w:rsidP="00C503BE">
      <w:pPr>
        <w:ind w:left="360"/>
        <w:jc w:val="both"/>
        <w:rPr>
          <w:rFonts w:ascii="Simplified Arabic" w:hAnsi="Simplified Arabic"/>
          <w:sz w:val="28"/>
          <w:szCs w:val="28"/>
          <w:lang w:bidi="ar-EG"/>
        </w:rPr>
      </w:pPr>
      <w:r w:rsidRPr="00175C19">
        <w:rPr>
          <w:rFonts w:ascii="Simplified Arabic" w:hAnsi="Simplified Arabic" w:hint="cs"/>
          <w:sz w:val="28"/>
          <w:szCs w:val="28"/>
          <w:rtl/>
          <w:lang w:bidi="ar-EG"/>
        </w:rPr>
        <w:t xml:space="preserve">يوضح الرسم البياني (4) الفروق في </w:t>
      </w:r>
      <w:r w:rsidRPr="00175C19">
        <w:rPr>
          <w:rFonts w:ascii="Simplified Arabic" w:hAnsi="Simplified Arabic"/>
          <w:sz w:val="28"/>
          <w:szCs w:val="28"/>
          <w:rtl/>
          <w:lang w:bidi="ar-EG"/>
        </w:rPr>
        <w:t xml:space="preserve">المتوسطات بين </w:t>
      </w:r>
      <w:r w:rsidRPr="00175C19">
        <w:rPr>
          <w:rFonts w:ascii="Simplified Arabic" w:hAnsi="Simplified Arabic" w:hint="cs"/>
          <w:sz w:val="28"/>
          <w:szCs w:val="28"/>
          <w:rtl/>
          <w:lang w:bidi="ar-EG"/>
        </w:rPr>
        <w:t>مجموعات</w:t>
      </w:r>
      <w:r w:rsidRPr="00175C19">
        <w:rPr>
          <w:rFonts w:ascii="Simplified Arabic" w:hAnsi="Simplified Arabic"/>
          <w:sz w:val="28"/>
          <w:szCs w:val="28"/>
          <w:rtl/>
          <w:lang w:bidi="ar-EG"/>
        </w:rPr>
        <w:t xml:space="preserve"> </w:t>
      </w:r>
      <w:r w:rsidRPr="00175C19">
        <w:rPr>
          <w:rFonts w:ascii="Simplified Arabic" w:hAnsi="Simplified Arabic" w:hint="cs"/>
          <w:sz w:val="28"/>
          <w:szCs w:val="28"/>
          <w:rtl/>
          <w:lang w:bidi="ar-EG"/>
        </w:rPr>
        <w:t>البحث</w:t>
      </w:r>
      <w:r w:rsidRPr="00175C19">
        <w:rPr>
          <w:rFonts w:ascii="Simplified Arabic" w:hAnsi="Simplified Arabic"/>
          <w:sz w:val="28"/>
          <w:szCs w:val="28"/>
          <w:rtl/>
          <w:lang w:bidi="ar-EG"/>
        </w:rPr>
        <w:t xml:space="preserve"> </w:t>
      </w:r>
      <w:r w:rsidRPr="00175C19">
        <w:rPr>
          <w:rFonts w:ascii="Simplified Arabic" w:hAnsi="Simplified Arabic" w:hint="cs"/>
          <w:sz w:val="28"/>
          <w:szCs w:val="28"/>
          <w:rtl/>
          <w:lang w:bidi="ar-EG"/>
        </w:rPr>
        <w:t>التجريبية</w:t>
      </w:r>
      <w:r w:rsidRPr="00175C19">
        <w:rPr>
          <w:rFonts w:ascii="Simplified Arabic" w:hAnsi="Simplified Arabic"/>
          <w:sz w:val="28"/>
          <w:szCs w:val="28"/>
          <w:rtl/>
          <w:lang w:bidi="ar-EG"/>
        </w:rPr>
        <w:t xml:space="preserve"> </w:t>
      </w:r>
      <w:r w:rsidRPr="00175C19">
        <w:rPr>
          <w:rFonts w:ascii="Simplified Arabic" w:hAnsi="Simplified Arabic" w:hint="cs"/>
          <w:sz w:val="28"/>
          <w:szCs w:val="28"/>
          <w:rtl/>
          <w:lang w:bidi="ar-EG"/>
        </w:rPr>
        <w:t>في القياس البعدي</w:t>
      </w:r>
      <w:r w:rsidRPr="00175C19">
        <w:rPr>
          <w:rFonts w:ascii="Simplified Arabic" w:hAnsi="Simplified Arabic"/>
          <w:sz w:val="28"/>
          <w:szCs w:val="28"/>
          <w:rtl/>
          <w:lang w:bidi="ar-EG"/>
        </w:rPr>
        <w:t xml:space="preserve"> </w:t>
      </w:r>
      <w:r w:rsidRPr="00175C19">
        <w:rPr>
          <w:rFonts w:ascii="Simplified Arabic" w:hAnsi="Simplified Arabic" w:hint="cs"/>
          <w:sz w:val="28"/>
          <w:szCs w:val="28"/>
          <w:rtl/>
          <w:lang w:bidi="ar-EG"/>
        </w:rPr>
        <w:t>على اختبار التحصيل</w:t>
      </w:r>
      <w:r w:rsidR="00175C19">
        <w:rPr>
          <w:rFonts w:ascii="Simplified Arabic" w:hAnsi="Simplified Arabic" w:hint="cs"/>
          <w:sz w:val="28"/>
          <w:szCs w:val="28"/>
          <w:rtl/>
          <w:lang w:bidi="ar-EG"/>
        </w:rPr>
        <w:t xml:space="preserve"> </w:t>
      </w:r>
      <w:r w:rsidRPr="00175C19">
        <w:rPr>
          <w:rFonts w:ascii="Simplified Arabic" w:hAnsi="Simplified Arabic" w:hint="cs"/>
          <w:sz w:val="28"/>
          <w:szCs w:val="28"/>
          <w:rtl/>
          <w:lang w:bidi="ar-EG"/>
        </w:rPr>
        <w:t>فى</w:t>
      </w:r>
      <w:r w:rsidRPr="00175C19">
        <w:rPr>
          <w:rFonts w:ascii="Simplified Arabic" w:hAnsi="Simplified Arabic"/>
          <w:sz w:val="28"/>
          <w:szCs w:val="28"/>
          <w:rtl/>
          <w:lang w:bidi="ar-EG"/>
        </w:rPr>
        <w:t xml:space="preserve"> </w:t>
      </w:r>
      <w:r w:rsidRPr="00175C19">
        <w:rPr>
          <w:rFonts w:ascii="Simplified Arabic" w:hAnsi="Simplified Arabic" w:hint="cs"/>
          <w:sz w:val="28"/>
          <w:szCs w:val="28"/>
          <w:rtl/>
          <w:lang w:bidi="ar-EG"/>
        </w:rPr>
        <w:t>مادة</w:t>
      </w:r>
      <w:r w:rsidRPr="00175C19">
        <w:rPr>
          <w:rFonts w:ascii="Simplified Arabic" w:hAnsi="Simplified Arabic"/>
          <w:sz w:val="28"/>
          <w:szCs w:val="28"/>
          <w:rtl/>
          <w:lang w:bidi="ar-EG"/>
        </w:rPr>
        <w:t xml:space="preserve"> </w:t>
      </w:r>
      <w:r w:rsidRPr="00175C19">
        <w:rPr>
          <w:rFonts w:ascii="Simplified Arabic" w:hAnsi="Simplified Arabic" w:hint="cs"/>
          <w:sz w:val="28"/>
          <w:szCs w:val="28"/>
          <w:rtl/>
          <w:lang w:bidi="ar-EG"/>
        </w:rPr>
        <w:t>منظومة</w:t>
      </w:r>
      <w:r w:rsidRPr="00175C19">
        <w:rPr>
          <w:rFonts w:ascii="Simplified Arabic" w:hAnsi="Simplified Arabic"/>
          <w:sz w:val="28"/>
          <w:szCs w:val="28"/>
          <w:rtl/>
          <w:lang w:bidi="ar-EG"/>
        </w:rPr>
        <w:t xml:space="preserve"> </w:t>
      </w:r>
      <w:r w:rsidRPr="00175C19">
        <w:rPr>
          <w:rFonts w:ascii="Simplified Arabic" w:hAnsi="Simplified Arabic" w:hint="cs"/>
          <w:sz w:val="28"/>
          <w:szCs w:val="28"/>
          <w:rtl/>
          <w:lang w:bidi="ar-EG"/>
        </w:rPr>
        <w:t>الحاسب</w:t>
      </w:r>
      <w:r w:rsidRPr="00175C19">
        <w:rPr>
          <w:rFonts w:ascii="Simplified Arabic" w:hAnsi="Simplified Arabic"/>
          <w:sz w:val="28"/>
          <w:szCs w:val="28"/>
          <w:rtl/>
          <w:lang w:bidi="ar-EG"/>
        </w:rPr>
        <w:t xml:space="preserve"> </w:t>
      </w:r>
      <w:r w:rsidRPr="00175C19">
        <w:rPr>
          <w:rFonts w:ascii="Simplified Arabic" w:hAnsi="Simplified Arabic" w:hint="cs"/>
          <w:sz w:val="28"/>
          <w:szCs w:val="28"/>
          <w:rtl/>
          <w:lang w:bidi="ar-EG"/>
        </w:rPr>
        <w:t>الالى والتي ترجع</w:t>
      </w:r>
      <w:r w:rsidRPr="00175C19">
        <w:rPr>
          <w:rFonts w:ascii="Simplified Arabic" w:hAnsi="Simplified Arabic"/>
          <w:sz w:val="28"/>
          <w:szCs w:val="28"/>
          <w:rtl/>
          <w:lang w:bidi="ar-EG"/>
        </w:rPr>
        <w:t xml:space="preserve"> </w:t>
      </w:r>
      <w:r w:rsidRPr="00175C19">
        <w:rPr>
          <w:rFonts w:ascii="Simplified Arabic" w:hAnsi="Simplified Arabic" w:hint="cs"/>
          <w:sz w:val="28"/>
          <w:szCs w:val="28"/>
          <w:rtl/>
          <w:lang w:bidi="ar-EG"/>
        </w:rPr>
        <w:t>للتأثير</w:t>
      </w:r>
      <w:r w:rsidRPr="00175C19">
        <w:rPr>
          <w:rFonts w:ascii="Simplified Arabic" w:hAnsi="Simplified Arabic"/>
          <w:sz w:val="28"/>
          <w:szCs w:val="28"/>
          <w:rtl/>
          <w:lang w:bidi="ar-EG"/>
        </w:rPr>
        <w:t xml:space="preserve"> </w:t>
      </w:r>
      <w:r w:rsidRPr="00175C19">
        <w:rPr>
          <w:rFonts w:ascii="Simplified Arabic" w:hAnsi="Simplified Arabic" w:hint="cs"/>
          <w:sz w:val="28"/>
          <w:szCs w:val="28"/>
          <w:rtl/>
          <w:lang w:bidi="ar-EG"/>
        </w:rPr>
        <w:t>الأساسي</w:t>
      </w:r>
      <w:r w:rsidRPr="00175C19">
        <w:rPr>
          <w:rFonts w:ascii="Simplified Arabic" w:hAnsi="Simplified Arabic"/>
          <w:sz w:val="28"/>
          <w:szCs w:val="28"/>
          <w:rtl/>
          <w:lang w:bidi="ar-EG"/>
        </w:rPr>
        <w:t xml:space="preserve"> </w:t>
      </w:r>
      <w:r w:rsidRPr="00175C19">
        <w:rPr>
          <w:rFonts w:ascii="Simplified Arabic" w:hAnsi="Simplified Arabic" w:hint="cs"/>
          <w:sz w:val="28"/>
          <w:szCs w:val="28"/>
          <w:rtl/>
          <w:lang w:bidi="ar-EG"/>
        </w:rPr>
        <w:t>للتفاعل</w:t>
      </w:r>
      <w:r w:rsidRPr="00175C19">
        <w:rPr>
          <w:rFonts w:ascii="Simplified Arabic" w:hAnsi="Simplified Arabic"/>
          <w:sz w:val="28"/>
          <w:szCs w:val="28"/>
          <w:rtl/>
          <w:lang w:bidi="ar-EG"/>
        </w:rPr>
        <w:t xml:space="preserve"> </w:t>
      </w:r>
      <w:r w:rsidRPr="00175C19">
        <w:rPr>
          <w:rFonts w:ascii="Simplified Arabic" w:hAnsi="Simplified Arabic" w:hint="cs"/>
          <w:sz w:val="28"/>
          <w:szCs w:val="28"/>
          <w:rtl/>
          <w:lang w:bidi="ar-EG"/>
        </w:rPr>
        <w:t>بين</w:t>
      </w:r>
      <w:r w:rsidRPr="00175C19">
        <w:rPr>
          <w:rFonts w:ascii="Simplified Arabic" w:hAnsi="Simplified Arabic"/>
          <w:sz w:val="28"/>
          <w:szCs w:val="28"/>
          <w:rtl/>
          <w:lang w:bidi="ar-EG"/>
        </w:rPr>
        <w:t xml:space="preserve"> </w:t>
      </w:r>
      <w:r w:rsidRPr="00175C19">
        <w:rPr>
          <w:rFonts w:ascii="Simplified Arabic" w:hAnsi="Simplified Arabic" w:hint="cs"/>
          <w:sz w:val="28"/>
          <w:szCs w:val="28"/>
          <w:rtl/>
          <w:lang w:bidi="ar-EG"/>
        </w:rPr>
        <w:t>نمط</w:t>
      </w:r>
      <w:r w:rsidRPr="00175C19">
        <w:rPr>
          <w:rFonts w:ascii="Simplified Arabic" w:hAnsi="Simplified Arabic"/>
          <w:sz w:val="28"/>
          <w:szCs w:val="28"/>
          <w:rtl/>
          <w:lang w:bidi="ar-EG"/>
        </w:rPr>
        <w:t xml:space="preserve"> </w:t>
      </w:r>
      <w:r w:rsidRPr="00175C19">
        <w:rPr>
          <w:rFonts w:ascii="Simplified Arabic" w:hAnsi="Simplified Arabic" w:hint="cs"/>
          <w:sz w:val="28"/>
          <w:szCs w:val="28"/>
          <w:rtl/>
          <w:lang w:bidi="ar-EG"/>
        </w:rPr>
        <w:t>الرجع</w:t>
      </w:r>
      <w:r w:rsidRPr="00175C19">
        <w:rPr>
          <w:rFonts w:ascii="Simplified Arabic" w:hAnsi="Simplified Arabic"/>
          <w:sz w:val="28"/>
          <w:szCs w:val="28"/>
          <w:rtl/>
          <w:lang w:bidi="ar-EG"/>
        </w:rPr>
        <w:t xml:space="preserve"> </w:t>
      </w:r>
      <w:r w:rsidRPr="00175C19">
        <w:rPr>
          <w:rFonts w:ascii="Simplified Arabic" w:hAnsi="Simplified Arabic" w:hint="cs"/>
          <w:sz w:val="28"/>
          <w:szCs w:val="28"/>
          <w:rtl/>
          <w:lang w:bidi="ar-EG"/>
        </w:rPr>
        <w:t>الالكتروني</w:t>
      </w:r>
      <w:r w:rsidRPr="00175C19">
        <w:rPr>
          <w:rFonts w:ascii="Simplified Arabic" w:hAnsi="Simplified Arabic"/>
          <w:sz w:val="28"/>
          <w:szCs w:val="28"/>
          <w:rtl/>
          <w:lang w:bidi="ar-EG"/>
        </w:rPr>
        <w:t xml:space="preserve"> (</w:t>
      </w:r>
      <w:r w:rsidRPr="00175C19">
        <w:rPr>
          <w:rFonts w:ascii="Simplified Arabic" w:hAnsi="Simplified Arabic" w:hint="cs"/>
          <w:sz w:val="28"/>
          <w:szCs w:val="28"/>
          <w:rtl/>
          <w:lang w:bidi="ar-EG"/>
        </w:rPr>
        <w:t>الاعلامي</w:t>
      </w:r>
      <w:r w:rsidRPr="00175C19">
        <w:rPr>
          <w:rFonts w:ascii="Simplified Arabic" w:hAnsi="Simplified Arabic"/>
          <w:sz w:val="28"/>
          <w:szCs w:val="28"/>
          <w:rtl/>
          <w:lang w:bidi="ar-EG"/>
        </w:rPr>
        <w:t xml:space="preserve"> </w:t>
      </w:r>
      <w:r w:rsidRPr="00175C19">
        <w:rPr>
          <w:rFonts w:ascii="Simplified Arabic" w:hAnsi="Simplified Arabic" w:hint="cs"/>
          <w:sz w:val="28"/>
          <w:szCs w:val="28"/>
          <w:rtl/>
          <w:lang w:bidi="ar-EG"/>
        </w:rPr>
        <w:t>مقابل</w:t>
      </w:r>
      <w:r w:rsidRPr="00175C19">
        <w:rPr>
          <w:rFonts w:ascii="Simplified Arabic" w:hAnsi="Simplified Arabic"/>
          <w:sz w:val="28"/>
          <w:szCs w:val="28"/>
          <w:rtl/>
          <w:lang w:bidi="ar-EG"/>
        </w:rPr>
        <w:t xml:space="preserve"> </w:t>
      </w:r>
      <w:r w:rsidRPr="00175C19">
        <w:rPr>
          <w:rFonts w:ascii="Simplified Arabic" w:hAnsi="Simplified Arabic" w:hint="cs"/>
          <w:sz w:val="28"/>
          <w:szCs w:val="28"/>
          <w:rtl/>
          <w:lang w:bidi="ar-EG"/>
        </w:rPr>
        <w:t>التفسيري</w:t>
      </w:r>
      <w:r w:rsidRPr="00175C19">
        <w:rPr>
          <w:rFonts w:ascii="Simplified Arabic" w:hAnsi="Simplified Arabic"/>
          <w:sz w:val="28"/>
          <w:szCs w:val="28"/>
          <w:rtl/>
          <w:lang w:bidi="ar-EG"/>
        </w:rPr>
        <w:t xml:space="preserve">) </w:t>
      </w:r>
      <w:r w:rsidRPr="00175C19">
        <w:rPr>
          <w:rFonts w:ascii="Simplified Arabic" w:hAnsi="Simplified Arabic" w:hint="cs"/>
          <w:sz w:val="28"/>
          <w:szCs w:val="28"/>
          <w:rtl/>
          <w:lang w:bidi="ar-EG"/>
        </w:rPr>
        <w:t>والاسلوب</w:t>
      </w:r>
      <w:r w:rsidRPr="00175C19">
        <w:rPr>
          <w:rFonts w:ascii="Simplified Arabic" w:hAnsi="Simplified Arabic"/>
          <w:sz w:val="28"/>
          <w:szCs w:val="28"/>
          <w:rtl/>
          <w:lang w:bidi="ar-EG"/>
        </w:rPr>
        <w:t xml:space="preserve"> </w:t>
      </w:r>
      <w:r w:rsidRPr="00175C19">
        <w:rPr>
          <w:rFonts w:ascii="Simplified Arabic" w:hAnsi="Simplified Arabic" w:hint="cs"/>
          <w:sz w:val="28"/>
          <w:szCs w:val="28"/>
          <w:rtl/>
          <w:lang w:bidi="ar-EG"/>
        </w:rPr>
        <w:t>المعرفي</w:t>
      </w:r>
      <w:r w:rsidRPr="00175C19">
        <w:rPr>
          <w:rFonts w:ascii="Simplified Arabic" w:hAnsi="Simplified Arabic"/>
          <w:sz w:val="28"/>
          <w:szCs w:val="28"/>
          <w:rtl/>
          <w:lang w:bidi="ar-EG"/>
        </w:rPr>
        <w:t xml:space="preserve"> (</w:t>
      </w:r>
      <w:r w:rsidRPr="00175C19">
        <w:rPr>
          <w:rFonts w:ascii="Simplified Arabic" w:hAnsi="Simplified Arabic" w:hint="cs"/>
          <w:sz w:val="28"/>
          <w:szCs w:val="28"/>
          <w:rtl/>
          <w:lang w:bidi="ar-EG"/>
        </w:rPr>
        <w:t>المندفعين</w:t>
      </w:r>
      <w:r w:rsidRPr="00175C19">
        <w:rPr>
          <w:rFonts w:ascii="Simplified Arabic" w:hAnsi="Simplified Arabic"/>
          <w:sz w:val="28"/>
          <w:szCs w:val="28"/>
          <w:rtl/>
          <w:lang w:bidi="ar-EG"/>
        </w:rPr>
        <w:t xml:space="preserve"> </w:t>
      </w:r>
      <w:r w:rsidRPr="00175C19">
        <w:rPr>
          <w:rFonts w:ascii="Simplified Arabic" w:hAnsi="Simplified Arabic" w:hint="cs"/>
          <w:sz w:val="28"/>
          <w:szCs w:val="28"/>
          <w:rtl/>
          <w:lang w:bidi="ar-EG"/>
        </w:rPr>
        <w:t>مقابل</w:t>
      </w:r>
      <w:r w:rsidRPr="00175C19">
        <w:rPr>
          <w:rFonts w:ascii="Simplified Arabic" w:hAnsi="Simplified Arabic"/>
          <w:sz w:val="28"/>
          <w:szCs w:val="28"/>
          <w:rtl/>
          <w:lang w:bidi="ar-EG"/>
        </w:rPr>
        <w:t xml:space="preserve"> </w:t>
      </w:r>
      <w:r w:rsidRPr="00175C19">
        <w:rPr>
          <w:rFonts w:ascii="Simplified Arabic" w:hAnsi="Simplified Arabic" w:hint="cs"/>
          <w:sz w:val="28"/>
          <w:szCs w:val="28"/>
          <w:rtl/>
          <w:lang w:bidi="ar-EG"/>
        </w:rPr>
        <w:t>المترويين</w:t>
      </w:r>
      <w:r w:rsidRPr="00175C19">
        <w:rPr>
          <w:rFonts w:ascii="Simplified Arabic" w:hAnsi="Simplified Arabic"/>
          <w:sz w:val="28"/>
          <w:szCs w:val="28"/>
          <w:rtl/>
          <w:lang w:bidi="ar-EG"/>
        </w:rPr>
        <w:t>)</w:t>
      </w:r>
      <w:r w:rsidRPr="00175C19">
        <w:rPr>
          <w:rFonts w:ascii="Simplified Arabic" w:hAnsi="Simplified Arabic" w:hint="cs"/>
          <w:sz w:val="28"/>
          <w:szCs w:val="28"/>
          <w:rtl/>
          <w:lang w:bidi="ar-EG"/>
        </w:rPr>
        <w:t xml:space="preserve"> كما يلي:</w:t>
      </w:r>
    </w:p>
    <w:p w14:paraId="7CECADD2" w14:textId="77777777" w:rsidR="00C503BE" w:rsidRDefault="00C503BE" w:rsidP="00175C19">
      <w:pPr>
        <w:ind w:left="360"/>
        <w:jc w:val="both"/>
        <w:rPr>
          <w:rFonts w:ascii="Simplified Arabic" w:hAnsi="Simplified Arabic"/>
          <w:sz w:val="28"/>
          <w:szCs w:val="28"/>
          <w:lang w:bidi="ar-EG"/>
        </w:rPr>
      </w:pPr>
    </w:p>
    <w:tbl>
      <w:tblPr>
        <w:tblStyle w:val="a3"/>
        <w:bidiVisual/>
        <w:tblW w:w="6084" w:type="dxa"/>
        <w:jc w:val="center"/>
        <w:tblInd w:w="-408" w:type="dxa"/>
        <w:tblLook w:val="04A0" w:firstRow="1" w:lastRow="0" w:firstColumn="1" w:lastColumn="0" w:noHBand="0" w:noVBand="1"/>
      </w:tblPr>
      <w:tblGrid>
        <w:gridCol w:w="5454"/>
        <w:gridCol w:w="630"/>
      </w:tblGrid>
      <w:tr w:rsidR="00C503BE" w14:paraId="7017CF10" w14:textId="77777777" w:rsidTr="0032791D">
        <w:trPr>
          <w:jc w:val="center"/>
        </w:trPr>
        <w:tc>
          <w:tcPr>
            <w:tcW w:w="6084" w:type="dxa"/>
            <w:gridSpan w:val="2"/>
          </w:tcPr>
          <w:p w14:paraId="0903C135" w14:textId="77777777" w:rsidR="00C503BE" w:rsidRDefault="00C503BE" w:rsidP="00C503BE">
            <w:pPr>
              <w:jc w:val="center"/>
              <w:rPr>
                <w:rtl/>
              </w:rPr>
            </w:pPr>
            <w:r>
              <w:rPr>
                <w:rFonts w:hint="cs"/>
                <w:rtl/>
              </w:rPr>
              <w:t>الاسلوب المعرفى</w:t>
            </w:r>
          </w:p>
        </w:tc>
      </w:tr>
      <w:tr w:rsidR="00C503BE" w14:paraId="522EE058" w14:textId="77777777" w:rsidTr="0032791D">
        <w:trPr>
          <w:cantSplit/>
          <w:trHeight w:val="4643"/>
          <w:jc w:val="center"/>
        </w:trPr>
        <w:tc>
          <w:tcPr>
            <w:tcW w:w="5454" w:type="dxa"/>
          </w:tcPr>
          <w:p w14:paraId="5C6F9D96" w14:textId="77777777" w:rsidR="00C503BE" w:rsidRDefault="00C503BE" w:rsidP="00C503BE">
            <w:pPr>
              <w:rPr>
                <w:rtl/>
              </w:rPr>
            </w:pPr>
            <w:r>
              <w:rPr>
                <w:noProof/>
                <w:rtl/>
              </w:rPr>
              <w:drawing>
                <wp:anchor distT="0" distB="0" distL="114300" distR="114300" simplePos="0" relativeHeight="251659264" behindDoc="1" locked="0" layoutInCell="1" allowOverlap="1" wp14:anchorId="2A217F01" wp14:editId="6212030E">
                  <wp:simplePos x="0" y="0"/>
                  <wp:positionH relativeFrom="column">
                    <wp:posOffset>24765</wp:posOffset>
                  </wp:positionH>
                  <wp:positionV relativeFrom="paragraph">
                    <wp:posOffset>71755</wp:posOffset>
                  </wp:positionV>
                  <wp:extent cx="3061335" cy="3147695"/>
                  <wp:effectExtent l="0" t="0" r="5715" b="0"/>
                  <wp:wrapTight wrapText="bothSides">
                    <wp:wrapPolygon edited="0">
                      <wp:start x="0" y="0"/>
                      <wp:lineTo x="0" y="21439"/>
                      <wp:lineTo x="21506" y="21439"/>
                      <wp:lineTo x="21506" y="0"/>
                      <wp:lineTo x="0" y="0"/>
                    </wp:wrapPolygon>
                  </wp:wrapTight>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g"/>
                          <pic:cNvPicPr/>
                        </pic:nvPicPr>
                        <pic:blipFill rotWithShape="1">
                          <a:blip r:embed="rId14">
                            <a:extLst>
                              <a:ext uri="{28A0092B-C50C-407E-A947-70E740481C1C}">
                                <a14:useLocalDpi xmlns:a14="http://schemas.microsoft.com/office/drawing/2010/main" val="0"/>
                              </a:ext>
                            </a:extLst>
                          </a:blip>
                          <a:srcRect l="5593" t="12180" r="24397" b="7366"/>
                          <a:stretch/>
                        </pic:blipFill>
                        <pic:spPr bwMode="auto">
                          <a:xfrm>
                            <a:off x="0" y="0"/>
                            <a:ext cx="3061335" cy="3147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30" w:type="dxa"/>
            <w:textDirection w:val="btLr"/>
          </w:tcPr>
          <w:p w14:paraId="40FD583D" w14:textId="77777777" w:rsidR="00C503BE" w:rsidRPr="00A70F65" w:rsidRDefault="00C503BE" w:rsidP="00C503BE">
            <w:pPr>
              <w:ind w:left="113" w:right="113"/>
              <w:jc w:val="center"/>
              <w:rPr>
                <w:rtl/>
              </w:rPr>
            </w:pPr>
            <w:r w:rsidRPr="00A70F65">
              <w:rPr>
                <w:rFonts w:hint="cs"/>
                <w:rtl/>
              </w:rPr>
              <w:t>التحصيل الدراسى</w:t>
            </w:r>
          </w:p>
        </w:tc>
      </w:tr>
      <w:tr w:rsidR="00C503BE" w14:paraId="14D4287A" w14:textId="77777777" w:rsidTr="0032791D">
        <w:trPr>
          <w:trHeight w:val="296"/>
          <w:jc w:val="center"/>
        </w:trPr>
        <w:tc>
          <w:tcPr>
            <w:tcW w:w="6084" w:type="dxa"/>
            <w:gridSpan w:val="2"/>
          </w:tcPr>
          <w:p w14:paraId="6B61750B" w14:textId="77777777" w:rsidR="00C503BE" w:rsidRDefault="00C503BE" w:rsidP="00C503BE">
            <w:pPr>
              <w:jc w:val="center"/>
              <w:rPr>
                <w:rtl/>
              </w:rPr>
            </w:pPr>
            <w:r>
              <w:rPr>
                <w:rFonts w:hint="cs"/>
                <w:rtl/>
              </w:rPr>
              <w:t>التغذية الراجعه</w:t>
            </w:r>
          </w:p>
        </w:tc>
      </w:tr>
    </w:tbl>
    <w:p w14:paraId="7E668FCD" w14:textId="77777777" w:rsidR="00C503BE" w:rsidRDefault="00C503BE" w:rsidP="00C503BE">
      <w:pPr>
        <w:jc w:val="both"/>
        <w:rPr>
          <w:rFonts w:ascii="Simplified Arabic" w:hAnsi="Simplified Arabic"/>
          <w:sz w:val="28"/>
          <w:szCs w:val="28"/>
          <w:rtl/>
          <w:lang w:bidi="ar-EG"/>
        </w:rPr>
      </w:pPr>
    </w:p>
    <w:p w14:paraId="72BE3000" w14:textId="6AC59399" w:rsidR="0032791D" w:rsidRDefault="0032791D" w:rsidP="0032791D">
      <w:pPr>
        <w:jc w:val="center"/>
        <w:rPr>
          <w:rFonts w:ascii="Simplified Arabic" w:hAnsi="Simplified Arabic" w:hint="cs"/>
          <w:rtl/>
          <w:lang w:bidi="ar-EG"/>
        </w:rPr>
      </w:pPr>
      <w:r>
        <w:rPr>
          <w:rFonts w:ascii="Simplified Arabic" w:hAnsi="Simplified Arabic" w:hint="cs"/>
          <w:rtl/>
          <w:lang w:bidi="ar-EG"/>
        </w:rPr>
        <w:t>ال</w:t>
      </w:r>
      <w:r w:rsidRPr="0032791D">
        <w:rPr>
          <w:rFonts w:ascii="Simplified Arabic" w:hAnsi="Simplified Arabic" w:hint="cs"/>
          <w:rtl/>
          <w:lang w:bidi="ar-EG"/>
        </w:rPr>
        <w:t>رسم البيانى السابق يوضح عدم وجود تفاعل بين نمط الرجع الالكترونى والأسلوب المعرفى</w:t>
      </w:r>
    </w:p>
    <w:p w14:paraId="0F3120D7" w14:textId="77777777" w:rsidR="0032791D" w:rsidRPr="0032791D" w:rsidRDefault="0032791D" w:rsidP="0032791D">
      <w:pPr>
        <w:jc w:val="center"/>
        <w:rPr>
          <w:rFonts w:ascii="Simplified Arabic" w:hAnsi="Simplified Arabic" w:hint="cs"/>
          <w:rtl/>
          <w:lang w:bidi="ar-EG"/>
        </w:rPr>
      </w:pPr>
    </w:p>
    <w:p w14:paraId="64BC9DA6" w14:textId="054465F1" w:rsidR="003454B3" w:rsidRPr="00617F2D" w:rsidRDefault="00491BC8" w:rsidP="0032791D">
      <w:pPr>
        <w:jc w:val="both"/>
        <w:rPr>
          <w:rFonts w:ascii="Simplified Arabic" w:hAnsi="Simplified Arabic"/>
          <w:sz w:val="28"/>
          <w:szCs w:val="28"/>
          <w:rtl/>
          <w:lang w:bidi="ar-EG"/>
        </w:rPr>
      </w:pPr>
      <w:r w:rsidRPr="00617F2D">
        <w:rPr>
          <w:rFonts w:ascii="Simplified Arabic" w:hAnsi="Simplified Arabic"/>
          <w:b/>
          <w:bCs/>
          <w:sz w:val="28"/>
          <w:szCs w:val="28"/>
          <w:rtl/>
        </w:rPr>
        <w:t xml:space="preserve">وبالتالي تم قبول الفرض </w:t>
      </w:r>
      <w:r w:rsidRPr="00617F2D">
        <w:rPr>
          <w:rFonts w:ascii="Simplified Arabic" w:hAnsi="Simplified Arabic" w:hint="cs"/>
          <w:b/>
          <w:bCs/>
          <w:sz w:val="28"/>
          <w:szCs w:val="28"/>
          <w:rtl/>
        </w:rPr>
        <w:t>الرابع</w:t>
      </w:r>
      <w:r w:rsidRPr="00617F2D">
        <w:rPr>
          <w:rFonts w:ascii="Simplified Arabic" w:hAnsi="Simplified Arabic"/>
          <w:b/>
          <w:bCs/>
          <w:sz w:val="28"/>
          <w:szCs w:val="28"/>
          <w:rtl/>
        </w:rPr>
        <w:t xml:space="preserve"> من فروض البحث والذي ينص علي</w:t>
      </w:r>
      <w:r w:rsidRPr="00617F2D">
        <w:rPr>
          <w:rFonts w:ascii="Simplified Arabic" w:hAnsi="Simplified Arabic"/>
          <w:sz w:val="28"/>
          <w:szCs w:val="28"/>
          <w:rtl/>
        </w:rPr>
        <w:t xml:space="preserve"> :"</w:t>
      </w:r>
      <w:r w:rsidRPr="00617F2D">
        <w:rPr>
          <w:rFonts w:ascii="Simplified Arabic" w:hAnsi="Simplified Arabic" w:hint="cs"/>
          <w:sz w:val="28"/>
          <w:szCs w:val="28"/>
          <w:rtl/>
        </w:rPr>
        <w:t>لا</w:t>
      </w:r>
      <w:r w:rsidRPr="00617F2D">
        <w:rPr>
          <w:rFonts w:ascii="Simplified Arabic" w:hAnsi="Simplified Arabic"/>
          <w:sz w:val="28"/>
          <w:szCs w:val="28"/>
          <w:rtl/>
        </w:rPr>
        <w:t xml:space="preserve"> </w:t>
      </w:r>
      <w:r w:rsidRPr="00617F2D">
        <w:rPr>
          <w:rFonts w:ascii="Simplified Arabic" w:hAnsi="Simplified Arabic" w:hint="cs"/>
          <w:sz w:val="28"/>
          <w:szCs w:val="28"/>
          <w:rtl/>
        </w:rPr>
        <w:t>توجد</w:t>
      </w:r>
      <w:r w:rsidRPr="00617F2D">
        <w:rPr>
          <w:rFonts w:ascii="Simplified Arabic" w:hAnsi="Simplified Arabic"/>
          <w:sz w:val="28"/>
          <w:szCs w:val="28"/>
          <w:rtl/>
        </w:rPr>
        <w:t xml:space="preserve"> </w:t>
      </w:r>
      <w:r w:rsidRPr="00617F2D">
        <w:rPr>
          <w:rFonts w:ascii="Simplified Arabic" w:hAnsi="Simplified Arabic" w:hint="cs"/>
          <w:sz w:val="28"/>
          <w:szCs w:val="28"/>
          <w:rtl/>
        </w:rPr>
        <w:t>فروق</w:t>
      </w:r>
      <w:r w:rsidRPr="00617F2D">
        <w:rPr>
          <w:rFonts w:ascii="Simplified Arabic" w:hAnsi="Simplified Arabic"/>
          <w:sz w:val="28"/>
          <w:szCs w:val="28"/>
          <w:rtl/>
        </w:rPr>
        <w:t xml:space="preserve"> </w:t>
      </w:r>
      <w:r w:rsidRPr="00617F2D">
        <w:rPr>
          <w:rFonts w:ascii="Simplified Arabic" w:hAnsi="Simplified Arabic" w:hint="cs"/>
          <w:sz w:val="28"/>
          <w:szCs w:val="28"/>
          <w:rtl/>
        </w:rPr>
        <w:t>دالة</w:t>
      </w:r>
      <w:r w:rsidRPr="00617F2D">
        <w:rPr>
          <w:rFonts w:ascii="Simplified Arabic" w:hAnsi="Simplified Arabic"/>
          <w:sz w:val="28"/>
          <w:szCs w:val="28"/>
          <w:rtl/>
        </w:rPr>
        <w:t xml:space="preserve"> </w:t>
      </w:r>
      <w:r w:rsidRPr="00617F2D">
        <w:rPr>
          <w:rFonts w:ascii="Simplified Arabic" w:hAnsi="Simplified Arabic" w:hint="cs"/>
          <w:sz w:val="28"/>
          <w:szCs w:val="28"/>
          <w:rtl/>
        </w:rPr>
        <w:t>إحصائية</w:t>
      </w:r>
      <w:r w:rsidRPr="00617F2D">
        <w:rPr>
          <w:rFonts w:ascii="Simplified Arabic" w:hAnsi="Simplified Arabic"/>
          <w:sz w:val="28"/>
          <w:szCs w:val="28"/>
          <w:rtl/>
        </w:rPr>
        <w:t xml:space="preserve"> </w:t>
      </w:r>
      <w:r w:rsidRPr="00617F2D">
        <w:rPr>
          <w:rFonts w:ascii="Simplified Arabic" w:hAnsi="Simplified Arabic" w:hint="cs"/>
          <w:sz w:val="28"/>
          <w:szCs w:val="28"/>
          <w:rtl/>
        </w:rPr>
        <w:t>عند</w:t>
      </w:r>
      <w:r w:rsidRPr="00617F2D">
        <w:rPr>
          <w:rFonts w:ascii="Simplified Arabic" w:hAnsi="Simplified Arabic"/>
          <w:sz w:val="28"/>
          <w:szCs w:val="28"/>
          <w:rtl/>
        </w:rPr>
        <w:t xml:space="preserve"> </w:t>
      </w:r>
      <w:r w:rsidRPr="00617F2D">
        <w:rPr>
          <w:rFonts w:ascii="Simplified Arabic" w:hAnsi="Simplified Arabic" w:hint="cs"/>
          <w:sz w:val="28"/>
          <w:szCs w:val="28"/>
          <w:rtl/>
        </w:rPr>
        <w:t>مستوي</w:t>
      </w:r>
      <w:r w:rsidRPr="00617F2D">
        <w:rPr>
          <w:rFonts w:ascii="Simplified Arabic" w:hAnsi="Simplified Arabic"/>
          <w:sz w:val="28"/>
          <w:szCs w:val="28"/>
          <w:rtl/>
        </w:rPr>
        <w:t xml:space="preserve"> (</w:t>
      </w:r>
      <w:r w:rsidRPr="00617F2D">
        <w:rPr>
          <w:rFonts w:ascii="Sakkal Majalla" w:hAnsi="Sakkal Majalla" w:cs="Sakkal Majalla" w:hint="cs"/>
          <w:sz w:val="28"/>
          <w:szCs w:val="28"/>
          <w:rtl/>
        </w:rPr>
        <w:t>≤</w:t>
      </w:r>
      <w:r w:rsidRPr="00617F2D">
        <w:rPr>
          <w:rFonts w:ascii="Simplified Arabic" w:hAnsi="Simplified Arabic"/>
          <w:sz w:val="28"/>
          <w:szCs w:val="28"/>
          <w:rtl/>
        </w:rPr>
        <w:t xml:space="preserve"> 0.05) </w:t>
      </w:r>
      <w:r w:rsidRPr="00617F2D">
        <w:rPr>
          <w:rFonts w:ascii="Simplified Arabic" w:hAnsi="Simplified Arabic" w:hint="cs"/>
          <w:sz w:val="28"/>
          <w:szCs w:val="28"/>
          <w:rtl/>
        </w:rPr>
        <w:t>بين</w:t>
      </w:r>
      <w:r w:rsidRPr="00617F2D">
        <w:rPr>
          <w:rFonts w:ascii="Simplified Arabic" w:hAnsi="Simplified Arabic"/>
          <w:sz w:val="28"/>
          <w:szCs w:val="28"/>
          <w:rtl/>
        </w:rPr>
        <w:t xml:space="preserve"> </w:t>
      </w:r>
      <w:r w:rsidRPr="00617F2D">
        <w:rPr>
          <w:rFonts w:ascii="Simplified Arabic" w:hAnsi="Simplified Arabic" w:hint="cs"/>
          <w:sz w:val="28"/>
          <w:szCs w:val="28"/>
          <w:rtl/>
        </w:rPr>
        <w:t>متوسطات</w:t>
      </w:r>
      <w:r w:rsidRPr="00617F2D">
        <w:rPr>
          <w:rFonts w:ascii="Simplified Arabic" w:hAnsi="Simplified Arabic"/>
          <w:sz w:val="28"/>
          <w:szCs w:val="28"/>
          <w:rtl/>
        </w:rPr>
        <w:t xml:space="preserve"> </w:t>
      </w:r>
      <w:r w:rsidRPr="00617F2D">
        <w:rPr>
          <w:rFonts w:ascii="Simplified Arabic" w:hAnsi="Simplified Arabic" w:hint="cs"/>
          <w:sz w:val="28"/>
          <w:szCs w:val="28"/>
          <w:rtl/>
        </w:rPr>
        <w:t>درجات</w:t>
      </w:r>
      <w:r w:rsidRPr="00617F2D">
        <w:rPr>
          <w:rFonts w:ascii="Simplified Arabic" w:hAnsi="Simplified Arabic"/>
          <w:sz w:val="28"/>
          <w:szCs w:val="28"/>
          <w:rtl/>
        </w:rPr>
        <w:t xml:space="preserve"> </w:t>
      </w:r>
      <w:r w:rsidRPr="00617F2D">
        <w:rPr>
          <w:rFonts w:ascii="Simplified Arabic" w:hAnsi="Simplified Arabic" w:hint="cs"/>
          <w:sz w:val="28"/>
          <w:szCs w:val="28"/>
          <w:rtl/>
        </w:rPr>
        <w:t>طلاب</w:t>
      </w:r>
      <w:r w:rsidRPr="00617F2D">
        <w:rPr>
          <w:rFonts w:ascii="Simplified Arabic" w:hAnsi="Simplified Arabic"/>
          <w:sz w:val="28"/>
          <w:szCs w:val="28"/>
          <w:rtl/>
        </w:rPr>
        <w:t xml:space="preserve"> </w:t>
      </w:r>
      <w:r w:rsidRPr="00617F2D">
        <w:rPr>
          <w:rFonts w:ascii="Simplified Arabic" w:hAnsi="Simplified Arabic" w:hint="cs"/>
          <w:sz w:val="28"/>
          <w:szCs w:val="28"/>
          <w:rtl/>
        </w:rPr>
        <w:t>المجموعات</w:t>
      </w:r>
      <w:r w:rsidRPr="00617F2D">
        <w:rPr>
          <w:rFonts w:ascii="Simplified Arabic" w:hAnsi="Simplified Arabic"/>
          <w:sz w:val="28"/>
          <w:szCs w:val="28"/>
          <w:rtl/>
        </w:rPr>
        <w:t xml:space="preserve"> </w:t>
      </w:r>
      <w:r w:rsidRPr="00617F2D">
        <w:rPr>
          <w:rFonts w:ascii="Simplified Arabic" w:hAnsi="Simplified Arabic" w:hint="cs"/>
          <w:sz w:val="28"/>
          <w:szCs w:val="28"/>
          <w:rtl/>
        </w:rPr>
        <w:t>التجريبية</w:t>
      </w:r>
      <w:r w:rsidRPr="00617F2D">
        <w:rPr>
          <w:rFonts w:ascii="Simplified Arabic" w:hAnsi="Simplified Arabic"/>
          <w:sz w:val="28"/>
          <w:szCs w:val="28"/>
          <w:rtl/>
        </w:rPr>
        <w:t xml:space="preserve"> </w:t>
      </w:r>
      <w:r w:rsidRPr="00617F2D">
        <w:rPr>
          <w:rFonts w:ascii="Simplified Arabic" w:hAnsi="Simplified Arabic" w:hint="cs"/>
          <w:sz w:val="28"/>
          <w:szCs w:val="28"/>
          <w:rtl/>
        </w:rPr>
        <w:t>من</w:t>
      </w:r>
      <w:r w:rsidRPr="00617F2D">
        <w:rPr>
          <w:rFonts w:ascii="Simplified Arabic" w:hAnsi="Simplified Arabic"/>
          <w:sz w:val="28"/>
          <w:szCs w:val="28"/>
          <w:rtl/>
        </w:rPr>
        <w:t xml:space="preserve"> </w:t>
      </w:r>
      <w:r w:rsidRPr="00617F2D">
        <w:rPr>
          <w:rFonts w:ascii="Simplified Arabic" w:hAnsi="Simplified Arabic" w:hint="cs"/>
          <w:sz w:val="28"/>
          <w:szCs w:val="28"/>
          <w:rtl/>
        </w:rPr>
        <w:t>طلاب</w:t>
      </w:r>
      <w:r w:rsidRPr="00617F2D">
        <w:rPr>
          <w:rFonts w:ascii="Simplified Arabic" w:hAnsi="Simplified Arabic"/>
          <w:sz w:val="28"/>
          <w:szCs w:val="28"/>
          <w:rtl/>
        </w:rPr>
        <w:t xml:space="preserve"> </w:t>
      </w:r>
      <w:r w:rsidRPr="00617F2D">
        <w:rPr>
          <w:rFonts w:ascii="Simplified Arabic" w:hAnsi="Simplified Arabic" w:hint="cs"/>
          <w:sz w:val="28"/>
          <w:szCs w:val="28"/>
          <w:rtl/>
        </w:rPr>
        <w:t>تكنولوجيا</w:t>
      </w:r>
      <w:r w:rsidRPr="00617F2D">
        <w:rPr>
          <w:rFonts w:ascii="Simplified Arabic" w:hAnsi="Simplified Arabic"/>
          <w:sz w:val="28"/>
          <w:szCs w:val="28"/>
          <w:rtl/>
        </w:rPr>
        <w:t xml:space="preserve"> </w:t>
      </w:r>
      <w:r w:rsidRPr="00617F2D">
        <w:rPr>
          <w:rFonts w:ascii="Simplified Arabic" w:hAnsi="Simplified Arabic" w:hint="cs"/>
          <w:sz w:val="28"/>
          <w:szCs w:val="28"/>
          <w:rtl/>
        </w:rPr>
        <w:t>التعليم</w:t>
      </w:r>
      <w:r w:rsidRPr="00617F2D">
        <w:rPr>
          <w:rFonts w:ascii="Simplified Arabic" w:hAnsi="Simplified Arabic"/>
          <w:sz w:val="28"/>
          <w:szCs w:val="28"/>
          <w:rtl/>
        </w:rPr>
        <w:t xml:space="preserve"> </w:t>
      </w:r>
      <w:r w:rsidRPr="00617F2D">
        <w:rPr>
          <w:rFonts w:ascii="Simplified Arabic" w:hAnsi="Simplified Arabic" w:hint="cs"/>
          <w:sz w:val="28"/>
          <w:szCs w:val="28"/>
          <w:rtl/>
        </w:rPr>
        <w:t>في</w:t>
      </w:r>
      <w:r w:rsidRPr="00617F2D">
        <w:rPr>
          <w:rFonts w:ascii="Simplified Arabic" w:hAnsi="Simplified Arabic"/>
          <w:sz w:val="28"/>
          <w:szCs w:val="28"/>
          <w:rtl/>
        </w:rPr>
        <w:t xml:space="preserve"> </w:t>
      </w:r>
      <w:r w:rsidRPr="00617F2D">
        <w:rPr>
          <w:rFonts w:ascii="Simplified Arabic" w:hAnsi="Simplified Arabic" w:hint="cs"/>
          <w:sz w:val="28"/>
          <w:szCs w:val="28"/>
          <w:rtl/>
        </w:rPr>
        <w:t>التطبيق</w:t>
      </w:r>
      <w:r w:rsidRPr="00617F2D">
        <w:rPr>
          <w:rFonts w:ascii="Simplified Arabic" w:hAnsi="Simplified Arabic"/>
          <w:sz w:val="28"/>
          <w:szCs w:val="28"/>
          <w:rtl/>
        </w:rPr>
        <w:t xml:space="preserve"> </w:t>
      </w:r>
      <w:r w:rsidRPr="00617F2D">
        <w:rPr>
          <w:rFonts w:ascii="Simplified Arabic" w:hAnsi="Simplified Arabic" w:hint="cs"/>
          <w:sz w:val="28"/>
          <w:szCs w:val="28"/>
          <w:rtl/>
        </w:rPr>
        <w:t>البعدي</w:t>
      </w:r>
      <w:r w:rsidRPr="00617F2D">
        <w:rPr>
          <w:rFonts w:ascii="Simplified Arabic" w:hAnsi="Simplified Arabic"/>
          <w:sz w:val="28"/>
          <w:szCs w:val="28"/>
          <w:rtl/>
        </w:rPr>
        <w:t xml:space="preserve"> </w:t>
      </w:r>
      <w:r w:rsidRPr="00617F2D">
        <w:rPr>
          <w:rFonts w:ascii="Simplified Arabic" w:hAnsi="Simplified Arabic" w:hint="cs"/>
          <w:sz w:val="28"/>
          <w:szCs w:val="28"/>
          <w:rtl/>
        </w:rPr>
        <w:t>على</w:t>
      </w:r>
      <w:r w:rsidRPr="00617F2D">
        <w:rPr>
          <w:rFonts w:ascii="Simplified Arabic" w:hAnsi="Simplified Arabic"/>
          <w:sz w:val="28"/>
          <w:szCs w:val="28"/>
          <w:rtl/>
        </w:rPr>
        <w:t xml:space="preserve"> </w:t>
      </w:r>
      <w:r w:rsidRPr="00617F2D">
        <w:rPr>
          <w:rFonts w:ascii="Simplified Arabic" w:hAnsi="Simplified Arabic" w:hint="cs"/>
          <w:sz w:val="28"/>
          <w:szCs w:val="28"/>
          <w:rtl/>
        </w:rPr>
        <w:t>الاختبار</w:t>
      </w:r>
      <w:r w:rsidRPr="00617F2D">
        <w:rPr>
          <w:rFonts w:ascii="Simplified Arabic" w:hAnsi="Simplified Arabic"/>
          <w:sz w:val="28"/>
          <w:szCs w:val="28"/>
          <w:rtl/>
        </w:rPr>
        <w:t xml:space="preserve"> </w:t>
      </w:r>
      <w:r w:rsidRPr="00617F2D">
        <w:rPr>
          <w:rFonts w:ascii="Simplified Arabic" w:hAnsi="Simplified Arabic" w:hint="cs"/>
          <w:sz w:val="28"/>
          <w:szCs w:val="28"/>
          <w:rtl/>
        </w:rPr>
        <w:t>التحصيلى</w:t>
      </w:r>
      <w:r w:rsidRPr="00617F2D">
        <w:rPr>
          <w:rFonts w:ascii="Simplified Arabic" w:hAnsi="Simplified Arabic"/>
          <w:sz w:val="28"/>
          <w:szCs w:val="28"/>
          <w:rtl/>
        </w:rPr>
        <w:t xml:space="preserve"> </w:t>
      </w:r>
      <w:r w:rsidRPr="00617F2D">
        <w:rPr>
          <w:rFonts w:ascii="Simplified Arabic" w:hAnsi="Simplified Arabic" w:hint="cs"/>
          <w:sz w:val="28"/>
          <w:szCs w:val="28"/>
          <w:rtl/>
        </w:rPr>
        <w:t>فى</w:t>
      </w:r>
      <w:r w:rsidRPr="00617F2D">
        <w:rPr>
          <w:rFonts w:ascii="Simplified Arabic" w:hAnsi="Simplified Arabic"/>
          <w:sz w:val="28"/>
          <w:szCs w:val="28"/>
          <w:rtl/>
        </w:rPr>
        <w:t xml:space="preserve"> </w:t>
      </w:r>
      <w:r w:rsidRPr="00617F2D">
        <w:rPr>
          <w:rFonts w:ascii="Simplified Arabic" w:hAnsi="Simplified Arabic" w:hint="cs"/>
          <w:sz w:val="28"/>
          <w:szCs w:val="28"/>
          <w:rtl/>
        </w:rPr>
        <w:t>مادة</w:t>
      </w:r>
      <w:r w:rsidRPr="00617F2D">
        <w:rPr>
          <w:rFonts w:ascii="Simplified Arabic" w:hAnsi="Simplified Arabic"/>
          <w:sz w:val="28"/>
          <w:szCs w:val="28"/>
          <w:rtl/>
        </w:rPr>
        <w:t xml:space="preserve"> </w:t>
      </w:r>
      <w:r w:rsidRPr="00617F2D">
        <w:rPr>
          <w:rFonts w:ascii="Simplified Arabic" w:hAnsi="Simplified Arabic" w:hint="cs"/>
          <w:sz w:val="28"/>
          <w:szCs w:val="28"/>
          <w:rtl/>
        </w:rPr>
        <w:t>منظومة</w:t>
      </w:r>
      <w:r w:rsidRPr="00617F2D">
        <w:rPr>
          <w:rFonts w:ascii="Simplified Arabic" w:hAnsi="Simplified Arabic"/>
          <w:sz w:val="28"/>
          <w:szCs w:val="28"/>
          <w:rtl/>
        </w:rPr>
        <w:t xml:space="preserve"> </w:t>
      </w:r>
      <w:r w:rsidRPr="00617F2D">
        <w:rPr>
          <w:rFonts w:ascii="Simplified Arabic" w:hAnsi="Simplified Arabic" w:hint="cs"/>
          <w:sz w:val="28"/>
          <w:szCs w:val="28"/>
          <w:rtl/>
        </w:rPr>
        <w:t>الحاسب</w:t>
      </w:r>
      <w:r w:rsidRPr="00617F2D">
        <w:rPr>
          <w:rFonts w:ascii="Simplified Arabic" w:hAnsi="Simplified Arabic"/>
          <w:sz w:val="28"/>
          <w:szCs w:val="28"/>
          <w:rtl/>
        </w:rPr>
        <w:t xml:space="preserve"> </w:t>
      </w:r>
      <w:r w:rsidRPr="00617F2D">
        <w:rPr>
          <w:rFonts w:ascii="Simplified Arabic" w:hAnsi="Simplified Arabic" w:hint="cs"/>
          <w:sz w:val="28"/>
          <w:szCs w:val="28"/>
          <w:rtl/>
        </w:rPr>
        <w:t>الالى</w:t>
      </w:r>
      <w:r w:rsidRPr="00617F2D">
        <w:rPr>
          <w:rFonts w:ascii="Simplified Arabic" w:hAnsi="Simplified Arabic"/>
          <w:sz w:val="28"/>
          <w:szCs w:val="28"/>
          <w:rtl/>
        </w:rPr>
        <w:t xml:space="preserve"> </w:t>
      </w:r>
      <w:r w:rsidRPr="00617F2D">
        <w:rPr>
          <w:rFonts w:ascii="Simplified Arabic" w:hAnsi="Simplified Arabic" w:hint="cs"/>
          <w:sz w:val="28"/>
          <w:szCs w:val="28"/>
          <w:rtl/>
        </w:rPr>
        <w:t>يرجع</w:t>
      </w:r>
      <w:r w:rsidRPr="00617F2D">
        <w:rPr>
          <w:rFonts w:ascii="Simplified Arabic" w:hAnsi="Simplified Arabic"/>
          <w:sz w:val="28"/>
          <w:szCs w:val="28"/>
          <w:rtl/>
        </w:rPr>
        <w:t xml:space="preserve"> </w:t>
      </w:r>
      <w:r w:rsidRPr="00617F2D">
        <w:rPr>
          <w:rFonts w:ascii="Simplified Arabic" w:hAnsi="Simplified Arabic" w:hint="cs"/>
          <w:sz w:val="28"/>
          <w:szCs w:val="28"/>
          <w:rtl/>
        </w:rPr>
        <w:t>للتأثير</w:t>
      </w:r>
      <w:r w:rsidRPr="00617F2D">
        <w:rPr>
          <w:rFonts w:ascii="Simplified Arabic" w:hAnsi="Simplified Arabic"/>
          <w:sz w:val="28"/>
          <w:szCs w:val="28"/>
          <w:rtl/>
        </w:rPr>
        <w:t xml:space="preserve"> </w:t>
      </w:r>
      <w:r w:rsidRPr="00617F2D">
        <w:rPr>
          <w:rFonts w:ascii="Simplified Arabic" w:hAnsi="Simplified Arabic" w:hint="cs"/>
          <w:sz w:val="28"/>
          <w:szCs w:val="28"/>
          <w:rtl/>
        </w:rPr>
        <w:t>الأساسي</w:t>
      </w:r>
      <w:r w:rsidRPr="00617F2D">
        <w:rPr>
          <w:rFonts w:ascii="Simplified Arabic" w:hAnsi="Simplified Arabic"/>
          <w:sz w:val="28"/>
          <w:szCs w:val="28"/>
          <w:rtl/>
        </w:rPr>
        <w:t xml:space="preserve"> </w:t>
      </w:r>
      <w:r w:rsidRPr="00617F2D">
        <w:rPr>
          <w:rFonts w:ascii="Simplified Arabic" w:hAnsi="Simplified Arabic" w:hint="cs"/>
          <w:sz w:val="28"/>
          <w:szCs w:val="28"/>
          <w:rtl/>
        </w:rPr>
        <w:t>للتفاعل</w:t>
      </w:r>
      <w:r w:rsidRPr="00617F2D">
        <w:rPr>
          <w:rFonts w:ascii="Simplified Arabic" w:hAnsi="Simplified Arabic"/>
          <w:sz w:val="28"/>
          <w:szCs w:val="28"/>
          <w:rtl/>
        </w:rPr>
        <w:t xml:space="preserve"> </w:t>
      </w:r>
      <w:r w:rsidRPr="00617F2D">
        <w:rPr>
          <w:rFonts w:ascii="Simplified Arabic" w:hAnsi="Simplified Arabic" w:hint="cs"/>
          <w:sz w:val="28"/>
          <w:szCs w:val="28"/>
          <w:rtl/>
        </w:rPr>
        <w:t>بين</w:t>
      </w:r>
      <w:r w:rsidRPr="00617F2D">
        <w:rPr>
          <w:rFonts w:ascii="Simplified Arabic" w:hAnsi="Simplified Arabic"/>
          <w:sz w:val="28"/>
          <w:szCs w:val="28"/>
          <w:rtl/>
        </w:rPr>
        <w:t xml:space="preserve"> </w:t>
      </w:r>
      <w:r w:rsidRPr="00617F2D">
        <w:rPr>
          <w:rFonts w:ascii="Simplified Arabic" w:hAnsi="Simplified Arabic" w:hint="cs"/>
          <w:sz w:val="28"/>
          <w:szCs w:val="28"/>
          <w:rtl/>
        </w:rPr>
        <w:t>نمط</w:t>
      </w:r>
      <w:r w:rsidRPr="00617F2D">
        <w:rPr>
          <w:rFonts w:ascii="Simplified Arabic" w:hAnsi="Simplified Arabic"/>
          <w:sz w:val="28"/>
          <w:szCs w:val="28"/>
          <w:rtl/>
        </w:rPr>
        <w:t xml:space="preserve"> </w:t>
      </w:r>
      <w:r w:rsidRPr="00617F2D">
        <w:rPr>
          <w:rFonts w:ascii="Simplified Arabic" w:hAnsi="Simplified Arabic" w:hint="cs"/>
          <w:sz w:val="28"/>
          <w:szCs w:val="28"/>
          <w:rtl/>
        </w:rPr>
        <w:t>الرجع</w:t>
      </w:r>
      <w:r w:rsidRPr="00617F2D">
        <w:rPr>
          <w:rFonts w:ascii="Simplified Arabic" w:hAnsi="Simplified Arabic"/>
          <w:sz w:val="28"/>
          <w:szCs w:val="28"/>
          <w:rtl/>
        </w:rPr>
        <w:t xml:space="preserve"> </w:t>
      </w:r>
      <w:r w:rsidRPr="00617F2D">
        <w:rPr>
          <w:rFonts w:ascii="Simplified Arabic" w:hAnsi="Simplified Arabic" w:hint="cs"/>
          <w:sz w:val="28"/>
          <w:szCs w:val="28"/>
          <w:rtl/>
        </w:rPr>
        <w:t>الالكتروني</w:t>
      </w:r>
      <w:r w:rsidRPr="00617F2D">
        <w:rPr>
          <w:rFonts w:ascii="Simplified Arabic" w:hAnsi="Simplified Arabic"/>
          <w:sz w:val="28"/>
          <w:szCs w:val="28"/>
          <w:rtl/>
        </w:rPr>
        <w:t xml:space="preserve"> (</w:t>
      </w:r>
      <w:r w:rsidRPr="00617F2D">
        <w:rPr>
          <w:rFonts w:ascii="Simplified Arabic" w:hAnsi="Simplified Arabic" w:hint="cs"/>
          <w:sz w:val="28"/>
          <w:szCs w:val="28"/>
          <w:rtl/>
        </w:rPr>
        <w:t>الاعلامي</w:t>
      </w:r>
      <w:r w:rsidRPr="00617F2D">
        <w:rPr>
          <w:rFonts w:ascii="Simplified Arabic" w:hAnsi="Simplified Arabic"/>
          <w:sz w:val="28"/>
          <w:szCs w:val="28"/>
          <w:rtl/>
        </w:rPr>
        <w:t xml:space="preserve"> </w:t>
      </w:r>
      <w:r w:rsidRPr="00617F2D">
        <w:rPr>
          <w:rFonts w:ascii="Simplified Arabic" w:hAnsi="Simplified Arabic" w:hint="cs"/>
          <w:sz w:val="28"/>
          <w:szCs w:val="28"/>
          <w:rtl/>
        </w:rPr>
        <w:t>مقابل</w:t>
      </w:r>
      <w:r w:rsidRPr="00617F2D">
        <w:rPr>
          <w:rFonts w:ascii="Simplified Arabic" w:hAnsi="Simplified Arabic"/>
          <w:sz w:val="28"/>
          <w:szCs w:val="28"/>
          <w:rtl/>
        </w:rPr>
        <w:t xml:space="preserve"> </w:t>
      </w:r>
      <w:r w:rsidRPr="00617F2D">
        <w:rPr>
          <w:rFonts w:ascii="Simplified Arabic" w:hAnsi="Simplified Arabic" w:hint="cs"/>
          <w:sz w:val="28"/>
          <w:szCs w:val="28"/>
          <w:rtl/>
        </w:rPr>
        <w:t>التفسيري</w:t>
      </w:r>
      <w:r w:rsidRPr="00617F2D">
        <w:rPr>
          <w:rFonts w:ascii="Simplified Arabic" w:hAnsi="Simplified Arabic"/>
          <w:sz w:val="28"/>
          <w:szCs w:val="28"/>
          <w:rtl/>
        </w:rPr>
        <w:t xml:space="preserve">) </w:t>
      </w:r>
      <w:r w:rsidRPr="00617F2D">
        <w:rPr>
          <w:rFonts w:ascii="Simplified Arabic" w:hAnsi="Simplified Arabic" w:hint="cs"/>
          <w:sz w:val="28"/>
          <w:szCs w:val="28"/>
          <w:rtl/>
        </w:rPr>
        <w:t>والاسلوب</w:t>
      </w:r>
      <w:r w:rsidRPr="00617F2D">
        <w:rPr>
          <w:rFonts w:ascii="Simplified Arabic" w:hAnsi="Simplified Arabic"/>
          <w:sz w:val="28"/>
          <w:szCs w:val="28"/>
          <w:rtl/>
        </w:rPr>
        <w:t xml:space="preserve"> </w:t>
      </w:r>
      <w:r w:rsidRPr="00617F2D">
        <w:rPr>
          <w:rFonts w:ascii="Simplified Arabic" w:hAnsi="Simplified Arabic" w:hint="cs"/>
          <w:sz w:val="28"/>
          <w:szCs w:val="28"/>
          <w:rtl/>
        </w:rPr>
        <w:t>المعرفي</w:t>
      </w:r>
      <w:r w:rsidRPr="00617F2D">
        <w:rPr>
          <w:rFonts w:ascii="Simplified Arabic" w:hAnsi="Simplified Arabic"/>
          <w:sz w:val="28"/>
          <w:szCs w:val="28"/>
          <w:rtl/>
        </w:rPr>
        <w:t xml:space="preserve"> (</w:t>
      </w:r>
      <w:r w:rsidRPr="00617F2D">
        <w:rPr>
          <w:rFonts w:ascii="Simplified Arabic" w:hAnsi="Simplified Arabic" w:hint="cs"/>
          <w:sz w:val="28"/>
          <w:szCs w:val="28"/>
          <w:rtl/>
        </w:rPr>
        <w:t>المندفعين</w:t>
      </w:r>
      <w:r w:rsidRPr="00617F2D">
        <w:rPr>
          <w:rFonts w:ascii="Simplified Arabic" w:hAnsi="Simplified Arabic"/>
          <w:sz w:val="28"/>
          <w:szCs w:val="28"/>
          <w:rtl/>
        </w:rPr>
        <w:t xml:space="preserve"> </w:t>
      </w:r>
      <w:r w:rsidRPr="00617F2D">
        <w:rPr>
          <w:rFonts w:ascii="Simplified Arabic" w:hAnsi="Simplified Arabic" w:hint="cs"/>
          <w:sz w:val="28"/>
          <w:szCs w:val="28"/>
          <w:rtl/>
        </w:rPr>
        <w:t>مقابل</w:t>
      </w:r>
      <w:r w:rsidRPr="00617F2D">
        <w:rPr>
          <w:rFonts w:ascii="Simplified Arabic" w:hAnsi="Simplified Arabic"/>
          <w:sz w:val="28"/>
          <w:szCs w:val="28"/>
          <w:rtl/>
        </w:rPr>
        <w:t xml:space="preserve"> </w:t>
      </w:r>
      <w:r w:rsidRPr="00617F2D">
        <w:rPr>
          <w:rFonts w:ascii="Simplified Arabic" w:hAnsi="Simplified Arabic" w:hint="cs"/>
          <w:sz w:val="28"/>
          <w:szCs w:val="28"/>
          <w:rtl/>
        </w:rPr>
        <w:t>المترويين</w:t>
      </w:r>
      <w:r w:rsidRPr="00617F2D">
        <w:rPr>
          <w:rFonts w:ascii="Simplified Arabic" w:hAnsi="Simplified Arabic"/>
          <w:sz w:val="28"/>
          <w:szCs w:val="28"/>
          <w:rtl/>
        </w:rPr>
        <w:t>)".</w:t>
      </w:r>
    </w:p>
    <w:p w14:paraId="6F1E1361" w14:textId="20F8D032" w:rsidR="00081700" w:rsidRPr="00617F2D" w:rsidRDefault="00081700" w:rsidP="00BA0D84">
      <w:pPr>
        <w:spacing w:before="120" w:line="264" w:lineRule="auto"/>
        <w:jc w:val="lowKashida"/>
        <w:rPr>
          <w:rFonts w:ascii="Simplified Arabic" w:hAnsi="Simplified Arabic"/>
          <w:b/>
          <w:bCs/>
          <w:sz w:val="28"/>
          <w:szCs w:val="28"/>
          <w:rtl/>
        </w:rPr>
      </w:pPr>
      <w:r w:rsidRPr="00617F2D">
        <w:rPr>
          <w:rFonts w:ascii="Simplified Arabic" w:hAnsi="Simplified Arabic" w:hint="cs"/>
          <w:b/>
          <w:bCs/>
          <w:sz w:val="28"/>
          <w:szCs w:val="28"/>
          <w:rtl/>
        </w:rPr>
        <w:lastRenderedPageBreak/>
        <w:t>مناقشة النتائج:</w:t>
      </w:r>
    </w:p>
    <w:p w14:paraId="71D14817" w14:textId="38BC36F7" w:rsidR="00184EC6" w:rsidRDefault="00093A33" w:rsidP="00184EC6">
      <w:pPr>
        <w:spacing w:before="120" w:line="264" w:lineRule="auto"/>
        <w:jc w:val="lowKashida"/>
        <w:rPr>
          <w:rFonts w:asciiTheme="majorBidi" w:hAnsiTheme="majorBidi" w:cstheme="majorBidi"/>
          <w:sz w:val="28"/>
          <w:szCs w:val="28"/>
          <w:rtl/>
        </w:rPr>
      </w:pPr>
      <w:r w:rsidRPr="00093A33">
        <w:rPr>
          <w:rFonts w:asciiTheme="majorBidi" w:hAnsiTheme="majorBidi" w:cstheme="majorBidi"/>
          <w:sz w:val="28"/>
          <w:szCs w:val="28"/>
          <w:rtl/>
        </w:rPr>
        <w:t xml:space="preserve">     </w:t>
      </w:r>
      <w:r w:rsidR="00081700" w:rsidRPr="00093A33">
        <w:rPr>
          <w:rFonts w:asciiTheme="majorBidi" w:hAnsiTheme="majorBidi" w:cstheme="majorBidi"/>
          <w:sz w:val="28"/>
          <w:szCs w:val="28"/>
          <w:rtl/>
        </w:rPr>
        <w:t>توصلت نتائج البحث</w:t>
      </w:r>
      <w:r w:rsidR="00081700" w:rsidRPr="00093A33">
        <w:rPr>
          <w:rFonts w:asciiTheme="majorBidi" w:hAnsiTheme="majorBidi" w:cstheme="majorBidi"/>
          <w:b/>
          <w:bCs/>
          <w:sz w:val="28"/>
          <w:szCs w:val="28"/>
          <w:rtl/>
        </w:rPr>
        <w:t xml:space="preserve"> إلى </w:t>
      </w:r>
      <w:r w:rsidR="00081700" w:rsidRPr="00093A33">
        <w:rPr>
          <w:rFonts w:asciiTheme="majorBidi" w:hAnsiTheme="majorBidi" w:cstheme="majorBidi"/>
          <w:sz w:val="28"/>
          <w:szCs w:val="28"/>
          <w:rtl/>
        </w:rPr>
        <w:t xml:space="preserve">وجود فروق في التطبيق البعدى يرجع لاختلاف نمط الرجع لصالح نمط الرجع الإعلامى وعدم وجود فروق </w:t>
      </w:r>
      <w:r w:rsidR="0032791D">
        <w:rPr>
          <w:rFonts w:asciiTheme="majorBidi" w:hAnsiTheme="majorBidi" w:cstheme="majorBidi" w:hint="cs"/>
          <w:sz w:val="28"/>
          <w:szCs w:val="28"/>
          <w:rtl/>
        </w:rPr>
        <w:t xml:space="preserve"> نتيجة </w:t>
      </w:r>
      <w:r w:rsidR="00081700" w:rsidRPr="00093A33">
        <w:rPr>
          <w:rFonts w:asciiTheme="majorBidi" w:hAnsiTheme="majorBidi" w:cstheme="majorBidi"/>
          <w:sz w:val="28"/>
          <w:szCs w:val="28"/>
          <w:rtl/>
        </w:rPr>
        <w:t>لاختلاف الأسلوب المعرفى،</w:t>
      </w:r>
      <w:r w:rsidRPr="00093A33">
        <w:rPr>
          <w:rFonts w:asciiTheme="majorBidi" w:hAnsiTheme="majorBidi" w:cstheme="majorBidi"/>
          <w:sz w:val="28"/>
          <w:szCs w:val="28"/>
          <w:rtl/>
        </w:rPr>
        <w:t xml:space="preserve"> </w:t>
      </w:r>
      <w:r w:rsidR="00081700" w:rsidRPr="00093A33">
        <w:rPr>
          <w:rFonts w:asciiTheme="majorBidi" w:hAnsiTheme="majorBidi" w:cstheme="majorBidi"/>
          <w:sz w:val="28"/>
          <w:szCs w:val="28"/>
          <w:rtl/>
        </w:rPr>
        <w:t>وترجع الباحثة ذلك إلى أن</w:t>
      </w:r>
      <w:r w:rsidR="003A6D9B" w:rsidRPr="00093A33">
        <w:rPr>
          <w:rFonts w:asciiTheme="majorBidi" w:hAnsiTheme="majorBidi" w:cstheme="majorBidi"/>
          <w:sz w:val="28"/>
          <w:szCs w:val="28"/>
          <w:rtl/>
        </w:rPr>
        <w:t xml:space="preserve"> الإيضاح الزائد أو التفسير الزائد للمعلومات في الرجع يصل بالطلاب إلى مرحلة الملل من التعلم وعدم الرغبة في الإستفادة من تلك المعلومات وبالتالى ثبات التعلم أو الكمون وتقل الدافعية للانجاز عكس ما يحدث في الرجع الإعلامى مجرد إعلام الطالب بمدى دقة إجابته فتزيد لديه الرغبة فى التعلم ودافعية الإنجاز بحيث يسعى إلى تثبيت الإستجابات الصحيحة وتلاشىء  الإستجابات الخاطئة</w:t>
      </w:r>
      <w:r w:rsidRPr="00093A33">
        <w:rPr>
          <w:rFonts w:asciiTheme="majorBidi" w:hAnsiTheme="majorBidi" w:cstheme="majorBidi"/>
          <w:sz w:val="28"/>
          <w:szCs w:val="28"/>
          <w:rtl/>
        </w:rPr>
        <w:t xml:space="preserve">. </w:t>
      </w:r>
      <w:r w:rsidR="004A28F9" w:rsidRPr="00093A33">
        <w:rPr>
          <w:rFonts w:asciiTheme="majorBidi" w:hAnsiTheme="majorBidi" w:cstheme="majorBidi"/>
          <w:sz w:val="28"/>
          <w:szCs w:val="28"/>
          <w:rtl/>
        </w:rPr>
        <w:t xml:space="preserve"> </w:t>
      </w:r>
      <w:r w:rsidR="003A6D9B" w:rsidRPr="00093A33">
        <w:rPr>
          <w:rFonts w:asciiTheme="majorBidi" w:hAnsiTheme="majorBidi" w:cstheme="majorBidi"/>
          <w:sz w:val="28"/>
          <w:szCs w:val="28"/>
          <w:rtl/>
        </w:rPr>
        <w:t>ويتفق ذلك مع مبادىء نظرية العبء المعرفى وهو التكنيز من اجل التغلب</w:t>
      </w:r>
      <w:r w:rsidR="009557E3" w:rsidRPr="00093A33">
        <w:rPr>
          <w:rFonts w:asciiTheme="majorBidi" w:hAnsiTheme="majorBidi" w:cstheme="majorBidi"/>
          <w:sz w:val="28"/>
          <w:szCs w:val="28"/>
          <w:rtl/>
        </w:rPr>
        <w:t xml:space="preserve"> على مشكلة محدودية الذاكرة في السعة والزمن، وتسهيل عملية التذكر فإضافة المزيد من الرجع تمثل معلومات إضافية تتداخل مع معطيات التعلم الأولوية مما يؤدى إلى تشابك المعلومات وعدم القدرة على </w:t>
      </w:r>
      <w:r w:rsidR="009557E3" w:rsidRPr="00617F2D">
        <w:rPr>
          <w:rFonts w:asciiTheme="majorBidi" w:hAnsiTheme="majorBidi" w:cstheme="majorBidi"/>
          <w:sz w:val="28"/>
          <w:szCs w:val="28"/>
          <w:rtl/>
        </w:rPr>
        <w:t>فلترت</w:t>
      </w:r>
      <w:r w:rsidR="009557E3" w:rsidRPr="00093A33">
        <w:rPr>
          <w:rFonts w:asciiTheme="majorBidi" w:hAnsiTheme="majorBidi" w:cstheme="majorBidi"/>
          <w:sz w:val="28"/>
          <w:szCs w:val="28"/>
          <w:rtl/>
        </w:rPr>
        <w:t xml:space="preserve"> تلك المعلومات، وبالتالى عدم الاستفادة من الإيضاح الزائد في الرجع التفسيرى</w:t>
      </w:r>
      <w:r w:rsidR="003B1DF3">
        <w:rPr>
          <w:rFonts w:asciiTheme="majorBidi" w:hAnsiTheme="majorBidi" w:cstheme="majorBidi" w:hint="cs"/>
          <w:sz w:val="28"/>
          <w:szCs w:val="28"/>
          <w:rtl/>
        </w:rPr>
        <w:t xml:space="preserve">. </w:t>
      </w:r>
    </w:p>
    <w:p w14:paraId="531C49DD" w14:textId="1F2F8016" w:rsidR="00184EC6" w:rsidRDefault="00184EC6" w:rsidP="00184EC6">
      <w:pPr>
        <w:spacing w:before="120" w:line="264" w:lineRule="auto"/>
        <w:jc w:val="lowKashida"/>
        <w:rPr>
          <w:rFonts w:asciiTheme="majorBidi" w:hAnsiTheme="majorBidi" w:cstheme="majorBidi"/>
          <w:sz w:val="28"/>
          <w:szCs w:val="28"/>
          <w:rtl/>
        </w:rPr>
      </w:pPr>
      <w:r>
        <w:rPr>
          <w:rFonts w:asciiTheme="majorBidi" w:hAnsiTheme="majorBidi" w:cstheme="majorBidi" w:hint="cs"/>
          <w:color w:val="FF0000"/>
          <w:sz w:val="28"/>
          <w:szCs w:val="28"/>
          <w:rtl/>
        </w:rPr>
        <w:t xml:space="preserve">        </w:t>
      </w:r>
      <w:r w:rsidR="009557E3" w:rsidRPr="003F62D9">
        <w:rPr>
          <w:rFonts w:asciiTheme="majorBidi" w:hAnsiTheme="majorBidi" w:cstheme="majorBidi"/>
          <w:sz w:val="28"/>
          <w:szCs w:val="28"/>
          <w:rtl/>
        </w:rPr>
        <w:t xml:space="preserve">كما </w:t>
      </w:r>
      <w:r w:rsidR="003B1DF3" w:rsidRPr="00617F2D">
        <w:rPr>
          <w:rFonts w:asciiTheme="majorBidi" w:hAnsiTheme="majorBidi" w:cstheme="majorBidi" w:hint="cs"/>
          <w:sz w:val="28"/>
          <w:szCs w:val="28"/>
          <w:rtl/>
        </w:rPr>
        <w:t xml:space="preserve">يمكن تفسير النتيجة الحالية </w:t>
      </w:r>
      <w:r w:rsidR="003B1DF3">
        <w:rPr>
          <w:rFonts w:asciiTheme="majorBidi" w:hAnsiTheme="majorBidi" w:cstheme="majorBidi" w:hint="cs"/>
          <w:sz w:val="28"/>
          <w:szCs w:val="28"/>
          <w:rtl/>
        </w:rPr>
        <w:t xml:space="preserve">إلى </w:t>
      </w:r>
      <w:r w:rsidR="009557E3" w:rsidRPr="003B1DF3">
        <w:rPr>
          <w:rFonts w:asciiTheme="majorBidi" w:hAnsiTheme="majorBidi" w:cstheme="majorBidi"/>
          <w:sz w:val="28"/>
          <w:szCs w:val="28"/>
          <w:rtl/>
        </w:rPr>
        <w:t>أن طبيعة أسئلة الاختبار قائمة على الاختيار من متعدد والصواب والخطأ،</w:t>
      </w:r>
      <w:r w:rsidR="00093A33" w:rsidRPr="003B1DF3">
        <w:rPr>
          <w:rFonts w:asciiTheme="majorBidi" w:hAnsiTheme="majorBidi" w:cstheme="majorBidi" w:hint="cs"/>
          <w:sz w:val="28"/>
          <w:szCs w:val="28"/>
          <w:rtl/>
        </w:rPr>
        <w:t xml:space="preserve"> وهي</w:t>
      </w:r>
      <w:r w:rsidR="009557E3" w:rsidRPr="003B1DF3">
        <w:rPr>
          <w:rFonts w:asciiTheme="majorBidi" w:hAnsiTheme="majorBidi" w:cstheme="majorBidi"/>
          <w:sz w:val="28"/>
          <w:szCs w:val="28"/>
          <w:rtl/>
        </w:rPr>
        <w:t xml:space="preserve"> أسئلة موضوعية تتميز بسهولتها المضللة،</w:t>
      </w:r>
      <w:r w:rsidR="00093A33" w:rsidRPr="003B1DF3">
        <w:rPr>
          <w:rFonts w:asciiTheme="majorBidi" w:hAnsiTheme="majorBidi" w:cstheme="majorBidi" w:hint="cs"/>
          <w:sz w:val="28"/>
          <w:szCs w:val="28"/>
          <w:rtl/>
        </w:rPr>
        <w:t xml:space="preserve"> </w:t>
      </w:r>
      <w:r w:rsidR="009557E3" w:rsidRPr="003B1DF3">
        <w:rPr>
          <w:rFonts w:asciiTheme="majorBidi" w:hAnsiTheme="majorBidi" w:cstheme="majorBidi"/>
          <w:sz w:val="28"/>
          <w:szCs w:val="28"/>
          <w:rtl/>
        </w:rPr>
        <w:t>بالإضافة إلى أنه يسهل تخمينها</w:t>
      </w:r>
      <w:r w:rsidR="00A15B66">
        <w:rPr>
          <w:rFonts w:asciiTheme="majorBidi" w:hAnsiTheme="majorBidi" w:cstheme="majorBidi" w:hint="cs"/>
          <w:sz w:val="28"/>
          <w:szCs w:val="28"/>
          <w:rtl/>
        </w:rPr>
        <w:t xml:space="preserve"> </w:t>
      </w:r>
      <w:r w:rsidR="009557E3" w:rsidRPr="003B1DF3">
        <w:rPr>
          <w:rFonts w:asciiTheme="majorBidi" w:hAnsiTheme="majorBidi" w:cstheme="majorBidi"/>
          <w:sz w:val="28"/>
          <w:szCs w:val="28"/>
          <w:rtl/>
        </w:rPr>
        <w:t xml:space="preserve">وليس بالضروة أن يكون هذا التخمين خطأ، فإحتمالية صوابه </w:t>
      </w:r>
      <w:r>
        <w:rPr>
          <w:rFonts w:asciiTheme="majorBidi" w:hAnsiTheme="majorBidi" w:cstheme="majorBidi" w:hint="cs"/>
          <w:sz w:val="28"/>
          <w:szCs w:val="28"/>
          <w:rtl/>
        </w:rPr>
        <w:t>موجوده.</w:t>
      </w:r>
    </w:p>
    <w:p w14:paraId="6D1BA1D5" w14:textId="67924797" w:rsidR="009557E3" w:rsidRPr="003B1DF3" w:rsidRDefault="00184EC6" w:rsidP="00184EC6">
      <w:pPr>
        <w:spacing w:before="120" w:line="264" w:lineRule="auto"/>
        <w:jc w:val="lowKashida"/>
        <w:rPr>
          <w:rFonts w:asciiTheme="majorBidi" w:hAnsiTheme="majorBidi" w:cstheme="majorBidi"/>
          <w:sz w:val="28"/>
          <w:szCs w:val="28"/>
          <w:rtl/>
        </w:rPr>
      </w:pPr>
      <w:r>
        <w:rPr>
          <w:rFonts w:asciiTheme="majorBidi" w:hAnsiTheme="majorBidi" w:cstheme="majorBidi" w:hint="cs"/>
          <w:sz w:val="28"/>
          <w:szCs w:val="28"/>
          <w:rtl/>
        </w:rPr>
        <w:t xml:space="preserve">        </w:t>
      </w:r>
      <w:r>
        <w:rPr>
          <w:rFonts w:hint="cs"/>
          <w:sz w:val="28"/>
          <w:szCs w:val="28"/>
          <w:rtl/>
          <w:lang w:bidi="ar-EG"/>
        </w:rPr>
        <w:t>ويمكن تفسيرذلك فى ضوء نظرية التعزيز والتى أشارت إلى أنه ما من علاقة تنشأ او تتكون بين موقف واستجابة،فإنها تزداد قوة إذا صاحبها حالة رضا وإرتياح، وتنقص قوتها إذا صاحبها عدم رضا، وتركز على العلاقة بين السلوك الإنسانى ونتائجه من منطق أنه يمكن تفسيره من خلال النتائج الإيجابية أو السلبية.</w:t>
      </w:r>
    </w:p>
    <w:p w14:paraId="0192708D" w14:textId="26761530" w:rsidR="00184EC6" w:rsidRPr="00E9777D" w:rsidRDefault="003F62D9" w:rsidP="00184EC6">
      <w:pPr>
        <w:ind w:left="347"/>
        <w:jc w:val="both"/>
        <w:rPr>
          <w:sz w:val="28"/>
          <w:szCs w:val="28"/>
          <w:rtl/>
          <w:lang w:bidi="ar-EG"/>
        </w:rPr>
      </w:pPr>
      <w:r>
        <w:rPr>
          <w:rFonts w:asciiTheme="majorBidi" w:hAnsiTheme="majorBidi" w:cstheme="majorBidi" w:hint="cs"/>
          <w:sz w:val="28"/>
          <w:szCs w:val="28"/>
          <w:rtl/>
        </w:rPr>
        <w:t xml:space="preserve">   </w:t>
      </w:r>
      <w:r w:rsidR="00184EC6">
        <w:rPr>
          <w:rFonts w:asciiTheme="majorBidi" w:hAnsiTheme="majorBidi" w:cstheme="majorBidi" w:hint="cs"/>
          <w:sz w:val="28"/>
          <w:szCs w:val="28"/>
          <w:rtl/>
        </w:rPr>
        <w:t xml:space="preserve">كما يمكن تفسيره في ضوء ما توصلت اليه في ضوء دراسة كلا من </w:t>
      </w:r>
      <w:r w:rsidR="00184EC6">
        <w:rPr>
          <w:rFonts w:asciiTheme="majorBidi" w:hAnsiTheme="majorBidi" w:cstheme="majorBidi" w:hint="cs"/>
          <w:sz w:val="28"/>
          <w:szCs w:val="28"/>
          <w:rtl/>
          <w:lang w:bidi="ar-EG"/>
        </w:rPr>
        <w:t>(</w:t>
      </w:r>
      <w:r w:rsidR="00184EC6">
        <w:rPr>
          <w:rFonts w:hint="cs"/>
          <w:sz w:val="28"/>
          <w:szCs w:val="28"/>
          <w:rtl/>
        </w:rPr>
        <w:t xml:space="preserve">دراسة </w:t>
      </w:r>
      <w:r w:rsidR="00184EC6" w:rsidRPr="00E74279">
        <w:rPr>
          <w:rFonts w:hint="cs"/>
          <w:b/>
          <w:bCs/>
          <w:sz w:val="28"/>
          <w:szCs w:val="28"/>
          <w:rtl/>
        </w:rPr>
        <w:t>كالهافى(</w:t>
      </w:r>
      <w:r w:rsidR="00184EC6" w:rsidRPr="00E74279">
        <w:rPr>
          <w:b/>
          <w:bCs/>
          <w:sz w:val="28"/>
          <w:szCs w:val="28"/>
        </w:rPr>
        <w:t>Kullhavy et al.,1985</w:t>
      </w:r>
      <w:r w:rsidR="00184EC6" w:rsidRPr="00E74279">
        <w:rPr>
          <w:rFonts w:hint="cs"/>
          <w:b/>
          <w:bCs/>
          <w:sz w:val="28"/>
          <w:szCs w:val="28"/>
          <w:rtl/>
        </w:rPr>
        <w:t xml:space="preserve">) </w:t>
      </w:r>
      <w:r w:rsidR="00184EC6">
        <w:rPr>
          <w:rFonts w:hint="cs"/>
          <w:sz w:val="28"/>
          <w:szCs w:val="28"/>
          <w:rtl/>
        </w:rPr>
        <w:t>والتى تناولت التغذية الراجعة الموجزة على الشارحة في التحصيل الدراسى وتوصلت نتائج الدراسة إلى فاعلية التغذية الراجعة الموجزة على الشارحة ، وكذلك توصلت نتائج دراسة</w:t>
      </w:r>
      <w:r w:rsidR="00184EC6" w:rsidRPr="00E9777D">
        <w:rPr>
          <w:rFonts w:hint="cs"/>
          <w:b/>
          <w:bCs/>
          <w:sz w:val="28"/>
          <w:szCs w:val="28"/>
          <w:rtl/>
        </w:rPr>
        <w:t>(عبدالعزيز طلبه،2011)</w:t>
      </w:r>
      <w:r w:rsidR="00184EC6">
        <w:rPr>
          <w:rFonts w:hint="cs"/>
          <w:sz w:val="28"/>
          <w:szCs w:val="28"/>
          <w:rtl/>
        </w:rPr>
        <w:t xml:space="preserve"> إلى فاعلية مستوى الدعم الموجز المتزامن في تنمية التحصيل ومهارات تصميم وإنتاج مصادر التعلم.</w:t>
      </w:r>
      <w:r>
        <w:rPr>
          <w:rFonts w:hint="cs"/>
          <w:sz w:val="28"/>
          <w:szCs w:val="28"/>
          <w:rtl/>
        </w:rPr>
        <w:t xml:space="preserve"> </w:t>
      </w:r>
    </w:p>
    <w:p w14:paraId="2775F3BF" w14:textId="5293BED3" w:rsidR="00093A33" w:rsidRDefault="00093A33" w:rsidP="003A6D9B">
      <w:pPr>
        <w:pStyle w:val="af0"/>
        <w:spacing w:before="120" w:line="264" w:lineRule="auto"/>
        <w:jc w:val="lowKashida"/>
        <w:rPr>
          <w:rFonts w:asciiTheme="majorBidi" w:hAnsiTheme="majorBidi" w:cstheme="majorBidi"/>
          <w:sz w:val="28"/>
          <w:szCs w:val="28"/>
          <w:rtl/>
          <w:lang w:bidi="ar-EG"/>
        </w:rPr>
      </w:pPr>
    </w:p>
    <w:p w14:paraId="523BAC9A" w14:textId="5D65F255" w:rsidR="00081700" w:rsidRDefault="003B1DF3" w:rsidP="009B3F42">
      <w:pPr>
        <w:jc w:val="lowKashida"/>
        <w:rPr>
          <w:rFonts w:asciiTheme="majorBidi" w:hAnsiTheme="majorBidi" w:cstheme="majorBidi"/>
          <w:sz w:val="28"/>
          <w:szCs w:val="28"/>
          <w:rtl/>
          <w:lang w:bidi="ar-EG"/>
        </w:rPr>
      </w:pPr>
      <w:r>
        <w:rPr>
          <w:rFonts w:asciiTheme="majorBidi" w:hAnsiTheme="majorBidi" w:cstheme="majorBidi" w:hint="cs"/>
          <w:sz w:val="28"/>
          <w:szCs w:val="28"/>
          <w:rtl/>
        </w:rPr>
        <w:t xml:space="preserve">     </w:t>
      </w:r>
      <w:r w:rsidR="006605D1">
        <w:rPr>
          <w:rFonts w:asciiTheme="majorBidi" w:hAnsiTheme="majorBidi" w:cstheme="majorBidi" w:hint="cs"/>
          <w:sz w:val="28"/>
          <w:szCs w:val="28"/>
          <w:rtl/>
        </w:rPr>
        <w:t xml:space="preserve">  </w:t>
      </w:r>
      <w:r w:rsidR="00093A33" w:rsidRPr="003B1DF3">
        <w:rPr>
          <w:rFonts w:asciiTheme="majorBidi" w:hAnsiTheme="majorBidi" w:cstheme="majorBidi"/>
          <w:sz w:val="28"/>
          <w:szCs w:val="28"/>
          <w:rtl/>
        </w:rPr>
        <w:t xml:space="preserve">تشير نتائج الفرض الثاني للبحث </w:t>
      </w:r>
      <w:r w:rsidRPr="003B1DF3">
        <w:rPr>
          <w:rFonts w:asciiTheme="majorBidi" w:hAnsiTheme="majorBidi" w:cstheme="majorBidi" w:hint="cs"/>
          <w:sz w:val="28"/>
          <w:szCs w:val="28"/>
          <w:rtl/>
        </w:rPr>
        <w:t>إلى</w:t>
      </w:r>
      <w:r w:rsidR="00093A33" w:rsidRPr="003B1DF3">
        <w:rPr>
          <w:rFonts w:asciiTheme="majorBidi" w:hAnsiTheme="majorBidi" w:cstheme="majorBidi"/>
          <w:sz w:val="28"/>
          <w:szCs w:val="28"/>
          <w:rtl/>
        </w:rPr>
        <w:t xml:space="preserve"> </w:t>
      </w:r>
      <w:r w:rsidR="009557E3" w:rsidRPr="003B1DF3">
        <w:rPr>
          <w:rFonts w:asciiTheme="majorBidi" w:hAnsiTheme="majorBidi" w:cstheme="majorBidi"/>
          <w:sz w:val="28"/>
          <w:szCs w:val="28"/>
          <w:rtl/>
        </w:rPr>
        <w:t>عدم وجود تأثير لاختلاف الأسلوب المعرفى (المندفعين مقابل المترويين)</w:t>
      </w:r>
      <w:r w:rsidRPr="003B1DF3">
        <w:rPr>
          <w:rFonts w:asciiTheme="majorBidi" w:hAnsiTheme="majorBidi" w:cstheme="majorBidi"/>
          <w:sz w:val="28"/>
          <w:szCs w:val="28"/>
          <w:rtl/>
        </w:rPr>
        <w:t xml:space="preserve"> </w:t>
      </w:r>
      <w:r w:rsidRPr="003B1DF3">
        <w:rPr>
          <w:rFonts w:asciiTheme="majorBidi" w:hAnsiTheme="majorBidi" w:cstheme="majorBidi" w:hint="cs"/>
          <w:sz w:val="28"/>
          <w:szCs w:val="28"/>
          <w:rtl/>
        </w:rPr>
        <w:t>على</w:t>
      </w:r>
      <w:r w:rsidRPr="003B1DF3">
        <w:rPr>
          <w:rFonts w:asciiTheme="majorBidi" w:hAnsiTheme="majorBidi" w:cstheme="majorBidi"/>
          <w:sz w:val="28"/>
          <w:szCs w:val="28"/>
          <w:rtl/>
        </w:rPr>
        <w:t xml:space="preserve"> التحصيل الدراسي في المقرر وقد يكون السبب في ذلك</w:t>
      </w:r>
      <w:r w:rsidR="009557E3" w:rsidRPr="003B1DF3">
        <w:rPr>
          <w:rFonts w:asciiTheme="majorBidi" w:hAnsiTheme="majorBidi" w:cstheme="majorBidi"/>
          <w:sz w:val="28"/>
          <w:szCs w:val="28"/>
          <w:rtl/>
        </w:rPr>
        <w:t xml:space="preserve"> إلى أن الأسلوب المعرفى من خصائصه أنه ثنائى القطب</w:t>
      </w:r>
      <w:r w:rsidR="004A28F9" w:rsidRPr="003B1DF3">
        <w:rPr>
          <w:rFonts w:asciiTheme="majorBidi" w:hAnsiTheme="majorBidi" w:cstheme="majorBidi"/>
          <w:sz w:val="28"/>
          <w:szCs w:val="28"/>
          <w:rtl/>
          <w:lang w:bidi="ar-EG"/>
        </w:rPr>
        <w:t xml:space="preserve">، بمعنى أن الأفراد يصنفون على متصل يبدأ من أحد الطرفين، القطب الأول (المندفعين مثلاً) وينتهى عند الطرف الأخر القطب الثانى (المترويين مثلاً)، ولكل قطب سماته وقيمته المميزة له فى ضوء ظروف وشروط خاصة ومحددة وهذا يعنى أنه يتم توزيع الأفراد على منحنى اعتدالى بالنسبة للأسلوب الواحد. أى انه لن يظهر نتائج بين الطلاب المندفعين والمترويين ما لم تتم معالجة تجربية لهم ويحدث تفاعل بين الأسلوب المعرفى وأى متغير </w:t>
      </w:r>
      <w:r w:rsidRPr="003B1DF3">
        <w:rPr>
          <w:rFonts w:asciiTheme="majorBidi" w:hAnsiTheme="majorBidi" w:cstheme="majorBidi" w:hint="cs"/>
          <w:sz w:val="28"/>
          <w:szCs w:val="28"/>
          <w:rtl/>
          <w:lang w:bidi="ar-EG"/>
        </w:rPr>
        <w:t>بحثي</w:t>
      </w:r>
      <w:r w:rsidR="004A28F9" w:rsidRPr="003B1DF3">
        <w:rPr>
          <w:rFonts w:asciiTheme="majorBidi" w:hAnsiTheme="majorBidi" w:cstheme="majorBidi"/>
          <w:sz w:val="28"/>
          <w:szCs w:val="28"/>
          <w:rtl/>
          <w:lang w:bidi="ar-EG"/>
        </w:rPr>
        <w:t xml:space="preserve"> يظهر الفروق بين أفراد الأسلوب </w:t>
      </w:r>
      <w:r w:rsidR="009B3F42">
        <w:rPr>
          <w:rFonts w:asciiTheme="majorBidi" w:hAnsiTheme="majorBidi" w:cstheme="majorBidi" w:hint="cs"/>
          <w:sz w:val="28"/>
          <w:szCs w:val="28"/>
          <w:rtl/>
          <w:lang w:bidi="ar-EG"/>
        </w:rPr>
        <w:t>المعرفى</w:t>
      </w:r>
      <w:r w:rsidR="00AA1725">
        <w:rPr>
          <w:rFonts w:asciiTheme="majorBidi" w:hAnsiTheme="majorBidi" w:cstheme="majorBidi" w:hint="cs"/>
          <w:sz w:val="28"/>
          <w:szCs w:val="28"/>
          <w:rtl/>
          <w:lang w:bidi="ar-EG"/>
        </w:rPr>
        <w:t>، فى حين أغفال أغلبية الدراسات السمات الشخصية التى قد تؤدى الى تفوق الطالب المندفع والجزم دائما بتفوق الطالب المتروى اعتماداً على عامل التأنى الذى يتمتع بيه أصحاب الاسلوب المعرفى المتروى ولكن فى حقيقة الأمر أن التأنى الزائد حول المعلومة قد يصيب الطالب بعامل التشتت والبعد عن المعلومة الرئيسية وخصوصا مع طبيعة الأسئلة الموضوعية التى تتميز بالسهولة المضللة، وأيضا مع الموضوعات التى تحتاج إلى عامل الربط بين أجزاءها، فى حين أن الطالب ا</w:t>
      </w:r>
      <w:r w:rsidR="00A15B66">
        <w:rPr>
          <w:rFonts w:asciiTheme="majorBidi" w:hAnsiTheme="majorBidi" w:cstheme="majorBidi" w:hint="cs"/>
          <w:sz w:val="28"/>
          <w:szCs w:val="28"/>
          <w:rtl/>
          <w:lang w:bidi="ar-EG"/>
        </w:rPr>
        <w:t>ل</w:t>
      </w:r>
      <w:r w:rsidR="00AA1725">
        <w:rPr>
          <w:rFonts w:asciiTheme="majorBidi" w:hAnsiTheme="majorBidi" w:cstheme="majorBidi" w:hint="cs"/>
          <w:sz w:val="28"/>
          <w:szCs w:val="28"/>
          <w:rtl/>
          <w:lang w:bidi="ar-EG"/>
        </w:rPr>
        <w:t xml:space="preserve">مندفع يتمتع بالنظرة الشمولية أى أنة قدر على تحقيق أكبر قدر من الإستفادة ولكن فى وقت أقل من الوقت الذى يستغرقه الطالب المتروى حيث أن الفرق بين كلا من الطالب المندفع والمتروى هو النظرة التى يتناول بيها تفسيرة للموقف التعليمى </w:t>
      </w:r>
      <w:r w:rsidR="009B3F42">
        <w:rPr>
          <w:rFonts w:asciiTheme="majorBidi" w:hAnsiTheme="majorBidi" w:cstheme="majorBidi" w:hint="cs"/>
          <w:sz w:val="28"/>
          <w:szCs w:val="28"/>
          <w:rtl/>
          <w:lang w:bidi="ar-EG"/>
        </w:rPr>
        <w:t>ف</w:t>
      </w:r>
      <w:r w:rsidR="00AA1725">
        <w:rPr>
          <w:rFonts w:asciiTheme="majorBidi" w:hAnsiTheme="majorBidi" w:cstheme="majorBidi" w:hint="cs"/>
          <w:sz w:val="28"/>
          <w:szCs w:val="28"/>
          <w:rtl/>
          <w:lang w:bidi="ar-EG"/>
        </w:rPr>
        <w:t>المتروى يتمتع بالنظرة "التحليلة"، فى حين</w:t>
      </w:r>
      <w:r w:rsidR="009B3F42">
        <w:rPr>
          <w:rFonts w:asciiTheme="majorBidi" w:hAnsiTheme="majorBidi" w:cstheme="majorBidi" w:hint="cs"/>
          <w:sz w:val="28"/>
          <w:szCs w:val="28"/>
          <w:rtl/>
          <w:lang w:bidi="ar-EG"/>
        </w:rPr>
        <w:t xml:space="preserve"> المندفع يتمتع بالنظرة"الشمولية" أى أن الفرق بينهم عامل الوقت الذى يستغرقه كلا</w:t>
      </w:r>
      <w:r w:rsidR="00A15B66">
        <w:rPr>
          <w:rFonts w:asciiTheme="majorBidi" w:hAnsiTheme="majorBidi" w:cstheme="majorBidi" w:hint="cs"/>
          <w:sz w:val="28"/>
          <w:szCs w:val="28"/>
          <w:rtl/>
          <w:lang w:bidi="ar-EG"/>
        </w:rPr>
        <w:t xml:space="preserve"> </w:t>
      </w:r>
      <w:r w:rsidR="009B3F42">
        <w:rPr>
          <w:rFonts w:asciiTheme="majorBidi" w:hAnsiTheme="majorBidi" w:cstheme="majorBidi" w:hint="cs"/>
          <w:sz w:val="28"/>
          <w:szCs w:val="28"/>
          <w:rtl/>
          <w:lang w:bidi="ar-EG"/>
        </w:rPr>
        <w:t>منهم فى الموقف التعليمى وهذا ليس شرطاً فى تفوق الطالب المتروى على المندفع.</w:t>
      </w:r>
    </w:p>
    <w:p w14:paraId="45C9D53E" w14:textId="6727A026" w:rsidR="003B1DF3" w:rsidRDefault="003B1DF3" w:rsidP="003B1DF3">
      <w:pPr>
        <w:jc w:val="lowKashida"/>
        <w:rPr>
          <w:rFonts w:asciiTheme="majorBidi" w:hAnsiTheme="majorBidi" w:cstheme="majorBidi"/>
          <w:sz w:val="28"/>
          <w:szCs w:val="28"/>
          <w:rtl/>
          <w:lang w:bidi="ar-EG"/>
        </w:rPr>
      </w:pPr>
    </w:p>
    <w:p w14:paraId="7637C0D8" w14:textId="157A43A8" w:rsidR="003B1DF3" w:rsidRPr="003B1DF3" w:rsidRDefault="003B1DF3" w:rsidP="003B1DF3">
      <w:pPr>
        <w:jc w:val="lowKashida"/>
        <w:rPr>
          <w:rFonts w:asciiTheme="majorBidi" w:hAnsiTheme="majorBidi" w:cstheme="majorBidi"/>
          <w:b/>
          <w:bCs/>
          <w:sz w:val="28"/>
          <w:szCs w:val="28"/>
          <w:rtl/>
          <w:lang w:bidi="ar-EG"/>
        </w:rPr>
      </w:pPr>
      <w:r w:rsidRPr="003B1DF3">
        <w:rPr>
          <w:rFonts w:asciiTheme="majorBidi" w:hAnsiTheme="majorBidi" w:cstheme="majorBidi" w:hint="cs"/>
          <w:b/>
          <w:bCs/>
          <w:sz w:val="28"/>
          <w:szCs w:val="28"/>
          <w:rtl/>
          <w:lang w:bidi="ar-EG"/>
        </w:rPr>
        <w:lastRenderedPageBreak/>
        <w:t xml:space="preserve">توصيات البحث: </w:t>
      </w:r>
    </w:p>
    <w:p w14:paraId="0E823CFB" w14:textId="5C5212E2" w:rsidR="003B1DF3" w:rsidRPr="003B1DF3" w:rsidRDefault="003B1DF3" w:rsidP="003B1DF3">
      <w:pPr>
        <w:jc w:val="both"/>
        <w:rPr>
          <w:rFonts w:asciiTheme="majorBidi" w:hAnsiTheme="majorBidi" w:cstheme="majorBidi"/>
          <w:sz w:val="28"/>
          <w:szCs w:val="28"/>
          <w:rtl/>
          <w:lang w:bidi="ar-EG"/>
        </w:rPr>
      </w:pPr>
      <w:r w:rsidRPr="003B1DF3">
        <w:rPr>
          <w:rFonts w:asciiTheme="majorBidi" w:hAnsiTheme="majorBidi" w:cstheme="majorBidi"/>
          <w:sz w:val="28"/>
          <w:szCs w:val="28"/>
          <w:rtl/>
          <w:lang w:bidi="ar-EG"/>
        </w:rPr>
        <w:t xml:space="preserve">     في ضوء نتائج البحث، يمكن تقديم العديد من التوصيات التي تعتمد بشكل مباشر </w:t>
      </w:r>
      <w:r w:rsidRPr="003B1DF3">
        <w:rPr>
          <w:rFonts w:asciiTheme="majorBidi" w:hAnsiTheme="majorBidi" w:cstheme="majorBidi" w:hint="cs"/>
          <w:sz w:val="28"/>
          <w:szCs w:val="28"/>
          <w:rtl/>
          <w:lang w:bidi="ar-EG"/>
        </w:rPr>
        <w:t>على</w:t>
      </w:r>
      <w:r w:rsidRPr="003B1DF3">
        <w:rPr>
          <w:rFonts w:asciiTheme="majorBidi" w:hAnsiTheme="majorBidi" w:cstheme="majorBidi"/>
          <w:sz w:val="28"/>
          <w:szCs w:val="28"/>
          <w:rtl/>
          <w:lang w:bidi="ar-EG"/>
        </w:rPr>
        <w:t xml:space="preserve"> نتائج البحث وتلك التي يمكن استنتاجها بناء </w:t>
      </w:r>
      <w:r w:rsidRPr="003B1DF3">
        <w:rPr>
          <w:rFonts w:asciiTheme="majorBidi" w:hAnsiTheme="majorBidi" w:cstheme="majorBidi" w:hint="cs"/>
          <w:sz w:val="28"/>
          <w:szCs w:val="28"/>
          <w:rtl/>
          <w:lang w:bidi="ar-EG"/>
        </w:rPr>
        <w:t>على</w:t>
      </w:r>
      <w:r w:rsidRPr="003B1DF3">
        <w:rPr>
          <w:rFonts w:asciiTheme="majorBidi" w:hAnsiTheme="majorBidi" w:cstheme="majorBidi"/>
          <w:sz w:val="28"/>
          <w:szCs w:val="28"/>
          <w:rtl/>
          <w:lang w:bidi="ar-EG"/>
        </w:rPr>
        <w:t xml:space="preserve"> النتائج الحالية، لذلك يوصي البحث الحالي بما يلي: </w:t>
      </w:r>
    </w:p>
    <w:p w14:paraId="5766BC5D" w14:textId="77777777" w:rsidR="003B1DF3" w:rsidRPr="003B1DF3" w:rsidRDefault="003B1DF3" w:rsidP="003B1DF3">
      <w:pPr>
        <w:jc w:val="both"/>
        <w:rPr>
          <w:rFonts w:asciiTheme="majorBidi" w:hAnsiTheme="majorBidi" w:cstheme="majorBidi"/>
          <w:sz w:val="28"/>
          <w:szCs w:val="28"/>
          <w:rtl/>
          <w:lang w:bidi="ar-EG"/>
        </w:rPr>
      </w:pPr>
    </w:p>
    <w:p w14:paraId="366AE14C" w14:textId="3D04B8F8" w:rsidR="009D7514" w:rsidRPr="003B1DF3" w:rsidRDefault="003B1DF3" w:rsidP="00315FCF">
      <w:pPr>
        <w:pStyle w:val="af0"/>
        <w:numPr>
          <w:ilvl w:val="0"/>
          <w:numId w:val="8"/>
        </w:numPr>
        <w:jc w:val="both"/>
        <w:rPr>
          <w:rFonts w:asciiTheme="majorBidi" w:eastAsia="Calibri" w:hAnsiTheme="majorBidi" w:cstheme="majorBidi"/>
          <w:sz w:val="28"/>
          <w:szCs w:val="28"/>
          <w:rtl/>
          <w:lang w:bidi="ar-EG"/>
        </w:rPr>
      </w:pPr>
      <w:r w:rsidRPr="003B1DF3">
        <w:rPr>
          <w:rFonts w:asciiTheme="majorBidi" w:eastAsia="Calibri" w:hAnsiTheme="majorBidi" w:cstheme="majorBidi" w:hint="cs"/>
          <w:sz w:val="28"/>
          <w:szCs w:val="28"/>
          <w:rtl/>
          <w:lang w:bidi="ar-EG"/>
        </w:rPr>
        <w:t>مراعاة</w:t>
      </w:r>
      <w:r w:rsidR="009D7514" w:rsidRPr="003B1DF3">
        <w:rPr>
          <w:rFonts w:asciiTheme="majorBidi" w:eastAsia="Calibri" w:hAnsiTheme="majorBidi" w:cstheme="majorBidi"/>
          <w:sz w:val="28"/>
          <w:szCs w:val="28"/>
          <w:rtl/>
          <w:lang w:bidi="ar-EG"/>
        </w:rPr>
        <w:t xml:space="preserve"> خصائص المتعلمين وأساليبهم المعرفية عند تصميم وبناء بيئات تعلم إلكترونية </w:t>
      </w:r>
      <w:r w:rsidRPr="003B1DF3">
        <w:rPr>
          <w:rFonts w:asciiTheme="majorBidi" w:eastAsia="Calibri" w:hAnsiTheme="majorBidi" w:cstheme="majorBidi" w:hint="cs"/>
          <w:sz w:val="28"/>
          <w:szCs w:val="28"/>
          <w:rtl/>
          <w:lang w:bidi="ar-EG"/>
        </w:rPr>
        <w:t>بنائية تراعى</w:t>
      </w:r>
      <w:r w:rsidR="009D7514" w:rsidRPr="003B1DF3">
        <w:rPr>
          <w:rFonts w:asciiTheme="majorBidi" w:eastAsia="Calibri" w:hAnsiTheme="majorBidi" w:cstheme="majorBidi"/>
          <w:sz w:val="28"/>
          <w:szCs w:val="28"/>
          <w:rtl/>
          <w:lang w:bidi="ar-EG"/>
        </w:rPr>
        <w:t xml:space="preserve"> تلك </w:t>
      </w:r>
      <w:r w:rsidRPr="003B1DF3">
        <w:rPr>
          <w:rFonts w:asciiTheme="majorBidi" w:eastAsia="Calibri" w:hAnsiTheme="majorBidi" w:cstheme="majorBidi" w:hint="cs"/>
          <w:sz w:val="28"/>
          <w:szCs w:val="28"/>
          <w:rtl/>
          <w:lang w:bidi="ar-EG"/>
        </w:rPr>
        <w:t>الخصائص.</w:t>
      </w:r>
    </w:p>
    <w:p w14:paraId="3D51F0DC" w14:textId="3F7D6AA5" w:rsidR="009D7514" w:rsidRPr="003B1DF3" w:rsidRDefault="009D7514" w:rsidP="00315FCF">
      <w:pPr>
        <w:pStyle w:val="af0"/>
        <w:numPr>
          <w:ilvl w:val="0"/>
          <w:numId w:val="8"/>
        </w:numPr>
        <w:jc w:val="both"/>
        <w:rPr>
          <w:rFonts w:asciiTheme="majorBidi" w:eastAsia="Calibri" w:hAnsiTheme="majorBidi" w:cstheme="majorBidi"/>
          <w:sz w:val="28"/>
          <w:szCs w:val="28"/>
          <w:rtl/>
          <w:lang w:bidi="ar-EG"/>
        </w:rPr>
      </w:pPr>
      <w:r w:rsidRPr="003B1DF3">
        <w:rPr>
          <w:rFonts w:asciiTheme="majorBidi" w:eastAsia="Calibri" w:hAnsiTheme="majorBidi" w:cstheme="majorBidi"/>
          <w:sz w:val="28"/>
          <w:szCs w:val="28"/>
          <w:rtl/>
          <w:lang w:bidi="ar-EG"/>
        </w:rPr>
        <w:t xml:space="preserve">استخدام نمط التغذية الراجعة </w:t>
      </w:r>
      <w:r w:rsidR="003B1DF3" w:rsidRPr="003B1DF3">
        <w:rPr>
          <w:rFonts w:asciiTheme="majorBidi" w:eastAsia="Calibri" w:hAnsiTheme="majorBidi" w:cstheme="majorBidi" w:hint="cs"/>
          <w:sz w:val="28"/>
          <w:szCs w:val="28"/>
          <w:rtl/>
          <w:lang w:bidi="ar-EG"/>
        </w:rPr>
        <w:t>(إعلامية</w:t>
      </w:r>
      <w:r w:rsidRPr="003B1DF3">
        <w:rPr>
          <w:rFonts w:asciiTheme="majorBidi" w:eastAsia="Calibri" w:hAnsiTheme="majorBidi" w:cstheme="majorBidi"/>
          <w:sz w:val="28"/>
          <w:szCs w:val="28"/>
          <w:rtl/>
          <w:lang w:bidi="ar-EG"/>
        </w:rPr>
        <w:t xml:space="preserve"> / </w:t>
      </w:r>
      <w:r w:rsidR="003B1DF3" w:rsidRPr="003B1DF3">
        <w:rPr>
          <w:rFonts w:asciiTheme="majorBidi" w:eastAsia="Calibri" w:hAnsiTheme="majorBidi" w:cstheme="majorBidi" w:hint="cs"/>
          <w:sz w:val="28"/>
          <w:szCs w:val="28"/>
          <w:rtl/>
          <w:lang w:bidi="ar-EG"/>
        </w:rPr>
        <w:t>تفسيرية)</w:t>
      </w:r>
      <w:r w:rsidRPr="003B1DF3">
        <w:rPr>
          <w:rFonts w:asciiTheme="majorBidi" w:eastAsia="Calibri" w:hAnsiTheme="majorBidi" w:cstheme="majorBidi"/>
          <w:sz w:val="28"/>
          <w:szCs w:val="28"/>
          <w:rtl/>
          <w:lang w:bidi="ar-EG"/>
        </w:rPr>
        <w:t xml:space="preserve"> مع </w:t>
      </w:r>
      <w:r w:rsidR="003B1DF3">
        <w:rPr>
          <w:rFonts w:asciiTheme="majorBidi" w:eastAsia="Calibri" w:hAnsiTheme="majorBidi" w:cstheme="majorBidi" w:hint="cs"/>
          <w:sz w:val="28"/>
          <w:szCs w:val="28"/>
          <w:rtl/>
          <w:lang w:bidi="ar-EG"/>
        </w:rPr>
        <w:t>الأسلوب</w:t>
      </w:r>
      <w:r w:rsidRPr="003B1DF3">
        <w:rPr>
          <w:rFonts w:asciiTheme="majorBidi" w:eastAsia="Calibri" w:hAnsiTheme="majorBidi" w:cstheme="majorBidi"/>
          <w:sz w:val="28"/>
          <w:szCs w:val="28"/>
          <w:rtl/>
          <w:lang w:bidi="ar-EG"/>
        </w:rPr>
        <w:t xml:space="preserve"> </w:t>
      </w:r>
      <w:r w:rsidR="003B1DF3" w:rsidRPr="003B1DF3">
        <w:rPr>
          <w:rFonts w:asciiTheme="majorBidi" w:eastAsia="Calibri" w:hAnsiTheme="majorBidi" w:cstheme="majorBidi" w:hint="cs"/>
          <w:sz w:val="28"/>
          <w:szCs w:val="28"/>
          <w:rtl/>
          <w:lang w:bidi="ar-EG"/>
        </w:rPr>
        <w:t>المعرفى الإندفاع</w:t>
      </w:r>
      <w:r w:rsidRPr="003B1DF3">
        <w:rPr>
          <w:rFonts w:asciiTheme="majorBidi" w:eastAsia="Calibri" w:hAnsiTheme="majorBidi" w:cstheme="majorBidi"/>
          <w:sz w:val="28"/>
          <w:szCs w:val="28"/>
          <w:rtl/>
          <w:lang w:bidi="ar-EG"/>
        </w:rPr>
        <w:t xml:space="preserve"> </w:t>
      </w:r>
      <w:r w:rsidR="003B1DF3">
        <w:rPr>
          <w:rFonts w:asciiTheme="majorBidi" w:eastAsia="Calibri" w:hAnsiTheme="majorBidi" w:cstheme="majorBidi" w:hint="cs"/>
          <w:sz w:val="28"/>
          <w:szCs w:val="28"/>
          <w:rtl/>
          <w:lang w:bidi="ar-EG"/>
        </w:rPr>
        <w:t xml:space="preserve">والتروي. </w:t>
      </w:r>
      <w:r w:rsidRPr="003B1DF3">
        <w:rPr>
          <w:rFonts w:asciiTheme="majorBidi" w:eastAsia="Calibri" w:hAnsiTheme="majorBidi" w:cstheme="majorBidi"/>
          <w:sz w:val="28"/>
          <w:szCs w:val="28"/>
          <w:rtl/>
          <w:lang w:bidi="ar-EG"/>
        </w:rPr>
        <w:t xml:space="preserve"> </w:t>
      </w:r>
    </w:p>
    <w:p w14:paraId="0B91F002" w14:textId="77777777" w:rsidR="009D7514" w:rsidRPr="003B1DF3" w:rsidRDefault="009D7514" w:rsidP="00315FCF">
      <w:pPr>
        <w:pStyle w:val="af0"/>
        <w:numPr>
          <w:ilvl w:val="0"/>
          <w:numId w:val="8"/>
        </w:numPr>
        <w:jc w:val="both"/>
        <w:rPr>
          <w:rFonts w:asciiTheme="majorBidi" w:eastAsia="Calibri" w:hAnsiTheme="majorBidi" w:cstheme="majorBidi"/>
          <w:sz w:val="28"/>
          <w:szCs w:val="28"/>
          <w:rtl/>
          <w:lang w:bidi="ar-EG"/>
        </w:rPr>
      </w:pPr>
      <w:r w:rsidRPr="003B1DF3">
        <w:rPr>
          <w:rFonts w:asciiTheme="majorBidi" w:eastAsia="Calibri" w:hAnsiTheme="majorBidi" w:cstheme="majorBidi"/>
          <w:sz w:val="28"/>
          <w:szCs w:val="28"/>
          <w:rtl/>
          <w:lang w:bidi="ar-EG"/>
        </w:rPr>
        <w:t xml:space="preserve">تنوع استراتيجيات التدريس المعتمده على البيئات الإلكترونية البنائية فى تدريس منظومة الحاسب الالى </w:t>
      </w:r>
    </w:p>
    <w:p w14:paraId="78B12629" w14:textId="372370C3" w:rsidR="009D7514" w:rsidRPr="003B1DF3" w:rsidRDefault="009D7514" w:rsidP="00315FCF">
      <w:pPr>
        <w:pStyle w:val="af0"/>
        <w:numPr>
          <w:ilvl w:val="0"/>
          <w:numId w:val="8"/>
        </w:numPr>
        <w:jc w:val="both"/>
        <w:rPr>
          <w:rFonts w:asciiTheme="majorBidi" w:eastAsia="Calibri" w:hAnsiTheme="majorBidi" w:cstheme="majorBidi"/>
          <w:sz w:val="28"/>
          <w:szCs w:val="28"/>
          <w:rtl/>
          <w:lang w:bidi="ar-EG"/>
        </w:rPr>
      </w:pPr>
      <w:r w:rsidRPr="003B1DF3">
        <w:rPr>
          <w:rFonts w:asciiTheme="majorBidi" w:eastAsia="Calibri" w:hAnsiTheme="majorBidi" w:cstheme="majorBidi"/>
          <w:sz w:val="28"/>
          <w:szCs w:val="28"/>
          <w:rtl/>
          <w:lang w:bidi="ar-EG"/>
        </w:rPr>
        <w:t xml:space="preserve">يمكن الاستفادة من بيئة التعلم الإلكترونية البنائية المنتجة في البحث كجزء من مقرر </w:t>
      </w:r>
      <w:r w:rsidR="00520010" w:rsidRPr="003B1DF3">
        <w:rPr>
          <w:rFonts w:asciiTheme="majorBidi" w:eastAsia="Calibri" w:hAnsiTheme="majorBidi" w:cstheme="majorBidi"/>
          <w:sz w:val="28"/>
          <w:szCs w:val="28"/>
          <w:rtl/>
          <w:lang w:bidi="ar-EG"/>
        </w:rPr>
        <w:t>منظومة الحاسب الالى</w:t>
      </w:r>
      <w:r w:rsidRPr="003B1DF3">
        <w:rPr>
          <w:rFonts w:asciiTheme="majorBidi" w:eastAsia="Calibri" w:hAnsiTheme="majorBidi" w:cstheme="majorBidi"/>
          <w:sz w:val="28"/>
          <w:szCs w:val="28"/>
          <w:rtl/>
          <w:lang w:bidi="ar-EG"/>
        </w:rPr>
        <w:t xml:space="preserve"> الذي يتم تدريسه للفرقة </w:t>
      </w:r>
      <w:r w:rsidR="00520010" w:rsidRPr="003B1DF3">
        <w:rPr>
          <w:rFonts w:asciiTheme="majorBidi" w:eastAsia="Calibri" w:hAnsiTheme="majorBidi" w:cstheme="majorBidi"/>
          <w:sz w:val="28"/>
          <w:szCs w:val="28"/>
          <w:rtl/>
          <w:lang w:bidi="ar-EG"/>
        </w:rPr>
        <w:t>الثالثة</w:t>
      </w:r>
      <w:r w:rsidRPr="003B1DF3">
        <w:rPr>
          <w:rFonts w:asciiTheme="majorBidi" w:eastAsia="Calibri" w:hAnsiTheme="majorBidi" w:cstheme="majorBidi"/>
          <w:sz w:val="28"/>
          <w:szCs w:val="28"/>
          <w:rtl/>
          <w:lang w:bidi="ar-EG"/>
        </w:rPr>
        <w:t xml:space="preserve"> شعبة تكنولوجيا التعليم بكلية التربية </w:t>
      </w:r>
      <w:r w:rsidR="003B1DF3" w:rsidRPr="003B1DF3">
        <w:rPr>
          <w:rFonts w:asciiTheme="majorBidi" w:eastAsia="Calibri" w:hAnsiTheme="majorBidi" w:cstheme="majorBidi" w:hint="cs"/>
          <w:sz w:val="28"/>
          <w:szCs w:val="28"/>
          <w:rtl/>
          <w:lang w:bidi="ar-EG"/>
        </w:rPr>
        <w:t>النوعية،</w:t>
      </w:r>
      <w:r w:rsidRPr="003B1DF3">
        <w:rPr>
          <w:rFonts w:asciiTheme="majorBidi" w:eastAsia="Calibri" w:hAnsiTheme="majorBidi" w:cstheme="majorBidi"/>
          <w:sz w:val="28"/>
          <w:szCs w:val="28"/>
          <w:rtl/>
          <w:lang w:bidi="ar-EG"/>
        </w:rPr>
        <w:t xml:space="preserve"> جامعة بنها.</w:t>
      </w:r>
    </w:p>
    <w:p w14:paraId="3F11DDE4" w14:textId="1866E1FB" w:rsidR="009D7514" w:rsidRDefault="009D7514" w:rsidP="000918B3">
      <w:pPr>
        <w:pStyle w:val="af0"/>
        <w:numPr>
          <w:ilvl w:val="0"/>
          <w:numId w:val="8"/>
        </w:numPr>
        <w:jc w:val="both"/>
        <w:rPr>
          <w:rFonts w:asciiTheme="majorBidi" w:eastAsia="Calibri" w:hAnsiTheme="majorBidi" w:cstheme="majorBidi"/>
          <w:sz w:val="28"/>
          <w:szCs w:val="28"/>
          <w:lang w:bidi="ar-EG"/>
        </w:rPr>
      </w:pPr>
      <w:r w:rsidRPr="003B1DF3">
        <w:rPr>
          <w:rFonts w:asciiTheme="majorBidi" w:eastAsia="Calibri" w:hAnsiTheme="majorBidi" w:cstheme="majorBidi"/>
          <w:sz w:val="28"/>
          <w:szCs w:val="28"/>
          <w:rtl/>
          <w:lang w:bidi="ar-EG"/>
        </w:rPr>
        <w:t xml:space="preserve">ضـرورة الاستفادة من بيئات التعلم التكيفية في تطوير المقررات الجامعية لتجاوز قدراتها مواقع الويب العادية، ووفرة أدواتها ووظائفها التعليمية الخاصة بتقـديم وإدارة عملية التعليم والتعلم </w:t>
      </w:r>
      <w:r w:rsidR="000918B3">
        <w:rPr>
          <w:rFonts w:asciiTheme="majorBidi" w:eastAsia="Calibri" w:hAnsiTheme="majorBidi" w:cstheme="majorBidi" w:hint="cs"/>
          <w:sz w:val="28"/>
          <w:szCs w:val="28"/>
          <w:rtl/>
          <w:lang w:bidi="ar-EG"/>
        </w:rPr>
        <w:t>وتطويرها.</w:t>
      </w:r>
    </w:p>
    <w:p w14:paraId="256B595E" w14:textId="04EBC6FF" w:rsidR="007A36D7" w:rsidRPr="003B1DF3" w:rsidRDefault="007A36D7" w:rsidP="00315FCF">
      <w:pPr>
        <w:pStyle w:val="af0"/>
        <w:numPr>
          <w:ilvl w:val="0"/>
          <w:numId w:val="8"/>
        </w:numPr>
        <w:jc w:val="both"/>
        <w:rPr>
          <w:rFonts w:asciiTheme="majorBidi" w:eastAsia="Calibri" w:hAnsiTheme="majorBidi" w:cstheme="majorBidi"/>
          <w:sz w:val="28"/>
          <w:szCs w:val="28"/>
          <w:lang w:bidi="ar-EG"/>
        </w:rPr>
      </w:pPr>
      <w:r>
        <w:rPr>
          <w:rFonts w:asciiTheme="majorBidi" w:eastAsia="Calibri" w:hAnsiTheme="majorBidi" w:cstheme="majorBidi" w:hint="cs"/>
          <w:sz w:val="28"/>
          <w:szCs w:val="28"/>
          <w:rtl/>
          <w:lang w:bidi="ar-EG"/>
        </w:rPr>
        <w:t>التركيز على إستخدام الرجع الوظيفى الإعلامى داخل المقررات الإلكترونية لما له من أهمية واضحة فى زيادة الدافعية للتعلم والرغبة فى الوصول الى المعلومات وتحقيق أكبر قدر من الاستفادة.</w:t>
      </w:r>
    </w:p>
    <w:p w14:paraId="2B7A5C5B" w14:textId="77777777" w:rsidR="009D7514" w:rsidRPr="00520010" w:rsidRDefault="009D7514" w:rsidP="003B1DF3">
      <w:pPr>
        <w:jc w:val="both"/>
        <w:rPr>
          <w:rFonts w:ascii="Calibri" w:eastAsia="Calibri" w:hAnsi="Calibri" w:cs="Arabic Transparent"/>
          <w:sz w:val="28"/>
          <w:szCs w:val="28"/>
          <w:rtl/>
          <w:lang w:bidi="ar-EG"/>
        </w:rPr>
      </w:pPr>
    </w:p>
    <w:p w14:paraId="50AC4378" w14:textId="37553681" w:rsidR="003B1DF3" w:rsidRDefault="003B1DF3" w:rsidP="003B1DF3">
      <w:pPr>
        <w:jc w:val="lowKashida"/>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 xml:space="preserve">البحوث المقترحة: </w:t>
      </w:r>
    </w:p>
    <w:p w14:paraId="4A9CBFAF" w14:textId="4708B3CC" w:rsidR="008938E6" w:rsidRPr="003B1DF3" w:rsidRDefault="003B1DF3" w:rsidP="003B1DF3">
      <w:pPr>
        <w:jc w:val="both"/>
        <w:rPr>
          <w:rFonts w:asciiTheme="majorBidi" w:eastAsia="Calibri" w:hAnsiTheme="majorBidi" w:cstheme="majorBidi"/>
          <w:sz w:val="28"/>
          <w:szCs w:val="28"/>
          <w:rtl/>
          <w:lang w:bidi="ar-EG"/>
        </w:rPr>
      </w:pPr>
      <w:r>
        <w:rPr>
          <w:rFonts w:asciiTheme="majorBidi" w:eastAsia="Calibri" w:hAnsiTheme="majorBidi" w:cstheme="majorBidi" w:hint="cs"/>
          <w:sz w:val="28"/>
          <w:szCs w:val="28"/>
          <w:rtl/>
          <w:lang w:bidi="ar-EG"/>
        </w:rPr>
        <w:t xml:space="preserve">     </w:t>
      </w:r>
      <w:r w:rsidR="008938E6" w:rsidRPr="003B1DF3">
        <w:rPr>
          <w:rFonts w:asciiTheme="majorBidi" w:eastAsia="Calibri" w:hAnsiTheme="majorBidi" w:cstheme="majorBidi"/>
          <w:sz w:val="28"/>
          <w:szCs w:val="28"/>
          <w:rtl/>
          <w:lang w:bidi="ar-EG"/>
        </w:rPr>
        <w:t>على ضوء نتائج البحث ومن خلال مراجعة الأدبيات والدراسات والبحوث السابقة المرتبطة، فإنه يمكن اقتراح إجراء مزيد من البحوث التالية :</w:t>
      </w:r>
    </w:p>
    <w:p w14:paraId="7A7268A0" w14:textId="77777777" w:rsidR="0025776F" w:rsidRPr="003B1DF3" w:rsidRDefault="0025776F" w:rsidP="00315FCF">
      <w:pPr>
        <w:pStyle w:val="af0"/>
        <w:numPr>
          <w:ilvl w:val="0"/>
          <w:numId w:val="9"/>
        </w:numPr>
        <w:jc w:val="both"/>
        <w:rPr>
          <w:rFonts w:asciiTheme="majorBidi" w:eastAsia="Calibri" w:hAnsiTheme="majorBidi" w:cstheme="majorBidi"/>
          <w:sz w:val="28"/>
          <w:szCs w:val="28"/>
          <w:rtl/>
          <w:lang w:bidi="ar-EG"/>
        </w:rPr>
      </w:pPr>
      <w:r w:rsidRPr="003B1DF3">
        <w:rPr>
          <w:rFonts w:asciiTheme="majorBidi" w:eastAsia="Calibri" w:hAnsiTheme="majorBidi" w:cstheme="majorBidi"/>
          <w:sz w:val="28"/>
          <w:szCs w:val="28"/>
          <w:rtl/>
          <w:lang w:bidi="ar-EG"/>
        </w:rPr>
        <w:t xml:space="preserve">أثر أنماط تغذية راجعة أخرى مع الأسلوب المعرفى ( الاندفاع / التروى ) فى تحسين نواتج التعلم . </w:t>
      </w:r>
    </w:p>
    <w:p w14:paraId="1224A9FB" w14:textId="77777777" w:rsidR="0025776F" w:rsidRPr="003B1DF3" w:rsidRDefault="0025776F" w:rsidP="00315FCF">
      <w:pPr>
        <w:pStyle w:val="af0"/>
        <w:numPr>
          <w:ilvl w:val="0"/>
          <w:numId w:val="9"/>
        </w:numPr>
        <w:jc w:val="both"/>
        <w:rPr>
          <w:rFonts w:asciiTheme="majorBidi" w:eastAsia="Calibri" w:hAnsiTheme="majorBidi" w:cstheme="majorBidi"/>
          <w:sz w:val="28"/>
          <w:szCs w:val="28"/>
          <w:rtl/>
          <w:lang w:bidi="ar-EG"/>
        </w:rPr>
      </w:pPr>
      <w:r w:rsidRPr="003B1DF3">
        <w:rPr>
          <w:rFonts w:asciiTheme="majorBidi" w:eastAsia="Calibri" w:hAnsiTheme="majorBidi" w:cstheme="majorBidi"/>
          <w:sz w:val="28"/>
          <w:szCs w:val="28"/>
          <w:rtl/>
          <w:lang w:bidi="ar-EG"/>
        </w:rPr>
        <w:t xml:space="preserve">فاعلية نمط االتغذية الراجعة ( إعلامية / تفسيرية ) مع الأسلوب التعلم الحسى والحدسى فى تنمية مهارات منظومة الحاسب الالى . </w:t>
      </w:r>
    </w:p>
    <w:p w14:paraId="2399AC5F" w14:textId="77777777" w:rsidR="0025776F" w:rsidRPr="003B1DF3" w:rsidRDefault="0025776F" w:rsidP="00315FCF">
      <w:pPr>
        <w:pStyle w:val="af0"/>
        <w:numPr>
          <w:ilvl w:val="0"/>
          <w:numId w:val="9"/>
        </w:numPr>
        <w:jc w:val="both"/>
        <w:rPr>
          <w:rFonts w:asciiTheme="majorBidi" w:eastAsia="Calibri" w:hAnsiTheme="majorBidi" w:cstheme="majorBidi"/>
          <w:sz w:val="28"/>
          <w:szCs w:val="28"/>
          <w:rtl/>
          <w:lang w:bidi="ar-EG"/>
        </w:rPr>
      </w:pPr>
      <w:r w:rsidRPr="003B1DF3">
        <w:rPr>
          <w:rFonts w:asciiTheme="majorBidi" w:eastAsia="Calibri" w:hAnsiTheme="majorBidi" w:cstheme="majorBidi"/>
          <w:sz w:val="28"/>
          <w:szCs w:val="28"/>
          <w:rtl/>
          <w:lang w:bidi="ar-EG"/>
        </w:rPr>
        <w:t xml:space="preserve">أثر إختلاف بين الاختبارات الإلكترونية البنائية والاختبارات الإلكترونية النهائية ومعرفة مدى فاعلية كلا منهم . </w:t>
      </w:r>
    </w:p>
    <w:p w14:paraId="5976761A" w14:textId="77777777" w:rsidR="0025776F" w:rsidRPr="003B1DF3" w:rsidRDefault="0025776F" w:rsidP="00315FCF">
      <w:pPr>
        <w:pStyle w:val="af0"/>
        <w:numPr>
          <w:ilvl w:val="0"/>
          <w:numId w:val="9"/>
        </w:numPr>
        <w:jc w:val="both"/>
        <w:rPr>
          <w:rFonts w:asciiTheme="majorBidi" w:eastAsia="Calibri" w:hAnsiTheme="majorBidi" w:cstheme="majorBidi"/>
          <w:sz w:val="28"/>
          <w:szCs w:val="28"/>
          <w:lang w:bidi="ar-EG"/>
        </w:rPr>
      </w:pPr>
      <w:r w:rsidRPr="003B1DF3">
        <w:rPr>
          <w:rFonts w:asciiTheme="majorBidi" w:eastAsia="Calibri" w:hAnsiTheme="majorBidi" w:cstheme="majorBidi"/>
          <w:sz w:val="28"/>
          <w:szCs w:val="28"/>
          <w:rtl/>
          <w:lang w:bidi="ar-EG"/>
        </w:rPr>
        <w:t>إجراء دراسات تتناول تقييـم نظم بيئات التعلم الإلكترونية البنئية  بالجامعات المصرية وذلك لتطويرها، والاستفادة من إمكانات بيئات التعلم الإلكترونية البنائية في تدريس وتطوير المقررات الجامعية.</w:t>
      </w:r>
    </w:p>
    <w:p w14:paraId="309DA920" w14:textId="77777777" w:rsidR="0025776F" w:rsidRPr="003B1DF3" w:rsidRDefault="0025776F" w:rsidP="00315FCF">
      <w:pPr>
        <w:pStyle w:val="af0"/>
        <w:numPr>
          <w:ilvl w:val="0"/>
          <w:numId w:val="9"/>
        </w:numPr>
        <w:jc w:val="both"/>
        <w:rPr>
          <w:rFonts w:asciiTheme="majorBidi" w:eastAsia="Calibri" w:hAnsiTheme="majorBidi" w:cstheme="majorBidi"/>
          <w:sz w:val="28"/>
          <w:szCs w:val="28"/>
          <w:rtl/>
          <w:lang w:bidi="ar-EG"/>
        </w:rPr>
      </w:pPr>
      <w:r w:rsidRPr="003B1DF3">
        <w:rPr>
          <w:rFonts w:asciiTheme="majorBidi" w:eastAsia="Calibri" w:hAnsiTheme="majorBidi" w:cstheme="majorBidi"/>
          <w:sz w:val="28"/>
          <w:szCs w:val="28"/>
          <w:rtl/>
          <w:lang w:bidi="ar-EG"/>
        </w:rPr>
        <w:t>إجراء بحوث تتناول أثر إختلاف أنواع أسئلة الاختبارات الإلكترونية البنائية ووظائف بيئات التعلم الإلكترونية البنائية علي تطوير أو تحسين المتغـيرات المختلفة لعملية التعلم ونواتجها.</w:t>
      </w:r>
    </w:p>
    <w:p w14:paraId="2B6DF6C2" w14:textId="77777777" w:rsidR="0025776F" w:rsidRPr="003B1DF3" w:rsidRDefault="0025776F" w:rsidP="00315FCF">
      <w:pPr>
        <w:pStyle w:val="af0"/>
        <w:numPr>
          <w:ilvl w:val="0"/>
          <w:numId w:val="9"/>
        </w:numPr>
        <w:jc w:val="both"/>
        <w:rPr>
          <w:rFonts w:asciiTheme="majorBidi" w:eastAsia="Calibri" w:hAnsiTheme="majorBidi" w:cstheme="majorBidi"/>
          <w:sz w:val="28"/>
          <w:szCs w:val="28"/>
          <w:lang w:bidi="ar-EG"/>
        </w:rPr>
      </w:pPr>
      <w:r w:rsidRPr="003B1DF3">
        <w:rPr>
          <w:rFonts w:asciiTheme="majorBidi" w:eastAsia="Calibri" w:hAnsiTheme="majorBidi" w:cstheme="majorBidi"/>
          <w:sz w:val="28"/>
          <w:szCs w:val="28"/>
          <w:rtl/>
          <w:lang w:bidi="ar-EG"/>
        </w:rPr>
        <w:t xml:space="preserve">إجراء دراسات حول كيفية تطوير بيئة تعليمية تجمع مميزات بيئات التعلم الإلكترونية البنائية وكيفية توظيفها تعليمياً وذلك لتحصيل المميزات التعليمية لبيئات التعلم الالكترونية البنائية . </w:t>
      </w:r>
    </w:p>
    <w:p w14:paraId="07C45B27" w14:textId="77777777" w:rsidR="003B1DF3" w:rsidRDefault="003B1DF3" w:rsidP="00E6422E">
      <w:pPr>
        <w:ind w:left="-13"/>
        <w:jc w:val="lowKashida"/>
        <w:rPr>
          <w:rFonts w:asciiTheme="majorBidi" w:eastAsia="Calibri" w:hAnsiTheme="majorBidi" w:cstheme="majorBidi"/>
          <w:sz w:val="28"/>
          <w:szCs w:val="28"/>
          <w:rtl/>
          <w:lang w:bidi="ar-EG"/>
        </w:rPr>
      </w:pPr>
    </w:p>
    <w:p w14:paraId="23271C46" w14:textId="77777777" w:rsidR="00133F07" w:rsidRDefault="00133F07" w:rsidP="00A15B66">
      <w:pPr>
        <w:ind w:left="-13"/>
        <w:jc w:val="lowKashida"/>
        <w:rPr>
          <w:rFonts w:asciiTheme="majorBidi" w:hAnsiTheme="majorBidi" w:cstheme="majorBidi" w:hint="cs"/>
          <w:b/>
          <w:bCs/>
          <w:sz w:val="28"/>
          <w:szCs w:val="28"/>
          <w:rtl/>
        </w:rPr>
      </w:pPr>
    </w:p>
    <w:p w14:paraId="2E7476FB" w14:textId="77777777" w:rsidR="00133F07" w:rsidRDefault="00133F07" w:rsidP="00A15B66">
      <w:pPr>
        <w:ind w:left="-13"/>
        <w:jc w:val="lowKashida"/>
        <w:rPr>
          <w:rFonts w:asciiTheme="majorBidi" w:hAnsiTheme="majorBidi" w:cstheme="majorBidi" w:hint="cs"/>
          <w:b/>
          <w:bCs/>
          <w:sz w:val="28"/>
          <w:szCs w:val="28"/>
          <w:rtl/>
        </w:rPr>
      </w:pPr>
    </w:p>
    <w:p w14:paraId="450554F3" w14:textId="77777777" w:rsidR="00133F07" w:rsidRDefault="00133F07" w:rsidP="00A15B66">
      <w:pPr>
        <w:ind w:left="-13"/>
        <w:jc w:val="lowKashida"/>
        <w:rPr>
          <w:rFonts w:asciiTheme="majorBidi" w:hAnsiTheme="majorBidi" w:cstheme="majorBidi" w:hint="cs"/>
          <w:b/>
          <w:bCs/>
          <w:sz w:val="28"/>
          <w:szCs w:val="28"/>
          <w:rtl/>
        </w:rPr>
      </w:pPr>
    </w:p>
    <w:p w14:paraId="7898B8FA" w14:textId="77777777" w:rsidR="00133F07" w:rsidRDefault="00133F07" w:rsidP="00A15B66">
      <w:pPr>
        <w:ind w:left="-13"/>
        <w:jc w:val="lowKashida"/>
        <w:rPr>
          <w:rFonts w:asciiTheme="majorBidi" w:hAnsiTheme="majorBidi" w:cstheme="majorBidi" w:hint="cs"/>
          <w:b/>
          <w:bCs/>
          <w:sz w:val="28"/>
          <w:szCs w:val="28"/>
          <w:rtl/>
        </w:rPr>
      </w:pPr>
    </w:p>
    <w:p w14:paraId="15FD52B2" w14:textId="77777777" w:rsidR="00133F07" w:rsidRDefault="00133F07" w:rsidP="00A15B66">
      <w:pPr>
        <w:ind w:left="-13"/>
        <w:jc w:val="lowKashida"/>
        <w:rPr>
          <w:rFonts w:asciiTheme="majorBidi" w:hAnsiTheme="majorBidi" w:cstheme="majorBidi" w:hint="cs"/>
          <w:b/>
          <w:bCs/>
          <w:sz w:val="28"/>
          <w:szCs w:val="28"/>
          <w:rtl/>
        </w:rPr>
      </w:pPr>
    </w:p>
    <w:p w14:paraId="325A4484" w14:textId="77777777" w:rsidR="00133F07" w:rsidRDefault="00133F07" w:rsidP="00A15B66">
      <w:pPr>
        <w:ind w:left="-13"/>
        <w:jc w:val="lowKashida"/>
        <w:rPr>
          <w:rFonts w:asciiTheme="majorBidi" w:hAnsiTheme="majorBidi" w:cstheme="majorBidi" w:hint="cs"/>
          <w:b/>
          <w:bCs/>
          <w:sz w:val="28"/>
          <w:szCs w:val="28"/>
          <w:rtl/>
        </w:rPr>
      </w:pPr>
    </w:p>
    <w:p w14:paraId="4C034B3A" w14:textId="77777777" w:rsidR="00133F07" w:rsidRDefault="00133F07" w:rsidP="00A15B66">
      <w:pPr>
        <w:ind w:left="-13"/>
        <w:jc w:val="lowKashida"/>
        <w:rPr>
          <w:rFonts w:asciiTheme="majorBidi" w:hAnsiTheme="majorBidi" w:cstheme="majorBidi" w:hint="cs"/>
          <w:b/>
          <w:bCs/>
          <w:sz w:val="28"/>
          <w:szCs w:val="28"/>
          <w:rtl/>
        </w:rPr>
      </w:pPr>
    </w:p>
    <w:p w14:paraId="3569D0A7" w14:textId="77777777" w:rsidR="00133F07" w:rsidRDefault="00133F07" w:rsidP="00A15B66">
      <w:pPr>
        <w:ind w:left="-13"/>
        <w:jc w:val="lowKashida"/>
        <w:rPr>
          <w:rFonts w:asciiTheme="majorBidi" w:hAnsiTheme="majorBidi" w:cstheme="majorBidi" w:hint="cs"/>
          <w:b/>
          <w:bCs/>
          <w:sz w:val="28"/>
          <w:szCs w:val="28"/>
          <w:rtl/>
        </w:rPr>
      </w:pPr>
    </w:p>
    <w:p w14:paraId="377675AE" w14:textId="77777777" w:rsidR="00133F07" w:rsidRDefault="00133F07" w:rsidP="00A15B66">
      <w:pPr>
        <w:ind w:left="-13"/>
        <w:jc w:val="lowKashida"/>
        <w:rPr>
          <w:rFonts w:asciiTheme="majorBidi" w:hAnsiTheme="majorBidi" w:cstheme="majorBidi" w:hint="cs"/>
          <w:b/>
          <w:bCs/>
          <w:sz w:val="28"/>
          <w:szCs w:val="28"/>
          <w:rtl/>
        </w:rPr>
      </w:pPr>
    </w:p>
    <w:p w14:paraId="568D53F9" w14:textId="77777777" w:rsidR="00133F07" w:rsidRDefault="00133F07" w:rsidP="00A15B66">
      <w:pPr>
        <w:ind w:left="-13"/>
        <w:jc w:val="lowKashida"/>
        <w:rPr>
          <w:rFonts w:asciiTheme="majorBidi" w:hAnsiTheme="majorBidi" w:cstheme="majorBidi" w:hint="cs"/>
          <w:b/>
          <w:bCs/>
          <w:sz w:val="28"/>
          <w:szCs w:val="28"/>
          <w:rtl/>
        </w:rPr>
      </w:pPr>
    </w:p>
    <w:p w14:paraId="06DB6767" w14:textId="77777777" w:rsidR="00133F07" w:rsidRDefault="00133F07" w:rsidP="00A15B66">
      <w:pPr>
        <w:ind w:left="-13"/>
        <w:jc w:val="lowKashida"/>
        <w:rPr>
          <w:rFonts w:asciiTheme="majorBidi" w:hAnsiTheme="majorBidi" w:cstheme="majorBidi" w:hint="cs"/>
          <w:b/>
          <w:bCs/>
          <w:sz w:val="28"/>
          <w:szCs w:val="28"/>
          <w:rtl/>
        </w:rPr>
      </w:pPr>
    </w:p>
    <w:p w14:paraId="2A1A9C22" w14:textId="77777777" w:rsidR="00133F07" w:rsidRDefault="00133F07" w:rsidP="00A15B66">
      <w:pPr>
        <w:ind w:left="-13"/>
        <w:jc w:val="lowKashida"/>
        <w:rPr>
          <w:rFonts w:asciiTheme="majorBidi" w:hAnsiTheme="majorBidi" w:cstheme="majorBidi" w:hint="cs"/>
          <w:b/>
          <w:bCs/>
          <w:sz w:val="28"/>
          <w:szCs w:val="28"/>
          <w:rtl/>
        </w:rPr>
      </w:pPr>
    </w:p>
    <w:p w14:paraId="59E4834A" w14:textId="77777777" w:rsidR="00133F07" w:rsidRDefault="00133F07" w:rsidP="00A15B66">
      <w:pPr>
        <w:ind w:left="-13"/>
        <w:jc w:val="lowKashida"/>
        <w:rPr>
          <w:rFonts w:asciiTheme="majorBidi" w:hAnsiTheme="majorBidi" w:cstheme="majorBidi" w:hint="cs"/>
          <w:b/>
          <w:bCs/>
          <w:sz w:val="28"/>
          <w:szCs w:val="28"/>
          <w:rtl/>
        </w:rPr>
      </w:pPr>
    </w:p>
    <w:p w14:paraId="2E8D9DE7" w14:textId="77777777" w:rsidR="00133F07" w:rsidRDefault="00133F07" w:rsidP="00A15B66">
      <w:pPr>
        <w:ind w:left="-13"/>
        <w:jc w:val="lowKashida"/>
        <w:rPr>
          <w:rFonts w:asciiTheme="majorBidi" w:hAnsiTheme="majorBidi" w:cstheme="majorBidi" w:hint="cs"/>
          <w:b/>
          <w:bCs/>
          <w:sz w:val="28"/>
          <w:szCs w:val="28"/>
          <w:rtl/>
        </w:rPr>
      </w:pPr>
    </w:p>
    <w:p w14:paraId="09EF6F9A" w14:textId="77777777" w:rsidR="00133F07" w:rsidRDefault="00133F07" w:rsidP="00A15B66">
      <w:pPr>
        <w:ind w:left="-13"/>
        <w:jc w:val="lowKashida"/>
        <w:rPr>
          <w:rFonts w:asciiTheme="majorBidi" w:hAnsiTheme="majorBidi" w:cstheme="majorBidi" w:hint="cs"/>
          <w:b/>
          <w:bCs/>
          <w:sz w:val="28"/>
          <w:szCs w:val="28"/>
          <w:rtl/>
        </w:rPr>
      </w:pPr>
    </w:p>
    <w:p w14:paraId="419921C4" w14:textId="77777777" w:rsidR="00133F07" w:rsidRDefault="00133F07" w:rsidP="00A15B66">
      <w:pPr>
        <w:ind w:left="-13"/>
        <w:jc w:val="lowKashida"/>
        <w:rPr>
          <w:rFonts w:asciiTheme="majorBidi" w:hAnsiTheme="majorBidi" w:cstheme="majorBidi" w:hint="cs"/>
          <w:b/>
          <w:bCs/>
          <w:sz w:val="28"/>
          <w:szCs w:val="28"/>
          <w:rtl/>
        </w:rPr>
      </w:pPr>
    </w:p>
    <w:p w14:paraId="2AB1263C" w14:textId="77777777" w:rsidR="00133F07" w:rsidRDefault="00133F07" w:rsidP="00A15B66">
      <w:pPr>
        <w:ind w:left="-13"/>
        <w:jc w:val="lowKashida"/>
        <w:rPr>
          <w:rFonts w:asciiTheme="majorBidi" w:hAnsiTheme="majorBidi" w:cstheme="majorBidi" w:hint="cs"/>
          <w:b/>
          <w:bCs/>
          <w:sz w:val="28"/>
          <w:szCs w:val="28"/>
          <w:rtl/>
        </w:rPr>
      </w:pPr>
    </w:p>
    <w:p w14:paraId="691490F4" w14:textId="77777777" w:rsidR="00133F07" w:rsidRDefault="00133F07" w:rsidP="00A15B66">
      <w:pPr>
        <w:ind w:left="-13"/>
        <w:jc w:val="lowKashida"/>
        <w:rPr>
          <w:rFonts w:asciiTheme="majorBidi" w:hAnsiTheme="majorBidi" w:cstheme="majorBidi" w:hint="cs"/>
          <w:b/>
          <w:bCs/>
          <w:sz w:val="28"/>
          <w:szCs w:val="28"/>
          <w:rtl/>
        </w:rPr>
      </w:pPr>
    </w:p>
    <w:p w14:paraId="5509D394" w14:textId="77777777" w:rsidR="00133F07" w:rsidRDefault="00133F07" w:rsidP="00A15B66">
      <w:pPr>
        <w:ind w:left="-13"/>
        <w:jc w:val="lowKashida"/>
        <w:rPr>
          <w:rFonts w:asciiTheme="majorBidi" w:hAnsiTheme="majorBidi" w:cstheme="majorBidi" w:hint="cs"/>
          <w:b/>
          <w:bCs/>
          <w:sz w:val="28"/>
          <w:szCs w:val="28"/>
          <w:rtl/>
        </w:rPr>
      </w:pPr>
    </w:p>
    <w:p w14:paraId="7506C707" w14:textId="77777777" w:rsidR="00133F07" w:rsidRDefault="00133F07" w:rsidP="00A15B66">
      <w:pPr>
        <w:ind w:left="-13"/>
        <w:jc w:val="lowKashida"/>
        <w:rPr>
          <w:rFonts w:asciiTheme="majorBidi" w:hAnsiTheme="majorBidi" w:cstheme="majorBidi" w:hint="cs"/>
          <w:b/>
          <w:bCs/>
          <w:sz w:val="28"/>
          <w:szCs w:val="28"/>
          <w:rtl/>
        </w:rPr>
      </w:pPr>
    </w:p>
    <w:p w14:paraId="0466D611" w14:textId="6A1931C3" w:rsidR="005D58C9" w:rsidRPr="00031082" w:rsidRDefault="005D58C9" w:rsidP="00A15B66">
      <w:pPr>
        <w:ind w:left="-13"/>
        <w:jc w:val="lowKashida"/>
        <w:rPr>
          <w:rFonts w:asciiTheme="majorBidi" w:hAnsiTheme="majorBidi" w:cstheme="majorBidi"/>
          <w:b/>
          <w:bCs/>
          <w:sz w:val="28"/>
          <w:szCs w:val="28"/>
          <w:rtl/>
        </w:rPr>
      </w:pPr>
      <w:r w:rsidRPr="00031082">
        <w:rPr>
          <w:rFonts w:asciiTheme="majorBidi" w:hAnsiTheme="majorBidi" w:cstheme="majorBidi"/>
          <w:b/>
          <w:bCs/>
          <w:sz w:val="28"/>
          <w:szCs w:val="28"/>
          <w:rtl/>
        </w:rPr>
        <w:t xml:space="preserve">مراجع </w:t>
      </w:r>
      <w:r w:rsidR="00A15B66">
        <w:rPr>
          <w:rFonts w:asciiTheme="majorBidi" w:hAnsiTheme="majorBidi" w:cstheme="majorBidi" w:hint="cs"/>
          <w:b/>
          <w:bCs/>
          <w:sz w:val="28"/>
          <w:szCs w:val="28"/>
          <w:rtl/>
        </w:rPr>
        <w:t>البحث</w:t>
      </w:r>
      <w:r w:rsidRPr="00031082">
        <w:rPr>
          <w:rFonts w:asciiTheme="majorBidi" w:hAnsiTheme="majorBidi" w:cstheme="majorBidi"/>
          <w:b/>
          <w:bCs/>
          <w:sz w:val="28"/>
          <w:szCs w:val="28"/>
          <w:rtl/>
        </w:rPr>
        <w:t xml:space="preserve"> :</w:t>
      </w:r>
    </w:p>
    <w:p w14:paraId="40C4271F" w14:textId="02279588" w:rsidR="0093462E" w:rsidRPr="0093462E" w:rsidRDefault="002B6BE8" w:rsidP="0093462E">
      <w:pPr>
        <w:ind w:left="-13"/>
        <w:jc w:val="lowKashida"/>
        <w:rPr>
          <w:rFonts w:asciiTheme="majorBidi" w:eastAsia="Calibri" w:hAnsiTheme="majorBidi" w:cstheme="majorBidi"/>
          <w:sz w:val="28"/>
          <w:szCs w:val="28"/>
          <w:u w:val="single"/>
          <w:rtl/>
          <w:lang w:bidi="ar-EG"/>
        </w:rPr>
      </w:pPr>
      <w:r w:rsidRPr="00031082">
        <w:rPr>
          <w:rFonts w:asciiTheme="majorBidi" w:eastAsia="Calibri" w:hAnsiTheme="majorBidi" w:cstheme="majorBidi"/>
          <w:sz w:val="28"/>
          <w:szCs w:val="28"/>
          <w:u w:val="single"/>
          <w:rtl/>
        </w:rPr>
        <w:t>أولاً : المراجع العربية</w:t>
      </w:r>
    </w:p>
    <w:p w14:paraId="401DA994" w14:textId="77777777" w:rsidR="0093462E" w:rsidRPr="00620E85" w:rsidRDefault="0093462E" w:rsidP="00620E85">
      <w:pPr>
        <w:pStyle w:val="af0"/>
        <w:numPr>
          <w:ilvl w:val="0"/>
          <w:numId w:val="53"/>
        </w:numPr>
        <w:jc w:val="lowKashida"/>
        <w:rPr>
          <w:rFonts w:asciiTheme="majorBidi" w:hAnsiTheme="majorBidi" w:cstheme="majorBidi"/>
          <w:sz w:val="28"/>
          <w:szCs w:val="28"/>
          <w:rtl/>
          <w:lang w:bidi="ar-EG"/>
        </w:rPr>
      </w:pPr>
      <w:r w:rsidRPr="00620E85">
        <w:rPr>
          <w:rFonts w:asciiTheme="majorBidi" w:hAnsiTheme="majorBidi" w:cstheme="majorBidi"/>
          <w:sz w:val="28"/>
          <w:szCs w:val="28"/>
          <w:rtl/>
          <w:lang w:bidi="ar-EG"/>
        </w:rPr>
        <w:t>أحمد فتحى الصواف (2000).</w:t>
      </w:r>
      <w:r w:rsidRPr="00620E85">
        <w:rPr>
          <w:rFonts w:asciiTheme="majorBidi" w:hAnsiTheme="majorBidi" w:cstheme="majorBidi"/>
          <w:i/>
          <w:iCs/>
          <w:sz w:val="28"/>
          <w:szCs w:val="28"/>
          <w:rtl/>
          <w:lang w:bidi="ar-EG"/>
        </w:rPr>
        <w:t>أثر نمذجة مهارات تشغيل الأجهزة التعليمية باستخدام نظام التوجيه الكمبيوترى على مستوى الأداء المهارى والتحصيل المعرفى للطلاب المندفعين والمترويين بكلية التربية</w:t>
      </w:r>
      <w:r w:rsidRPr="00620E85">
        <w:rPr>
          <w:rFonts w:asciiTheme="majorBidi" w:hAnsiTheme="majorBidi" w:cstheme="majorBidi"/>
          <w:sz w:val="28"/>
          <w:szCs w:val="28"/>
          <w:rtl/>
          <w:lang w:bidi="ar-EG"/>
        </w:rPr>
        <w:t>.رسالة ماجستير،كلية التربية ،جامعة الأزهر.</w:t>
      </w:r>
    </w:p>
    <w:p w14:paraId="4CFF5A06" w14:textId="77777777" w:rsidR="0093462E" w:rsidRPr="00620E85" w:rsidRDefault="0093462E" w:rsidP="00620E85">
      <w:pPr>
        <w:pStyle w:val="af0"/>
        <w:numPr>
          <w:ilvl w:val="0"/>
          <w:numId w:val="53"/>
        </w:numPr>
        <w:jc w:val="lowKashida"/>
        <w:rPr>
          <w:rFonts w:asciiTheme="majorBidi" w:hAnsiTheme="majorBidi" w:cstheme="majorBidi"/>
          <w:sz w:val="28"/>
          <w:szCs w:val="28"/>
          <w:rtl/>
          <w:lang w:bidi="ar-EG"/>
        </w:rPr>
      </w:pPr>
      <w:r w:rsidRPr="00620E85">
        <w:rPr>
          <w:rFonts w:asciiTheme="majorBidi" w:hAnsiTheme="majorBidi" w:cstheme="majorBidi"/>
          <w:sz w:val="28"/>
          <w:szCs w:val="28"/>
          <w:rtl/>
          <w:lang w:bidi="ar-EG"/>
        </w:rPr>
        <w:t>أحمد محمد عبدالرحمن (2011م). تصميم الاختبارات. عمان: دار أسامة للنشر والتوزيع.</w:t>
      </w:r>
    </w:p>
    <w:p w14:paraId="7B2D680D" w14:textId="77777777" w:rsidR="0093462E" w:rsidRPr="00620E85" w:rsidRDefault="0093462E" w:rsidP="00620E85">
      <w:pPr>
        <w:pStyle w:val="af0"/>
        <w:numPr>
          <w:ilvl w:val="0"/>
          <w:numId w:val="53"/>
        </w:numPr>
        <w:jc w:val="lowKashida"/>
        <w:rPr>
          <w:rFonts w:asciiTheme="majorBidi" w:hAnsiTheme="majorBidi" w:cstheme="majorBidi"/>
          <w:sz w:val="28"/>
          <w:szCs w:val="28"/>
          <w:rtl/>
          <w:lang w:bidi="ar-EG"/>
        </w:rPr>
      </w:pPr>
      <w:r w:rsidRPr="00620E85">
        <w:rPr>
          <w:rFonts w:asciiTheme="majorBidi" w:hAnsiTheme="majorBidi" w:cstheme="majorBidi"/>
          <w:sz w:val="28"/>
          <w:szCs w:val="28"/>
          <w:rtl/>
          <w:lang w:bidi="ar-EG"/>
        </w:rPr>
        <w:t>أسامة سعيد هنداوى(2009).أثر التفاعل بين توقيت التغذية الراجعة المستخدمة فى بيئة التعلم الإلكترونى عبر الشبكات ونمط الأسلوب المعرفى للمتعلم على التحصيل الفورى والمرجأ.</w:t>
      </w:r>
      <w:r w:rsidRPr="00620E85">
        <w:rPr>
          <w:rFonts w:asciiTheme="majorBidi" w:hAnsiTheme="majorBidi" w:cstheme="majorBidi"/>
          <w:i/>
          <w:iCs/>
          <w:sz w:val="28"/>
          <w:szCs w:val="28"/>
          <w:rtl/>
          <w:lang w:bidi="ar-EG"/>
        </w:rPr>
        <w:t>مجلة كلية التربية.</w:t>
      </w:r>
      <w:r w:rsidRPr="00620E85">
        <w:rPr>
          <w:rFonts w:asciiTheme="majorBidi" w:hAnsiTheme="majorBidi" w:cstheme="majorBidi"/>
          <w:sz w:val="28"/>
          <w:szCs w:val="28"/>
          <w:rtl/>
          <w:lang w:bidi="ar-EG"/>
        </w:rPr>
        <w:t>جامعة بنها،19(78).</w:t>
      </w:r>
    </w:p>
    <w:p w14:paraId="17FDACB1" w14:textId="77777777" w:rsidR="0093462E" w:rsidRPr="00620E85" w:rsidRDefault="0093462E" w:rsidP="00620E85">
      <w:pPr>
        <w:pStyle w:val="af0"/>
        <w:numPr>
          <w:ilvl w:val="0"/>
          <w:numId w:val="53"/>
        </w:numPr>
        <w:jc w:val="lowKashida"/>
        <w:rPr>
          <w:rFonts w:asciiTheme="majorBidi" w:hAnsiTheme="majorBidi" w:cstheme="majorBidi"/>
          <w:sz w:val="28"/>
          <w:szCs w:val="28"/>
          <w:rtl/>
          <w:lang w:bidi="ar-EG"/>
        </w:rPr>
      </w:pPr>
      <w:r w:rsidRPr="00620E85">
        <w:rPr>
          <w:rFonts w:asciiTheme="majorBidi" w:hAnsiTheme="majorBidi" w:cstheme="majorBidi" w:hint="cs"/>
          <w:sz w:val="28"/>
          <w:szCs w:val="28"/>
          <w:rtl/>
          <w:lang w:bidi="ar-EG"/>
        </w:rPr>
        <w:t xml:space="preserve">إقبال عطار(2006).أثر التغذية الراجعة المكتوبة والشفوية على التحصيل فى الاقتصاد المنزلى لدى طالبات الصف الأول الثانوى بالمملكة العربية السعودية. </w:t>
      </w:r>
      <w:r w:rsidRPr="00620E85">
        <w:rPr>
          <w:rFonts w:asciiTheme="majorBidi" w:hAnsiTheme="majorBidi" w:cstheme="majorBidi" w:hint="cs"/>
          <w:i/>
          <w:iCs/>
          <w:sz w:val="28"/>
          <w:szCs w:val="28"/>
          <w:rtl/>
          <w:lang w:bidi="ar-EG"/>
        </w:rPr>
        <w:t>مجلة كلية التربية بالمنصورة</w:t>
      </w:r>
      <w:r w:rsidRPr="00620E85">
        <w:rPr>
          <w:rFonts w:asciiTheme="majorBidi" w:hAnsiTheme="majorBidi" w:cstheme="majorBidi" w:hint="cs"/>
          <w:sz w:val="28"/>
          <w:szCs w:val="28"/>
          <w:rtl/>
          <w:lang w:bidi="ar-EG"/>
        </w:rPr>
        <w:t>، مج1،ع62، 31-20.</w:t>
      </w:r>
    </w:p>
    <w:p w14:paraId="79D6C06A" w14:textId="77777777" w:rsidR="0093462E" w:rsidRPr="00620E85" w:rsidRDefault="0093462E" w:rsidP="00620E85">
      <w:pPr>
        <w:pStyle w:val="af0"/>
        <w:numPr>
          <w:ilvl w:val="0"/>
          <w:numId w:val="53"/>
        </w:numPr>
        <w:jc w:val="lowKashida"/>
        <w:rPr>
          <w:rFonts w:asciiTheme="majorBidi" w:hAnsiTheme="majorBidi" w:cstheme="majorBidi"/>
          <w:sz w:val="28"/>
          <w:szCs w:val="28"/>
          <w:rtl/>
          <w:lang w:bidi="ar-EG"/>
        </w:rPr>
      </w:pPr>
      <w:r w:rsidRPr="00620E85">
        <w:rPr>
          <w:rFonts w:asciiTheme="majorBidi" w:hAnsiTheme="majorBidi" w:cstheme="majorBidi"/>
          <w:color w:val="000000"/>
          <w:sz w:val="28"/>
          <w:szCs w:val="28"/>
          <w:rtl/>
          <w:lang w:bidi="ar-EG"/>
        </w:rPr>
        <w:t>أمل كرم خليفة (2019). نمطا التغذية الراجعة (التصحيحية والتفسيرية) وعلاقتها بالتلميحات النصية في بيئة تعلم إلكترونية قائمة على الفيديو المتشعب وأثرها على تنمية مهارات حل مشكلات صيانة الكمبيوتر لدى طلاب كلية التربية النوعية. مجلة تكنولوجيا التعليم، الجمعية المصرية لتكنولوجيا التعليم، 29 (4)، 115- 212.</w:t>
      </w:r>
    </w:p>
    <w:p w14:paraId="3EA0929A" w14:textId="77777777" w:rsidR="0093462E" w:rsidRPr="00620E85" w:rsidRDefault="0093462E" w:rsidP="00620E85">
      <w:pPr>
        <w:pStyle w:val="af0"/>
        <w:numPr>
          <w:ilvl w:val="0"/>
          <w:numId w:val="53"/>
        </w:numPr>
        <w:jc w:val="both"/>
        <w:rPr>
          <w:rFonts w:asciiTheme="majorBidi" w:hAnsiTheme="majorBidi" w:cstheme="majorBidi"/>
          <w:sz w:val="28"/>
          <w:szCs w:val="28"/>
          <w:lang w:bidi="ar-EG"/>
        </w:rPr>
      </w:pPr>
      <w:r w:rsidRPr="00620E85">
        <w:rPr>
          <w:rFonts w:asciiTheme="majorBidi" w:hAnsiTheme="majorBidi" w:cstheme="majorBidi"/>
          <w:sz w:val="28"/>
          <w:szCs w:val="28"/>
          <w:rtl/>
          <w:lang w:bidi="ar-EG"/>
        </w:rPr>
        <w:t xml:space="preserve">أميرة سمير سعد (2017م). أثر نمطين لتقديم التغذية الراجعة (التصحيحية / التعزيزية) في بيئة </w:t>
      </w:r>
      <w:r w:rsidRPr="00620E85">
        <w:rPr>
          <w:rFonts w:asciiTheme="majorBidi" w:hAnsiTheme="majorBidi" w:cstheme="majorBidi" w:hint="cs"/>
          <w:sz w:val="28"/>
          <w:szCs w:val="28"/>
          <w:rtl/>
          <w:lang w:bidi="ar-EG"/>
        </w:rPr>
        <w:t xml:space="preserve">      </w:t>
      </w:r>
      <w:r w:rsidRPr="00620E85">
        <w:rPr>
          <w:rFonts w:asciiTheme="majorBidi" w:hAnsiTheme="majorBidi" w:cstheme="majorBidi"/>
          <w:sz w:val="28"/>
          <w:szCs w:val="28"/>
          <w:rtl/>
          <w:lang w:bidi="ar-EG"/>
        </w:rPr>
        <w:t xml:space="preserve">تعلم سحابية على تنمية التحصيل والدافعية الذاتية لدى طلاب تكنولوجيا التعليم. </w:t>
      </w:r>
      <w:r w:rsidRPr="00620E85">
        <w:rPr>
          <w:rFonts w:asciiTheme="majorBidi" w:hAnsiTheme="majorBidi" w:cstheme="majorBidi"/>
          <w:i/>
          <w:iCs/>
          <w:sz w:val="28"/>
          <w:szCs w:val="28"/>
          <w:rtl/>
          <w:lang w:bidi="ar-EG"/>
        </w:rPr>
        <w:t>تكنولوجيا التربية - دراسات وبحوث</w:t>
      </w:r>
      <w:r w:rsidRPr="00620E85">
        <w:rPr>
          <w:rFonts w:asciiTheme="majorBidi" w:hAnsiTheme="majorBidi" w:cstheme="majorBidi"/>
          <w:sz w:val="28"/>
          <w:szCs w:val="28"/>
          <w:rtl/>
          <w:lang w:bidi="ar-EG"/>
        </w:rPr>
        <w:t>، الجمعية العربية لتكنولوجيا التربية،32، 121-223.</w:t>
      </w:r>
    </w:p>
    <w:p w14:paraId="3124ED98" w14:textId="77777777" w:rsidR="0093462E" w:rsidRPr="00620E85" w:rsidRDefault="0093462E" w:rsidP="00620E85">
      <w:pPr>
        <w:pStyle w:val="af0"/>
        <w:numPr>
          <w:ilvl w:val="0"/>
          <w:numId w:val="53"/>
        </w:numPr>
        <w:jc w:val="lowKashida"/>
        <w:rPr>
          <w:rFonts w:asciiTheme="majorBidi" w:hAnsiTheme="majorBidi" w:cstheme="majorBidi"/>
          <w:sz w:val="28"/>
          <w:szCs w:val="28"/>
          <w:rtl/>
          <w:lang w:bidi="ar-EG"/>
        </w:rPr>
      </w:pPr>
      <w:r w:rsidRPr="00620E85">
        <w:rPr>
          <w:rFonts w:asciiTheme="majorBidi" w:hAnsiTheme="majorBidi" w:cstheme="majorBidi" w:hint="cs"/>
          <w:sz w:val="28"/>
          <w:szCs w:val="28"/>
          <w:rtl/>
          <w:lang w:bidi="ar-EG"/>
        </w:rPr>
        <w:t>إيهاب سلطان(2004). التعلم عن بعد هل يكون حلا لأزمة التعلم فى مصر، تقرير للمجلس القومى يطالب الحكومة المصرية بالتوسع فى التعلم عن بعد باعتبارة أفضل الحلول: القاهرة</w:t>
      </w:r>
      <w:r w:rsidRPr="00620E85">
        <w:rPr>
          <w:rFonts w:ascii="Simplified Arabic" w:hAnsi="Simplified Arabic" w:cs="Simplified Arabic" w:hint="cs"/>
          <w:color w:val="000000"/>
          <w:sz w:val="28"/>
          <w:szCs w:val="28"/>
          <w:rtl/>
          <w:lang w:bidi="ar-EG"/>
        </w:rPr>
        <w:t>.</w:t>
      </w:r>
    </w:p>
    <w:p w14:paraId="70BBBD47" w14:textId="77777777" w:rsidR="0093462E" w:rsidRPr="00620E85" w:rsidRDefault="0093462E" w:rsidP="00620E85">
      <w:pPr>
        <w:pStyle w:val="af0"/>
        <w:numPr>
          <w:ilvl w:val="0"/>
          <w:numId w:val="53"/>
        </w:numPr>
        <w:jc w:val="lowKashida"/>
        <w:rPr>
          <w:rFonts w:asciiTheme="majorBidi" w:hAnsiTheme="majorBidi" w:cstheme="majorBidi"/>
          <w:sz w:val="28"/>
          <w:szCs w:val="28"/>
          <w:rtl/>
          <w:lang w:bidi="ar-EG"/>
        </w:rPr>
      </w:pPr>
      <w:r w:rsidRPr="00620E85">
        <w:rPr>
          <w:rFonts w:asciiTheme="majorBidi" w:hAnsiTheme="majorBidi" w:cstheme="majorBidi" w:hint="cs"/>
          <w:sz w:val="28"/>
          <w:szCs w:val="28"/>
          <w:rtl/>
          <w:lang w:bidi="ar-EG"/>
        </w:rPr>
        <w:t>حسن فاروق محمود(2003). فاعلية برنامج مقترح لتنمية مهارات التصميم والانتاج الطباعى لدى طلاب شعبة تكنولوجيا التعليم بكلية التربية. رسالة دكتوراة، كلية التربية، جامعة الأزهر.</w:t>
      </w:r>
    </w:p>
    <w:p w14:paraId="6D593D8F" w14:textId="77777777" w:rsidR="0093462E" w:rsidRPr="00620E85" w:rsidRDefault="0093462E" w:rsidP="00620E85">
      <w:pPr>
        <w:pStyle w:val="af0"/>
        <w:numPr>
          <w:ilvl w:val="0"/>
          <w:numId w:val="53"/>
        </w:numPr>
        <w:jc w:val="lowKashida"/>
        <w:rPr>
          <w:rFonts w:asciiTheme="majorBidi" w:hAnsiTheme="majorBidi" w:cstheme="majorBidi"/>
          <w:color w:val="000000"/>
          <w:sz w:val="28"/>
          <w:szCs w:val="28"/>
          <w:rtl/>
          <w:lang w:bidi="ar-EG"/>
        </w:rPr>
      </w:pPr>
      <w:r w:rsidRPr="00620E85">
        <w:rPr>
          <w:rFonts w:asciiTheme="majorBidi" w:hAnsiTheme="majorBidi" w:cstheme="majorBidi"/>
          <w:color w:val="000000"/>
          <w:sz w:val="28"/>
          <w:szCs w:val="28"/>
          <w:rtl/>
          <w:lang w:bidi="ar-EG"/>
        </w:rPr>
        <w:t xml:space="preserve">حنان حسن على خليل (2018). أثر اختلاف أنماط تقديم التغذية الراجعة (إعلامية - تصحيحية - تفسيرية) في نظام لإدارة التعلم التكيفي على تنمية مهارات إنتاج الأنشطة الإلكترونية لدى طلاب كلية التربية. </w:t>
      </w:r>
      <w:r w:rsidRPr="00620E85">
        <w:rPr>
          <w:rFonts w:asciiTheme="majorBidi" w:hAnsiTheme="majorBidi" w:cstheme="majorBidi"/>
          <w:i/>
          <w:iCs/>
          <w:color w:val="000000"/>
          <w:sz w:val="28"/>
          <w:szCs w:val="28"/>
          <w:rtl/>
          <w:lang w:bidi="ar-EG"/>
        </w:rPr>
        <w:t>تكنولوجيا التربية - دراسات وبحوث</w:t>
      </w:r>
      <w:r w:rsidRPr="00620E85">
        <w:rPr>
          <w:rFonts w:asciiTheme="majorBidi" w:hAnsiTheme="majorBidi" w:cstheme="majorBidi"/>
          <w:color w:val="000000"/>
          <w:sz w:val="28"/>
          <w:szCs w:val="28"/>
          <w:rtl/>
          <w:lang w:bidi="ar-EG"/>
        </w:rPr>
        <w:t>، الجمعية العربية لتكنولوجيا التربية، 37، 215-274.</w:t>
      </w:r>
    </w:p>
    <w:p w14:paraId="139B7F07" w14:textId="77777777" w:rsidR="0093462E" w:rsidRPr="00620E85" w:rsidRDefault="0093462E" w:rsidP="00620E85">
      <w:pPr>
        <w:pStyle w:val="af0"/>
        <w:numPr>
          <w:ilvl w:val="0"/>
          <w:numId w:val="53"/>
        </w:numPr>
        <w:jc w:val="lowKashida"/>
        <w:rPr>
          <w:rFonts w:asciiTheme="majorBidi" w:hAnsiTheme="majorBidi" w:cstheme="majorBidi"/>
          <w:sz w:val="28"/>
          <w:szCs w:val="28"/>
          <w:rtl/>
          <w:lang w:bidi="ar-EG"/>
        </w:rPr>
      </w:pPr>
      <w:r w:rsidRPr="00620E85">
        <w:rPr>
          <w:rFonts w:asciiTheme="majorBidi" w:hAnsiTheme="majorBidi" w:cstheme="majorBidi"/>
          <w:sz w:val="28"/>
          <w:szCs w:val="28"/>
          <w:rtl/>
          <w:lang w:bidi="ar-EG"/>
        </w:rPr>
        <w:lastRenderedPageBreak/>
        <w:t>حنان حسن على خليل(2008).</w:t>
      </w:r>
      <w:r w:rsidRPr="0031147C">
        <w:rPr>
          <w:rFonts w:asciiTheme="majorBidi" w:hAnsiTheme="majorBidi" w:cstheme="majorBidi"/>
          <w:i/>
          <w:iCs/>
          <w:sz w:val="28"/>
          <w:szCs w:val="28"/>
          <w:rtl/>
          <w:lang w:bidi="ar-EG"/>
        </w:rPr>
        <w:t>تصميم ونشر مقر  إلكترونى فى تكنولوجيا التعليم فى ضوء معايير جودة التعليم الالكترونى لتنمية الجوانب المعرفية والأدائية لدى طلاب كلية التربية.رسالة دكتوراه،كلية التربية،جامعة المنصورة</w:t>
      </w:r>
      <w:r w:rsidRPr="00620E85">
        <w:rPr>
          <w:rFonts w:asciiTheme="majorBidi" w:hAnsiTheme="majorBidi" w:cstheme="majorBidi"/>
          <w:sz w:val="28"/>
          <w:szCs w:val="28"/>
          <w:rtl/>
          <w:lang w:bidi="ar-EG"/>
        </w:rPr>
        <w:t>.</w:t>
      </w:r>
    </w:p>
    <w:p w14:paraId="4F64EE8F" w14:textId="0B3A5B7C" w:rsidR="0093462E" w:rsidRPr="00620E85" w:rsidRDefault="00620E85" w:rsidP="00620E85">
      <w:pPr>
        <w:pStyle w:val="af0"/>
        <w:numPr>
          <w:ilvl w:val="0"/>
          <w:numId w:val="53"/>
        </w:numPr>
        <w:jc w:val="lowKashida"/>
        <w:rPr>
          <w:rFonts w:asciiTheme="majorBidi" w:hAnsiTheme="majorBidi" w:cstheme="majorBidi"/>
          <w:sz w:val="28"/>
          <w:szCs w:val="28"/>
          <w:rtl/>
          <w:lang w:bidi="ar-EG"/>
        </w:rPr>
      </w:pPr>
      <w:r w:rsidRPr="00620E85">
        <w:rPr>
          <w:rFonts w:asciiTheme="majorBidi" w:hAnsiTheme="majorBidi" w:cstheme="majorBidi"/>
          <w:sz w:val="28"/>
          <w:szCs w:val="28"/>
          <w:rtl/>
          <w:lang w:bidi="ar-EG"/>
        </w:rPr>
        <w:t>ربيع عبد العظيم رمود (2013). التفاعل بين مستوى التغذية الراجعة (تفصيلية/ موجزة) وتوقيت تقديمها بالمقررات الالكترونية وأثره في التحصيل وتنمية التفكير البصرى لدى طلاب كلية التربية</w:t>
      </w:r>
      <w:r w:rsidRPr="00620E85">
        <w:rPr>
          <w:rFonts w:asciiTheme="majorBidi" w:hAnsiTheme="majorBidi" w:cstheme="majorBidi" w:hint="cs"/>
          <w:sz w:val="28"/>
          <w:szCs w:val="28"/>
          <w:rtl/>
          <w:lang w:bidi="ar-EG"/>
        </w:rPr>
        <w:t>.</w:t>
      </w:r>
      <w:r w:rsidRPr="00620E85">
        <w:rPr>
          <w:rFonts w:asciiTheme="majorBidi" w:hAnsiTheme="majorBidi" w:cstheme="majorBidi"/>
          <w:sz w:val="28"/>
          <w:szCs w:val="28"/>
          <w:rtl/>
          <w:lang w:bidi="ar-EG"/>
        </w:rPr>
        <w:t xml:space="preserve"> </w:t>
      </w:r>
      <w:r w:rsidRPr="0031147C">
        <w:rPr>
          <w:rFonts w:asciiTheme="majorBidi" w:hAnsiTheme="majorBidi" w:cstheme="majorBidi"/>
          <w:i/>
          <w:iCs/>
          <w:sz w:val="28"/>
          <w:szCs w:val="28"/>
          <w:rtl/>
          <w:lang w:bidi="ar-EG"/>
        </w:rPr>
        <w:t>مجلة تكنولوجيا التعليم</w:t>
      </w:r>
      <w:r w:rsidRPr="00620E85">
        <w:rPr>
          <w:rFonts w:asciiTheme="majorBidi" w:hAnsiTheme="majorBidi" w:cstheme="majorBidi"/>
          <w:sz w:val="28"/>
          <w:szCs w:val="28"/>
          <w:rtl/>
          <w:lang w:bidi="ar-EG"/>
        </w:rPr>
        <w:t>. سلسلة بحوث ودراسات محكمة، (23)4، 71 – 110.</w:t>
      </w:r>
    </w:p>
    <w:p w14:paraId="6E20B492" w14:textId="77777777" w:rsidR="0093462E" w:rsidRPr="00620E85" w:rsidRDefault="0093462E" w:rsidP="00620E85">
      <w:pPr>
        <w:pStyle w:val="af0"/>
        <w:numPr>
          <w:ilvl w:val="0"/>
          <w:numId w:val="53"/>
        </w:numPr>
        <w:jc w:val="lowKashida"/>
        <w:rPr>
          <w:rFonts w:asciiTheme="majorBidi" w:hAnsiTheme="majorBidi" w:cstheme="majorBidi"/>
          <w:sz w:val="28"/>
          <w:szCs w:val="28"/>
          <w:rtl/>
          <w:lang w:bidi="ar-EG"/>
        </w:rPr>
      </w:pPr>
      <w:r w:rsidRPr="00620E85">
        <w:rPr>
          <w:rFonts w:asciiTheme="majorBidi" w:hAnsiTheme="majorBidi" w:cstheme="majorBidi"/>
          <w:sz w:val="28"/>
          <w:szCs w:val="28"/>
          <w:rtl/>
          <w:lang w:bidi="ar-EG"/>
        </w:rPr>
        <w:t>رجاء علي عبدالعليم (2017م). أثر التفاعل بين مستوى تقديم التغذية الراجعة (تصحيحية - تفسيرية) وأسلوب التعلم (سطحي - عميق) في بيئات التعلم الشخصية على التحصيل الدراسي وكفاءة التعلم لدى طلاب تكنولوجيا التعليم. تكنولوجيا التربية - دراسات وبحوث، الجمعية العربية لتكنولوجيا التربية،31، 253-306.</w:t>
      </w:r>
      <w:r w:rsidRPr="00620E85">
        <w:rPr>
          <w:rFonts w:asciiTheme="majorBidi" w:hAnsiTheme="majorBidi" w:cstheme="majorBidi" w:hint="cs"/>
          <w:sz w:val="28"/>
          <w:szCs w:val="28"/>
          <w:rtl/>
          <w:lang w:bidi="ar-EG"/>
        </w:rPr>
        <w:t xml:space="preserve"> وتوقيت تقديمها بالمقررات الالكترونية وأثره فى التحصيل وتنمية التفكير البصرى لدى طلاب كلية التربية </w:t>
      </w:r>
      <w:r w:rsidRPr="002E4090">
        <w:rPr>
          <w:rFonts w:asciiTheme="majorBidi" w:hAnsiTheme="majorBidi" w:cstheme="majorBidi" w:hint="cs"/>
          <w:i/>
          <w:iCs/>
          <w:sz w:val="28"/>
          <w:szCs w:val="28"/>
          <w:rtl/>
          <w:lang w:bidi="ar-EG"/>
        </w:rPr>
        <w:t>مجلة تكنولوجيا التعليم</w:t>
      </w:r>
      <w:r w:rsidRPr="00620E85">
        <w:rPr>
          <w:rFonts w:asciiTheme="majorBidi" w:hAnsiTheme="majorBidi" w:cstheme="majorBidi" w:hint="cs"/>
          <w:sz w:val="28"/>
          <w:szCs w:val="28"/>
          <w:rtl/>
          <w:lang w:bidi="ar-EG"/>
        </w:rPr>
        <w:t>، سلسلة بحوث ودراسات محكمة، (23)4،71-115.</w:t>
      </w:r>
    </w:p>
    <w:p w14:paraId="77BC2FF5" w14:textId="77777777" w:rsidR="0093462E" w:rsidRPr="00620E85" w:rsidRDefault="0093462E" w:rsidP="00620E85">
      <w:pPr>
        <w:pStyle w:val="af0"/>
        <w:numPr>
          <w:ilvl w:val="0"/>
          <w:numId w:val="53"/>
        </w:numPr>
        <w:jc w:val="lowKashida"/>
        <w:rPr>
          <w:rFonts w:asciiTheme="majorBidi" w:hAnsiTheme="majorBidi" w:cstheme="majorBidi"/>
          <w:sz w:val="28"/>
          <w:szCs w:val="28"/>
          <w:rtl/>
          <w:lang w:bidi="ar-EG"/>
        </w:rPr>
      </w:pPr>
      <w:r w:rsidRPr="00620E85">
        <w:rPr>
          <w:rFonts w:asciiTheme="majorBidi" w:hAnsiTheme="majorBidi" w:cstheme="majorBidi"/>
          <w:sz w:val="28"/>
          <w:szCs w:val="28"/>
          <w:rtl/>
          <w:lang w:bidi="ar-EG"/>
        </w:rPr>
        <w:t>زياد خليل(2012).تقنيات التعليم.ط3،الدمام: دار الخوارزمى للنشر والتوزيع.</w:t>
      </w:r>
    </w:p>
    <w:p w14:paraId="0988D201" w14:textId="77777777" w:rsidR="0093462E" w:rsidRPr="00620E85" w:rsidRDefault="0093462E" w:rsidP="00620E85">
      <w:pPr>
        <w:pStyle w:val="af0"/>
        <w:numPr>
          <w:ilvl w:val="0"/>
          <w:numId w:val="53"/>
        </w:numPr>
        <w:jc w:val="lowKashida"/>
        <w:rPr>
          <w:rFonts w:asciiTheme="majorBidi" w:hAnsiTheme="majorBidi" w:cstheme="majorBidi"/>
          <w:sz w:val="28"/>
          <w:szCs w:val="28"/>
          <w:lang w:bidi="ar-EG"/>
        </w:rPr>
      </w:pPr>
      <w:r w:rsidRPr="00620E85">
        <w:rPr>
          <w:rFonts w:asciiTheme="majorBidi" w:hAnsiTheme="majorBidi" w:cstheme="majorBidi"/>
          <w:sz w:val="28"/>
          <w:szCs w:val="28"/>
          <w:rtl/>
          <w:lang w:bidi="ar-EG"/>
        </w:rPr>
        <w:t xml:space="preserve">زياد علي إبراهيم (2014م). أثر اختلاف شكل التغذية الراجعة في المقررات الإلكترونية عبر الويب على التحصيل الدراسي وزمن التعلم لدى الطلاب المندفعين والمتروين. </w:t>
      </w:r>
      <w:r w:rsidRPr="00620E85">
        <w:rPr>
          <w:rFonts w:asciiTheme="majorBidi" w:hAnsiTheme="majorBidi" w:cstheme="majorBidi"/>
          <w:i/>
          <w:iCs/>
          <w:sz w:val="28"/>
          <w:szCs w:val="28"/>
          <w:rtl/>
          <w:lang w:bidi="ar-EG"/>
        </w:rPr>
        <w:t>تكنولوجيا التربية : دراسات وبحوث</w:t>
      </w:r>
      <w:r w:rsidRPr="00620E85">
        <w:rPr>
          <w:rFonts w:asciiTheme="majorBidi" w:hAnsiTheme="majorBidi" w:cstheme="majorBidi"/>
          <w:sz w:val="28"/>
          <w:szCs w:val="28"/>
          <w:rtl/>
          <w:lang w:bidi="ar-EG"/>
        </w:rPr>
        <w:t>، الجمعية العربية لتكنولوجيا التربية، 20، 209-257.</w:t>
      </w:r>
    </w:p>
    <w:p w14:paraId="60ED178D" w14:textId="77777777" w:rsidR="0093462E" w:rsidRPr="00620E85" w:rsidRDefault="0093462E" w:rsidP="00620E85">
      <w:pPr>
        <w:pStyle w:val="af0"/>
        <w:numPr>
          <w:ilvl w:val="0"/>
          <w:numId w:val="53"/>
        </w:numPr>
        <w:jc w:val="lowKashida"/>
        <w:rPr>
          <w:rFonts w:asciiTheme="majorBidi" w:hAnsiTheme="majorBidi" w:cstheme="majorBidi"/>
          <w:sz w:val="28"/>
          <w:szCs w:val="28"/>
          <w:rtl/>
          <w:lang w:bidi="ar-EG"/>
        </w:rPr>
      </w:pPr>
      <w:r w:rsidRPr="00620E85">
        <w:rPr>
          <w:rFonts w:asciiTheme="majorBidi" w:hAnsiTheme="majorBidi" w:cstheme="majorBidi"/>
          <w:sz w:val="28"/>
          <w:szCs w:val="28"/>
          <w:rtl/>
          <w:lang w:bidi="ar-EG"/>
        </w:rPr>
        <w:t>سالى وديع صبحى(2005) الاختبارات الالكترونية عبر الشبكات.فى محمد عبدالحميد(محرر)،منظومة التعليم عبر الشبكات.القاهرة:عالم الكتب.</w:t>
      </w:r>
    </w:p>
    <w:p w14:paraId="02AD55FE" w14:textId="77777777" w:rsidR="0093462E" w:rsidRPr="00620E85" w:rsidRDefault="0093462E" w:rsidP="00620E85">
      <w:pPr>
        <w:pStyle w:val="af0"/>
        <w:numPr>
          <w:ilvl w:val="0"/>
          <w:numId w:val="53"/>
        </w:numPr>
        <w:jc w:val="lowKashida"/>
        <w:rPr>
          <w:rFonts w:asciiTheme="majorBidi" w:hAnsiTheme="majorBidi" w:cstheme="majorBidi"/>
          <w:sz w:val="28"/>
          <w:szCs w:val="28"/>
          <w:rtl/>
          <w:lang w:bidi="ar-EG"/>
        </w:rPr>
      </w:pPr>
      <w:r w:rsidRPr="00620E85">
        <w:rPr>
          <w:rFonts w:asciiTheme="majorBidi" w:hAnsiTheme="majorBidi" w:cstheme="majorBidi"/>
          <w:sz w:val="28"/>
          <w:szCs w:val="28"/>
          <w:rtl/>
          <w:lang w:bidi="ar-EG"/>
        </w:rPr>
        <w:t xml:space="preserve">سليمان عبدالواحد يوسف (2013م). </w:t>
      </w:r>
      <w:r w:rsidRPr="00620E85">
        <w:rPr>
          <w:rFonts w:asciiTheme="majorBidi" w:hAnsiTheme="majorBidi" w:cstheme="majorBidi"/>
          <w:i/>
          <w:iCs/>
          <w:sz w:val="28"/>
          <w:szCs w:val="28"/>
          <w:rtl/>
          <w:lang w:bidi="ar-EG"/>
        </w:rPr>
        <w:t>علم النفس التعليمي "نماذج التعلم وتطبيقات في حجرة الدراسة".</w:t>
      </w:r>
      <w:r w:rsidRPr="00620E85">
        <w:rPr>
          <w:rFonts w:asciiTheme="majorBidi" w:hAnsiTheme="majorBidi" w:cstheme="majorBidi"/>
          <w:sz w:val="28"/>
          <w:szCs w:val="28"/>
          <w:rtl/>
          <w:lang w:bidi="ar-EG"/>
        </w:rPr>
        <w:t xml:space="preserve"> عمان: دار أسامة للنشر والتوزيع.</w:t>
      </w:r>
    </w:p>
    <w:p w14:paraId="4EC8959D" w14:textId="77777777" w:rsidR="0093462E" w:rsidRPr="00620E85" w:rsidRDefault="0093462E" w:rsidP="00620E85">
      <w:pPr>
        <w:pStyle w:val="af0"/>
        <w:numPr>
          <w:ilvl w:val="0"/>
          <w:numId w:val="53"/>
        </w:numPr>
        <w:jc w:val="lowKashida"/>
        <w:rPr>
          <w:rFonts w:asciiTheme="majorBidi" w:hAnsiTheme="majorBidi" w:cstheme="majorBidi"/>
          <w:sz w:val="28"/>
          <w:szCs w:val="28"/>
          <w:rtl/>
          <w:lang w:bidi="ar-EG"/>
        </w:rPr>
      </w:pPr>
      <w:r w:rsidRPr="00620E85">
        <w:rPr>
          <w:rFonts w:asciiTheme="majorBidi" w:hAnsiTheme="majorBidi" w:cstheme="majorBidi" w:hint="cs"/>
          <w:sz w:val="28"/>
          <w:szCs w:val="28"/>
          <w:rtl/>
          <w:lang w:bidi="ar-EG"/>
        </w:rPr>
        <w:t>عبدالعزيزطلبه عبدالحميد(2011): أثر التفاعل بين أنماط الدعم الإلكترونى المتزامن وغير المتزامن فى بيئة التعلم القائم على الويب وأساليب التعلم على التحصيل وتنمية مهارات تصميم وإنتاج مصادر التعلم لدى طلاب كلية التربية، دراسات فى المناهج وطرق التدريس- مصر، ع168، ص ص53-97.</w:t>
      </w:r>
    </w:p>
    <w:p w14:paraId="0020858D" w14:textId="77777777" w:rsidR="0093462E" w:rsidRPr="00620E85" w:rsidRDefault="0093462E" w:rsidP="00620E85">
      <w:pPr>
        <w:pStyle w:val="af0"/>
        <w:numPr>
          <w:ilvl w:val="0"/>
          <w:numId w:val="53"/>
        </w:numPr>
        <w:jc w:val="lowKashida"/>
        <w:rPr>
          <w:rFonts w:asciiTheme="majorBidi" w:hAnsiTheme="majorBidi" w:cstheme="majorBidi"/>
          <w:sz w:val="28"/>
          <w:szCs w:val="28"/>
          <w:rtl/>
          <w:lang w:bidi="ar-EG"/>
        </w:rPr>
      </w:pPr>
      <w:r w:rsidRPr="00620E85">
        <w:rPr>
          <w:rFonts w:asciiTheme="majorBidi" w:hAnsiTheme="majorBidi" w:cstheme="majorBidi"/>
          <w:sz w:val="28"/>
          <w:szCs w:val="28"/>
          <w:rtl/>
          <w:lang w:bidi="ar-EG"/>
        </w:rPr>
        <w:t>عبدالناصر محم</w:t>
      </w:r>
      <w:r w:rsidRPr="00620E85">
        <w:rPr>
          <w:rFonts w:asciiTheme="majorBidi" w:hAnsiTheme="majorBidi" w:cstheme="majorBidi" w:hint="cs"/>
          <w:sz w:val="28"/>
          <w:szCs w:val="28"/>
          <w:rtl/>
          <w:lang w:bidi="ar-EG"/>
        </w:rPr>
        <w:t>د</w:t>
      </w:r>
      <w:r w:rsidRPr="00620E85">
        <w:rPr>
          <w:rFonts w:asciiTheme="majorBidi" w:hAnsiTheme="majorBidi" w:cstheme="majorBidi"/>
          <w:sz w:val="28"/>
          <w:szCs w:val="28"/>
          <w:rtl/>
          <w:lang w:bidi="ar-EG"/>
        </w:rPr>
        <w:t xml:space="preserve"> عبدالحميد (2019م) . أثر التفاعل بين نمط تقديم التغذية الراجعة (تصحيحية - تفسيرية) وأسلوب التعلم (نشط - تأملي) على تنمية التحصيل الأكاديمي والإنغماس في تعلم أساسيات الرياضيات المدرسية لدى طلاب كلية التربية. </w:t>
      </w:r>
      <w:r w:rsidRPr="00620E85">
        <w:rPr>
          <w:rFonts w:asciiTheme="majorBidi" w:hAnsiTheme="majorBidi" w:cstheme="majorBidi"/>
          <w:i/>
          <w:iCs/>
          <w:sz w:val="28"/>
          <w:szCs w:val="28"/>
          <w:rtl/>
          <w:lang w:bidi="ar-EG"/>
        </w:rPr>
        <w:t>مجلة كلية التربية</w:t>
      </w:r>
      <w:r w:rsidRPr="00620E85">
        <w:rPr>
          <w:rFonts w:asciiTheme="majorBidi" w:hAnsiTheme="majorBidi" w:cstheme="majorBidi"/>
          <w:sz w:val="28"/>
          <w:szCs w:val="28"/>
          <w:rtl/>
          <w:lang w:bidi="ar-EG"/>
        </w:rPr>
        <w:t>، كلية التربية، جامعة بنها، 30 (118)، 199-252.</w:t>
      </w:r>
    </w:p>
    <w:p w14:paraId="7AB030B6" w14:textId="77777777" w:rsidR="0093462E" w:rsidRPr="00620E85" w:rsidRDefault="0093462E" w:rsidP="00620E85">
      <w:pPr>
        <w:pStyle w:val="af0"/>
        <w:numPr>
          <w:ilvl w:val="0"/>
          <w:numId w:val="53"/>
        </w:numPr>
        <w:jc w:val="both"/>
        <w:rPr>
          <w:rFonts w:asciiTheme="majorBidi" w:hAnsiTheme="majorBidi" w:cstheme="majorBidi"/>
          <w:sz w:val="28"/>
          <w:szCs w:val="28"/>
          <w:lang w:bidi="ar-EG"/>
        </w:rPr>
      </w:pPr>
      <w:r w:rsidRPr="00620E85">
        <w:rPr>
          <w:rFonts w:asciiTheme="majorBidi" w:hAnsiTheme="majorBidi" w:cstheme="majorBidi"/>
          <w:sz w:val="28"/>
          <w:szCs w:val="28"/>
          <w:rtl/>
          <w:lang w:bidi="ar-EG"/>
        </w:rPr>
        <w:t xml:space="preserve">عزت عبد الحميد محمد حسن (2011): الإحصاء النفسي والتربوي: تطبيقات باستخدام برنامج </w:t>
      </w:r>
      <w:r w:rsidRPr="00620E85">
        <w:rPr>
          <w:rFonts w:asciiTheme="majorBidi" w:hAnsiTheme="majorBidi" w:cstheme="majorBidi"/>
          <w:sz w:val="28"/>
          <w:szCs w:val="28"/>
          <w:lang w:bidi="ar-EG"/>
        </w:rPr>
        <w:t>SPSS18</w:t>
      </w:r>
      <w:r w:rsidRPr="00620E85">
        <w:rPr>
          <w:rFonts w:asciiTheme="majorBidi" w:hAnsiTheme="majorBidi" w:cstheme="majorBidi"/>
          <w:sz w:val="28"/>
          <w:szCs w:val="28"/>
          <w:rtl/>
          <w:lang w:bidi="ar-EG"/>
        </w:rPr>
        <w:t>. القاهرة: دار الفكر العربي</w:t>
      </w:r>
      <w:r w:rsidRPr="00620E85">
        <w:rPr>
          <w:rFonts w:asciiTheme="majorBidi" w:hAnsiTheme="majorBidi" w:cstheme="majorBidi"/>
          <w:sz w:val="28"/>
          <w:szCs w:val="28"/>
          <w:lang w:bidi="ar-EG"/>
        </w:rPr>
        <w:t>.</w:t>
      </w:r>
    </w:p>
    <w:p w14:paraId="5449A2B0" w14:textId="77777777" w:rsidR="0093462E" w:rsidRPr="00620E85" w:rsidRDefault="0093462E" w:rsidP="00620E85">
      <w:pPr>
        <w:pStyle w:val="af0"/>
        <w:numPr>
          <w:ilvl w:val="0"/>
          <w:numId w:val="53"/>
        </w:numPr>
        <w:jc w:val="lowKashida"/>
        <w:rPr>
          <w:rFonts w:asciiTheme="majorBidi" w:hAnsiTheme="majorBidi" w:cstheme="majorBidi"/>
          <w:sz w:val="28"/>
          <w:szCs w:val="28"/>
          <w:lang w:bidi="ar-EG"/>
        </w:rPr>
      </w:pPr>
      <w:r w:rsidRPr="00620E85">
        <w:rPr>
          <w:rFonts w:asciiTheme="majorBidi" w:hAnsiTheme="majorBidi" w:cstheme="majorBidi"/>
          <w:sz w:val="28"/>
          <w:szCs w:val="28"/>
          <w:rtl/>
          <w:lang w:bidi="ar-EG"/>
        </w:rPr>
        <w:t xml:space="preserve">عطية إسماعيل أبوالشيخ (2018م). قلق ﺍﻻﺧﺘﺒﺎﺭﺍﺕ ﺍﻻﻟﻜترﻭﻧﻴﺔ ﻭﻋﻼﻗﺘﻪ ﺑﺎﻷﺩاء ﻓﻲ نظر ﻋﻴﻨﺔ من طالبات ﻛﻠﻴﺔ ﺍﻷﻣﻴرة ﻋﺎﻟﻴﺔ ﺑﺠﺎﻣﻌﺔ ﺍﻟﺒﻠقاء ﺍلتطبيقية - ﺍﻷﺭﺩﻥ. </w:t>
      </w:r>
      <w:r w:rsidRPr="00620E85">
        <w:rPr>
          <w:rFonts w:asciiTheme="majorBidi" w:hAnsiTheme="majorBidi" w:cstheme="majorBidi"/>
          <w:i/>
          <w:iCs/>
          <w:sz w:val="28"/>
          <w:szCs w:val="28"/>
          <w:rtl/>
          <w:lang w:bidi="ar-EG"/>
        </w:rPr>
        <w:t>ﺍﻟﻤﺠﻠﺔ ﺍﻟتربوية</w:t>
      </w:r>
      <w:r w:rsidRPr="00620E85">
        <w:rPr>
          <w:rFonts w:asciiTheme="majorBidi" w:hAnsiTheme="majorBidi" w:cstheme="majorBidi"/>
          <w:sz w:val="28"/>
          <w:szCs w:val="28"/>
          <w:rtl/>
          <w:lang w:bidi="ar-EG"/>
        </w:rPr>
        <w:t>، كلية التربية، جامعة سوهاج، 52،799-823.</w:t>
      </w:r>
    </w:p>
    <w:p w14:paraId="27F329A8" w14:textId="77777777" w:rsidR="0093462E" w:rsidRPr="002E4090" w:rsidRDefault="0093462E" w:rsidP="00620E85">
      <w:pPr>
        <w:pStyle w:val="af0"/>
        <w:numPr>
          <w:ilvl w:val="0"/>
          <w:numId w:val="53"/>
        </w:numPr>
        <w:jc w:val="lowKashida"/>
        <w:rPr>
          <w:rFonts w:asciiTheme="majorBidi" w:hAnsiTheme="majorBidi" w:cstheme="majorBidi"/>
          <w:i/>
          <w:iCs/>
          <w:sz w:val="28"/>
          <w:szCs w:val="28"/>
          <w:rtl/>
          <w:lang w:bidi="ar-EG"/>
        </w:rPr>
      </w:pPr>
      <w:r w:rsidRPr="00620E85">
        <w:rPr>
          <w:rFonts w:asciiTheme="majorBidi" w:hAnsiTheme="majorBidi" w:cstheme="majorBidi"/>
          <w:sz w:val="28"/>
          <w:szCs w:val="28"/>
          <w:rtl/>
          <w:lang w:bidi="ar-EG"/>
        </w:rPr>
        <w:t>عماد محمد عبدالعزيز سمرة(2005).</w:t>
      </w:r>
      <w:r w:rsidRPr="002E4090">
        <w:rPr>
          <w:rFonts w:asciiTheme="majorBidi" w:hAnsiTheme="majorBidi" w:cstheme="majorBidi"/>
          <w:i/>
          <w:iCs/>
          <w:sz w:val="28"/>
          <w:szCs w:val="28"/>
          <w:rtl/>
          <w:lang w:bidi="ar-EG"/>
        </w:rPr>
        <w:t>أثر اختلاف أسلوب تتابع عرض المهارة فى برامج الكمبيوتر متعدد الوسائط على تنمية التحصيل المعرفى ومهارات استخدام كاميرا الفيديو لدى الطلاب المندفعين والمترويين بشعبة تكنولوجيا التعليم.رسالة ماجستير،كلية التربية،جامعة الأزهر.</w:t>
      </w:r>
    </w:p>
    <w:p w14:paraId="3691E534" w14:textId="77777777" w:rsidR="0093462E" w:rsidRPr="00620E85" w:rsidRDefault="0093462E" w:rsidP="00620E85">
      <w:pPr>
        <w:pStyle w:val="af0"/>
        <w:numPr>
          <w:ilvl w:val="0"/>
          <w:numId w:val="53"/>
        </w:numPr>
        <w:jc w:val="lowKashida"/>
        <w:rPr>
          <w:rFonts w:asciiTheme="majorBidi" w:hAnsiTheme="majorBidi" w:cstheme="majorBidi"/>
          <w:sz w:val="28"/>
          <w:szCs w:val="28"/>
          <w:lang w:bidi="ar-EG"/>
        </w:rPr>
      </w:pPr>
      <w:r w:rsidRPr="00620E85">
        <w:rPr>
          <w:rFonts w:asciiTheme="majorBidi" w:hAnsiTheme="majorBidi" w:cstheme="majorBidi"/>
          <w:sz w:val="28"/>
          <w:szCs w:val="28"/>
          <w:rtl/>
          <w:lang w:bidi="ar-EG"/>
        </w:rPr>
        <w:t xml:space="preserve">ﻏﺎﺩﺓ ﺷﺤﺎﺗﺔ ﺇﺑﺮﺍﻫﻴﻢ (2020م).ﻓﺎﻋﻠﻴﺔ ﺍﺳﺘﺮﺍﺗﻴﺠﻴﺔ ﺍﻟﺘﻌﻠﻢ ﺍﻟﻤﻌﻜﻮﺱ ﺑﺒﻴﺌﺔ ﺗﻜﻴﻔﻴﺔ ﻓﻰ ﺗﻨﻤﻴﺔ ﻣﻬﺎﺭﺍﺕ ﺗﺼﻤﻴﻢ ﺍﻻﺧﺘﺒﺎﺭﺍﺕ ﺍﻹﻟﻜﺘﺮﻭﻧﻴﺔ ﻭﺍﻟﺪﺍﻓﻌﻴﺔ ﻟﻺﻧﺠﺎﺯ ﻟﺪﻯ ﺃﻋﻀﺎء ﻫﻴﺌﺔ ﺍﻟتدريس. </w:t>
      </w:r>
      <w:r w:rsidRPr="00620E85">
        <w:rPr>
          <w:rFonts w:asciiTheme="majorBidi" w:hAnsiTheme="majorBidi" w:cstheme="majorBidi"/>
          <w:i/>
          <w:iCs/>
          <w:sz w:val="28"/>
          <w:szCs w:val="28"/>
          <w:rtl/>
          <w:lang w:bidi="ar-EG"/>
        </w:rPr>
        <w:t>مجلة كلية التربية، كلية التربية</w:t>
      </w:r>
      <w:r w:rsidRPr="00620E85">
        <w:rPr>
          <w:rFonts w:asciiTheme="majorBidi" w:hAnsiTheme="majorBidi" w:cstheme="majorBidi"/>
          <w:sz w:val="28"/>
          <w:szCs w:val="28"/>
          <w:rtl/>
          <w:lang w:bidi="ar-EG"/>
        </w:rPr>
        <w:t>، جامعة كفر الشيخ، 20 (1)، 475-584.</w:t>
      </w:r>
    </w:p>
    <w:p w14:paraId="1612C732" w14:textId="77777777" w:rsidR="0093462E" w:rsidRPr="00620E85" w:rsidRDefault="0093462E" w:rsidP="00620E85">
      <w:pPr>
        <w:pStyle w:val="af0"/>
        <w:numPr>
          <w:ilvl w:val="0"/>
          <w:numId w:val="53"/>
        </w:numPr>
        <w:jc w:val="lowKashida"/>
        <w:rPr>
          <w:rFonts w:asciiTheme="majorBidi" w:hAnsiTheme="majorBidi" w:cstheme="majorBidi"/>
          <w:sz w:val="28"/>
          <w:szCs w:val="28"/>
          <w:rtl/>
          <w:lang w:bidi="ar-EG"/>
        </w:rPr>
      </w:pPr>
      <w:r w:rsidRPr="00620E85">
        <w:rPr>
          <w:rFonts w:asciiTheme="majorBidi" w:hAnsiTheme="majorBidi" w:cstheme="majorBidi"/>
          <w:sz w:val="28"/>
          <w:szCs w:val="28"/>
          <w:rtl/>
          <w:lang w:bidi="ar-EG"/>
        </w:rPr>
        <w:t>فتح الباب عبدالحليم سيد(1995).الكمبيوتر فى التعليم.القاهرة:دار المعارف.</w:t>
      </w:r>
    </w:p>
    <w:p w14:paraId="697091B1" w14:textId="77777777" w:rsidR="0093462E" w:rsidRPr="00620E85" w:rsidRDefault="0093462E" w:rsidP="00620E85">
      <w:pPr>
        <w:pStyle w:val="af0"/>
        <w:numPr>
          <w:ilvl w:val="0"/>
          <w:numId w:val="53"/>
        </w:numPr>
        <w:jc w:val="lowKashida"/>
        <w:rPr>
          <w:rFonts w:asciiTheme="majorBidi" w:hAnsiTheme="majorBidi" w:cstheme="majorBidi"/>
          <w:color w:val="000000"/>
          <w:sz w:val="28"/>
          <w:szCs w:val="28"/>
          <w:lang w:bidi="ar-EG"/>
        </w:rPr>
      </w:pPr>
      <w:r w:rsidRPr="00620E85">
        <w:rPr>
          <w:rFonts w:asciiTheme="majorBidi" w:hAnsiTheme="majorBidi" w:cstheme="majorBidi"/>
          <w:color w:val="000000"/>
          <w:sz w:val="28"/>
          <w:szCs w:val="28"/>
          <w:rtl/>
          <w:lang w:bidi="ar-EG"/>
        </w:rPr>
        <w:t>فخرى عبد الهادى (2010). علم النفس المعرفى، عمان، دار أسامة للنشر والتوزيع.</w:t>
      </w:r>
    </w:p>
    <w:p w14:paraId="1E922CE9" w14:textId="77777777" w:rsidR="0093462E" w:rsidRPr="00620E85" w:rsidRDefault="0093462E" w:rsidP="00620E85">
      <w:pPr>
        <w:pStyle w:val="af0"/>
        <w:numPr>
          <w:ilvl w:val="0"/>
          <w:numId w:val="53"/>
        </w:numPr>
        <w:rPr>
          <w:rFonts w:asciiTheme="majorBidi" w:hAnsiTheme="majorBidi" w:cstheme="majorBidi"/>
          <w:sz w:val="28"/>
          <w:szCs w:val="28"/>
          <w:rtl/>
          <w:lang w:bidi="ar-EG"/>
        </w:rPr>
      </w:pPr>
      <w:r w:rsidRPr="00620E85">
        <w:rPr>
          <w:rFonts w:asciiTheme="majorBidi" w:hAnsiTheme="majorBidi" w:cstheme="majorBidi"/>
          <w:sz w:val="28"/>
          <w:szCs w:val="28"/>
          <w:rtl/>
          <w:lang w:bidi="ar-EG"/>
        </w:rPr>
        <w:lastRenderedPageBreak/>
        <w:t xml:space="preserve">مجدي ابراهيم اسماعيل (2016). ﻓﺎﻋﻠﻴﺔ ﺑﺮﻧﺎﻣﺞ تدﺭﻳﺒﻲ ﻗﺎﺋﻢ ﻋﻠﻰ ﺍﻟﻤدﻭﻧﺎﺕ ﺍﻹﻟﻜﺘﺮﻭﻧﻴﺔ ﻓﻲ ﺗﻨﻤﻴﺔ ﻣﻬﺎﺭﺍﺕ ﺗﺼﻤﻴﻢ ﺍﻻﺧﺘﺒﺎﺭﺍﺕ ﺍﻹﻟﻜﺘﺮﻭﻧﻴﺔ ﻟﺪﻯ ﻣﻌﻠﻤﻲ ﺍﻟﺘﻌﻠﻴﻢ ﺍﻟﺜﺎﻧﻮﻱ ﺍﻟﺼﻨﺎعي. </w:t>
      </w:r>
      <w:r w:rsidRPr="00620E85">
        <w:rPr>
          <w:rFonts w:asciiTheme="majorBidi" w:hAnsiTheme="majorBidi" w:cstheme="majorBidi"/>
          <w:i/>
          <w:iCs/>
          <w:sz w:val="28"/>
          <w:szCs w:val="28"/>
          <w:rtl/>
          <w:lang w:bidi="ar-EG"/>
        </w:rPr>
        <w:t>ﺩﺭﺍﺳﺎﺕ ﻋﺮﺑﻴﺔ ﻓﻲ ﺍﻟﺘﺮﺑﻴﺔ ﻭﻋﻠﻢ ﺍﻟﻨﻔس</w:t>
      </w:r>
      <w:r w:rsidRPr="00620E85">
        <w:rPr>
          <w:rFonts w:asciiTheme="majorBidi" w:hAnsiTheme="majorBidi" w:cstheme="majorBidi"/>
          <w:sz w:val="28"/>
          <w:szCs w:val="28"/>
          <w:rtl/>
          <w:lang w:bidi="ar-EG"/>
        </w:rPr>
        <w:t>، رابطة التربويين العرب، 71،59-116.</w:t>
      </w:r>
    </w:p>
    <w:p w14:paraId="68D1B8EA" w14:textId="77777777" w:rsidR="0093462E" w:rsidRPr="00620E85" w:rsidRDefault="0093462E" w:rsidP="00620E85">
      <w:pPr>
        <w:pStyle w:val="af0"/>
        <w:numPr>
          <w:ilvl w:val="0"/>
          <w:numId w:val="53"/>
        </w:numPr>
        <w:jc w:val="lowKashida"/>
        <w:rPr>
          <w:rFonts w:asciiTheme="majorBidi" w:hAnsiTheme="majorBidi" w:cstheme="majorBidi"/>
          <w:sz w:val="28"/>
          <w:szCs w:val="28"/>
          <w:rtl/>
          <w:lang w:bidi="ar-EG"/>
        </w:rPr>
      </w:pPr>
      <w:r w:rsidRPr="00620E85">
        <w:rPr>
          <w:rFonts w:asciiTheme="majorBidi" w:hAnsiTheme="majorBidi" w:cstheme="majorBidi"/>
          <w:sz w:val="28"/>
          <w:szCs w:val="28"/>
          <w:rtl/>
          <w:lang w:bidi="ar-EG"/>
        </w:rPr>
        <w:t>محمد شوقى محمد حذيفه(2010).أثر اختلاف تتابع تنظيم المحتوى لبرنامج مقترح على تنمية مهارات التصميم التعليمى لبرامج الفيديو التعليمية لدى الطلاب المندفعين والمترويين بشعبة تكنولوجيا التعليم.رسالة دكتوراه،معهد الدراسات التربوية،جامعة القاهرة.</w:t>
      </w:r>
    </w:p>
    <w:p w14:paraId="50AFD3C8" w14:textId="77777777" w:rsidR="0093462E" w:rsidRPr="00620E85" w:rsidRDefault="0093462E" w:rsidP="00620E85">
      <w:pPr>
        <w:pStyle w:val="af0"/>
        <w:numPr>
          <w:ilvl w:val="0"/>
          <w:numId w:val="53"/>
        </w:numPr>
        <w:jc w:val="lowKashida"/>
        <w:rPr>
          <w:rFonts w:asciiTheme="majorBidi" w:hAnsiTheme="majorBidi" w:cstheme="majorBidi"/>
          <w:sz w:val="28"/>
          <w:szCs w:val="28"/>
          <w:rtl/>
          <w:lang w:bidi="ar-EG"/>
        </w:rPr>
      </w:pPr>
      <w:r w:rsidRPr="00620E85">
        <w:rPr>
          <w:rFonts w:asciiTheme="majorBidi" w:hAnsiTheme="majorBidi" w:cstheme="majorBidi"/>
          <w:sz w:val="28"/>
          <w:szCs w:val="28"/>
          <w:rtl/>
          <w:lang w:bidi="ar-EG"/>
        </w:rPr>
        <w:t>محمد طاهر عبدالمعاطى محمد(2008).</w:t>
      </w:r>
      <w:r w:rsidRPr="002E4090">
        <w:rPr>
          <w:rFonts w:asciiTheme="majorBidi" w:hAnsiTheme="majorBidi" w:cstheme="majorBidi"/>
          <w:i/>
          <w:iCs/>
          <w:sz w:val="28"/>
          <w:szCs w:val="28"/>
          <w:rtl/>
          <w:lang w:bidi="ar-EG"/>
        </w:rPr>
        <w:t>العلاقة بين أنماط تقديم صفحات الانترنت التعليمية (الاستاتيكية- الديناميكية) وخصائص الطلاب (الاندفاع-التروى) وبين التحصيل واتجاهاتهم نحو التعلم عبر الانترنت.رسالة ماجستير،كلية التربية،جامعة حلوان</w:t>
      </w:r>
      <w:r w:rsidRPr="00620E85">
        <w:rPr>
          <w:rFonts w:asciiTheme="majorBidi" w:hAnsiTheme="majorBidi" w:cstheme="majorBidi"/>
          <w:sz w:val="28"/>
          <w:szCs w:val="28"/>
          <w:rtl/>
          <w:lang w:bidi="ar-EG"/>
        </w:rPr>
        <w:t>.</w:t>
      </w:r>
    </w:p>
    <w:p w14:paraId="045C7348" w14:textId="77777777" w:rsidR="0093462E" w:rsidRPr="00620E85" w:rsidRDefault="0093462E" w:rsidP="00620E85">
      <w:pPr>
        <w:pStyle w:val="af0"/>
        <w:numPr>
          <w:ilvl w:val="0"/>
          <w:numId w:val="53"/>
        </w:numPr>
        <w:jc w:val="lowKashida"/>
        <w:rPr>
          <w:rFonts w:asciiTheme="majorBidi" w:hAnsiTheme="majorBidi" w:cstheme="majorBidi"/>
          <w:sz w:val="28"/>
          <w:szCs w:val="28"/>
          <w:rtl/>
          <w:lang w:bidi="ar-EG"/>
        </w:rPr>
      </w:pPr>
      <w:r w:rsidRPr="00620E85">
        <w:rPr>
          <w:rFonts w:asciiTheme="majorBidi" w:hAnsiTheme="majorBidi" w:cstheme="majorBidi"/>
          <w:sz w:val="28"/>
          <w:szCs w:val="28"/>
          <w:rtl/>
          <w:lang w:bidi="ar-EG"/>
        </w:rPr>
        <w:t>محمد عبدالجواد محمود (2015م). التروي / الاندفاع كأحد الأساليب المعرفية وعلاقته بعادات الاستذكار لدى طلاب الجامعة المتفوقين دراسي</w:t>
      </w:r>
      <w:r w:rsidRPr="00620E85">
        <w:rPr>
          <w:rFonts w:asciiTheme="majorBidi" w:hAnsiTheme="majorBidi" w:cstheme="majorBidi"/>
          <w:i/>
          <w:iCs/>
          <w:sz w:val="28"/>
          <w:szCs w:val="28"/>
          <w:rtl/>
          <w:lang w:bidi="ar-EG"/>
        </w:rPr>
        <w:t>. دراسات نفسية</w:t>
      </w:r>
      <w:r w:rsidRPr="00620E85">
        <w:rPr>
          <w:rFonts w:asciiTheme="majorBidi" w:hAnsiTheme="majorBidi" w:cstheme="majorBidi"/>
          <w:sz w:val="28"/>
          <w:szCs w:val="28"/>
          <w:rtl/>
          <w:lang w:bidi="ar-EG"/>
        </w:rPr>
        <w:t>، رابطة الاخصائيين النفسيين المصرية، 25 (2)، 261-288.</w:t>
      </w:r>
    </w:p>
    <w:p w14:paraId="69BF398A" w14:textId="77777777" w:rsidR="0093462E" w:rsidRPr="00620E85" w:rsidRDefault="0093462E" w:rsidP="00620E85">
      <w:pPr>
        <w:pStyle w:val="af0"/>
        <w:numPr>
          <w:ilvl w:val="0"/>
          <w:numId w:val="53"/>
        </w:numPr>
        <w:jc w:val="lowKashida"/>
        <w:rPr>
          <w:rFonts w:asciiTheme="majorBidi" w:hAnsiTheme="majorBidi" w:cstheme="majorBidi"/>
          <w:sz w:val="28"/>
          <w:szCs w:val="28"/>
          <w:rtl/>
          <w:lang w:bidi="ar-EG"/>
        </w:rPr>
      </w:pPr>
      <w:r w:rsidRPr="00620E85">
        <w:rPr>
          <w:rFonts w:asciiTheme="majorBidi" w:hAnsiTheme="majorBidi" w:cstheme="majorBidi"/>
          <w:sz w:val="28"/>
          <w:szCs w:val="28"/>
          <w:rtl/>
          <w:lang w:bidi="ar-EG"/>
        </w:rPr>
        <w:t xml:space="preserve">محمد عبدالحليم محمد (2018م). فاعلیة استخدام الاختبارات التكوینیة الالكترونیة والتغذیة الراجعة المصاحبة لها في اتقان الطلاب المعلمین للمفاهيم الاحصائیة. </w:t>
      </w:r>
      <w:r w:rsidRPr="00620E85">
        <w:rPr>
          <w:rFonts w:asciiTheme="majorBidi" w:hAnsiTheme="majorBidi" w:cstheme="majorBidi"/>
          <w:i/>
          <w:iCs/>
          <w:sz w:val="28"/>
          <w:szCs w:val="28"/>
          <w:rtl/>
          <w:lang w:bidi="ar-EG"/>
        </w:rPr>
        <w:t>مجلة البحث العلمي في التربية،</w:t>
      </w:r>
      <w:r w:rsidRPr="00620E85">
        <w:rPr>
          <w:rFonts w:asciiTheme="majorBidi" w:hAnsiTheme="majorBidi" w:cstheme="majorBidi"/>
          <w:sz w:val="28"/>
          <w:szCs w:val="28"/>
          <w:rtl/>
          <w:lang w:bidi="ar-EG"/>
        </w:rPr>
        <w:t xml:space="preserve"> كلية البنات للآداب والعلوم والتربية، جامعة عين شمس</w:t>
      </w:r>
      <w:r w:rsidRPr="00620E85">
        <w:rPr>
          <w:rFonts w:asciiTheme="majorBidi" w:hAnsiTheme="majorBidi" w:cstheme="majorBidi"/>
          <w:i/>
          <w:iCs/>
          <w:sz w:val="28"/>
          <w:szCs w:val="28"/>
          <w:rtl/>
          <w:lang w:bidi="ar-EG"/>
        </w:rPr>
        <w:t>،</w:t>
      </w:r>
      <w:r w:rsidRPr="00620E85">
        <w:rPr>
          <w:rFonts w:asciiTheme="majorBidi" w:hAnsiTheme="majorBidi" w:cstheme="majorBidi"/>
          <w:sz w:val="28"/>
          <w:szCs w:val="28"/>
          <w:rtl/>
          <w:lang w:bidi="ar-EG"/>
        </w:rPr>
        <w:t xml:space="preserve"> 19 (8)، 535-563.</w:t>
      </w:r>
    </w:p>
    <w:p w14:paraId="680F5FA9" w14:textId="77777777" w:rsidR="0093462E" w:rsidRPr="00620E85" w:rsidRDefault="0093462E" w:rsidP="00620E85">
      <w:pPr>
        <w:pStyle w:val="af0"/>
        <w:numPr>
          <w:ilvl w:val="0"/>
          <w:numId w:val="53"/>
        </w:numPr>
        <w:jc w:val="lowKashida"/>
        <w:rPr>
          <w:rFonts w:asciiTheme="majorBidi" w:hAnsiTheme="majorBidi" w:cstheme="majorBidi"/>
          <w:i/>
          <w:iCs/>
          <w:color w:val="000000"/>
          <w:sz w:val="28"/>
          <w:szCs w:val="28"/>
          <w:rtl/>
          <w:lang w:bidi="ar-EG"/>
        </w:rPr>
      </w:pPr>
      <w:r w:rsidRPr="00620E85">
        <w:rPr>
          <w:rFonts w:asciiTheme="majorBidi" w:hAnsiTheme="majorBidi" w:cstheme="majorBidi"/>
          <w:color w:val="000000"/>
          <w:sz w:val="28"/>
          <w:szCs w:val="28"/>
          <w:rtl/>
          <w:lang w:bidi="ar-EG"/>
        </w:rPr>
        <w:t xml:space="preserve">محمد عطية خميس (2003). </w:t>
      </w:r>
      <w:r w:rsidRPr="00620E85">
        <w:rPr>
          <w:rFonts w:asciiTheme="majorBidi" w:hAnsiTheme="majorBidi" w:cstheme="majorBidi"/>
          <w:i/>
          <w:iCs/>
          <w:color w:val="000000"/>
          <w:sz w:val="28"/>
          <w:szCs w:val="28"/>
          <w:rtl/>
          <w:lang w:bidi="ar-EG"/>
        </w:rPr>
        <w:t>منتوجات تكنولوجيا.</w:t>
      </w:r>
    </w:p>
    <w:p w14:paraId="30D5D241" w14:textId="77777777" w:rsidR="0093462E" w:rsidRPr="00620E85" w:rsidRDefault="0093462E" w:rsidP="00620E85">
      <w:pPr>
        <w:pStyle w:val="af0"/>
        <w:numPr>
          <w:ilvl w:val="0"/>
          <w:numId w:val="53"/>
        </w:numPr>
        <w:jc w:val="lowKashida"/>
        <w:rPr>
          <w:rFonts w:asciiTheme="majorBidi" w:hAnsiTheme="majorBidi" w:cstheme="majorBidi"/>
          <w:color w:val="000000"/>
          <w:sz w:val="28"/>
          <w:szCs w:val="28"/>
          <w:rtl/>
          <w:lang w:bidi="ar-EG"/>
        </w:rPr>
      </w:pPr>
      <w:r w:rsidRPr="00620E85">
        <w:rPr>
          <w:rFonts w:asciiTheme="majorBidi" w:hAnsiTheme="majorBidi" w:cstheme="majorBidi"/>
          <w:color w:val="000000"/>
          <w:sz w:val="28"/>
          <w:szCs w:val="28"/>
          <w:rtl/>
          <w:lang w:bidi="ar-EG"/>
        </w:rPr>
        <w:t xml:space="preserve">محمد عطية خميس (2015). </w:t>
      </w:r>
      <w:r w:rsidRPr="00620E85">
        <w:rPr>
          <w:rFonts w:asciiTheme="majorBidi" w:hAnsiTheme="majorBidi" w:cstheme="majorBidi"/>
          <w:i/>
          <w:iCs/>
          <w:color w:val="000000"/>
          <w:sz w:val="28"/>
          <w:szCs w:val="28"/>
          <w:rtl/>
          <w:lang w:bidi="ar-EG"/>
        </w:rPr>
        <w:t>مصادر التعلم الالكترونى: الأفراد والوسائط</w:t>
      </w:r>
      <w:r w:rsidRPr="00620E85">
        <w:rPr>
          <w:rFonts w:asciiTheme="majorBidi" w:hAnsiTheme="majorBidi" w:cstheme="majorBidi"/>
          <w:color w:val="000000"/>
          <w:sz w:val="28"/>
          <w:szCs w:val="28"/>
          <w:rtl/>
          <w:lang w:bidi="ar-EG"/>
        </w:rPr>
        <w:t>. القاهرة : دار السحاب للطباعة والنشر والتوزيع.</w:t>
      </w:r>
    </w:p>
    <w:p w14:paraId="15EFC4C2" w14:textId="77777777" w:rsidR="0093462E" w:rsidRPr="00620E85" w:rsidRDefault="0093462E" w:rsidP="00620E85">
      <w:pPr>
        <w:pStyle w:val="af0"/>
        <w:numPr>
          <w:ilvl w:val="0"/>
          <w:numId w:val="53"/>
        </w:numPr>
        <w:jc w:val="lowKashida"/>
        <w:rPr>
          <w:rFonts w:asciiTheme="majorBidi" w:hAnsiTheme="majorBidi" w:cstheme="majorBidi"/>
          <w:sz w:val="28"/>
          <w:szCs w:val="28"/>
          <w:rtl/>
          <w:lang w:bidi="ar-EG"/>
        </w:rPr>
      </w:pPr>
      <w:r w:rsidRPr="00620E85">
        <w:rPr>
          <w:rFonts w:asciiTheme="majorBidi" w:hAnsiTheme="majorBidi" w:cstheme="majorBidi"/>
          <w:sz w:val="28"/>
          <w:szCs w:val="28"/>
          <w:rtl/>
          <w:lang w:bidi="ar-EG"/>
        </w:rPr>
        <w:t>محمد عطية خميس(2009).تكنولوجيا التعليم والتعلم. الطابعة الثانية.القاهرة.دار السحاب.</w:t>
      </w:r>
    </w:p>
    <w:p w14:paraId="2A5C0259" w14:textId="77777777" w:rsidR="0093462E" w:rsidRPr="00620E85" w:rsidRDefault="0093462E" w:rsidP="00620E85">
      <w:pPr>
        <w:pStyle w:val="af0"/>
        <w:numPr>
          <w:ilvl w:val="0"/>
          <w:numId w:val="53"/>
        </w:numPr>
        <w:jc w:val="lowKashida"/>
        <w:rPr>
          <w:rFonts w:asciiTheme="majorBidi" w:hAnsiTheme="majorBidi" w:cstheme="majorBidi"/>
          <w:sz w:val="28"/>
          <w:szCs w:val="28"/>
          <w:lang w:bidi="ar-EG"/>
        </w:rPr>
      </w:pPr>
      <w:r w:rsidRPr="00620E85">
        <w:rPr>
          <w:rFonts w:asciiTheme="majorBidi" w:hAnsiTheme="majorBidi" w:cstheme="majorBidi"/>
          <w:sz w:val="28"/>
          <w:szCs w:val="28"/>
          <w:rtl/>
          <w:lang w:bidi="ar-EG"/>
        </w:rPr>
        <w:t>محمد عماشة(2010).نحو حزمة برامج لمعلمى الحاسب الألى لإعداد وتصميم الاختبارات الإلكترونية،</w:t>
      </w:r>
      <w:r w:rsidRPr="002E4090">
        <w:rPr>
          <w:rFonts w:asciiTheme="majorBidi" w:hAnsiTheme="majorBidi" w:cstheme="majorBidi"/>
          <w:i/>
          <w:iCs/>
          <w:sz w:val="28"/>
          <w:szCs w:val="28"/>
          <w:rtl/>
          <w:lang w:bidi="ar-EG"/>
        </w:rPr>
        <w:t>مجلة دراسات فى المناهج والإشراف التربوى</w:t>
      </w:r>
      <w:r w:rsidRPr="00620E85">
        <w:rPr>
          <w:rFonts w:asciiTheme="majorBidi" w:hAnsiTheme="majorBidi" w:cstheme="majorBidi"/>
          <w:sz w:val="28"/>
          <w:szCs w:val="28"/>
          <w:rtl/>
          <w:lang w:bidi="ar-EG"/>
        </w:rPr>
        <w:t>،العدد2.</w:t>
      </w:r>
    </w:p>
    <w:p w14:paraId="26D2C8D4" w14:textId="77777777" w:rsidR="0093462E" w:rsidRPr="00620E85" w:rsidRDefault="0093462E" w:rsidP="00620E85">
      <w:pPr>
        <w:pStyle w:val="af0"/>
        <w:numPr>
          <w:ilvl w:val="0"/>
          <w:numId w:val="53"/>
        </w:numPr>
        <w:jc w:val="lowKashida"/>
        <w:rPr>
          <w:rFonts w:asciiTheme="majorBidi" w:hAnsiTheme="majorBidi" w:cstheme="majorBidi"/>
          <w:sz w:val="28"/>
          <w:szCs w:val="28"/>
          <w:rtl/>
          <w:lang w:bidi="ar-EG"/>
        </w:rPr>
      </w:pPr>
      <w:r w:rsidRPr="00620E85">
        <w:rPr>
          <w:rFonts w:ascii="Simplified Arabic" w:hAnsi="Simplified Arabic" w:cs="Simplified Arabic"/>
          <w:color w:val="000000"/>
          <w:sz w:val="28"/>
          <w:szCs w:val="28"/>
          <w:rtl/>
          <w:lang w:bidi="ar-EG"/>
        </w:rPr>
        <w:t xml:space="preserve">محمد كمال عفيفي (2015). أثر التفاعل بين توقيت تقديم التغذية الراجعة (الفورية- المؤجلة) فى بيئة التعلم الإلكتروني عن بعد وأسلوب التعلم (النشط – التأملى) فى تحقيق بعض نواتج التعلم لدى طلاب الجامعة العربية المفتوحة. </w:t>
      </w:r>
      <w:r w:rsidRPr="00620E85">
        <w:rPr>
          <w:rFonts w:ascii="Simplified Arabic" w:hAnsi="Simplified Arabic" w:cs="Simplified Arabic"/>
          <w:i/>
          <w:iCs/>
          <w:color w:val="000000"/>
          <w:sz w:val="28"/>
          <w:szCs w:val="28"/>
          <w:rtl/>
          <w:lang w:bidi="ar-EG"/>
        </w:rPr>
        <w:t>تكنولوجيا التعليم –مصر</w:t>
      </w:r>
      <w:r w:rsidRPr="00620E85">
        <w:rPr>
          <w:rFonts w:ascii="Simplified Arabic" w:hAnsi="Simplified Arabic" w:cs="Simplified Arabic"/>
          <w:color w:val="000000"/>
          <w:sz w:val="28"/>
          <w:szCs w:val="28"/>
          <w:rtl/>
          <w:lang w:bidi="ar-EG"/>
        </w:rPr>
        <w:t>. 25 (2)، 81-166.</w:t>
      </w:r>
    </w:p>
    <w:p w14:paraId="7F6F4534" w14:textId="77777777" w:rsidR="0093462E" w:rsidRPr="00620E85" w:rsidRDefault="0093462E" w:rsidP="00620E85">
      <w:pPr>
        <w:pStyle w:val="af0"/>
        <w:numPr>
          <w:ilvl w:val="0"/>
          <w:numId w:val="53"/>
        </w:numPr>
        <w:jc w:val="lowKashida"/>
        <w:rPr>
          <w:rFonts w:asciiTheme="majorBidi" w:hAnsiTheme="majorBidi" w:cstheme="majorBidi"/>
          <w:sz w:val="28"/>
          <w:szCs w:val="28"/>
          <w:rtl/>
          <w:lang w:bidi="ar-EG"/>
        </w:rPr>
      </w:pPr>
      <w:r w:rsidRPr="00620E85">
        <w:rPr>
          <w:rFonts w:asciiTheme="majorBidi" w:hAnsiTheme="majorBidi" w:cstheme="majorBidi"/>
          <w:color w:val="000000"/>
          <w:sz w:val="28"/>
          <w:szCs w:val="28"/>
          <w:rtl/>
          <w:lang w:bidi="ar-EG"/>
        </w:rPr>
        <w:t xml:space="preserve">محمد محمود الحيلة (2012). </w:t>
      </w:r>
      <w:r w:rsidRPr="00620E85">
        <w:rPr>
          <w:rFonts w:asciiTheme="majorBidi" w:hAnsiTheme="majorBidi" w:cstheme="majorBidi"/>
          <w:i/>
          <w:iCs/>
          <w:color w:val="000000"/>
          <w:sz w:val="28"/>
          <w:szCs w:val="28"/>
          <w:rtl/>
          <w:lang w:bidi="ar-EG"/>
        </w:rPr>
        <w:t>التصميم التعليمي: نظرية وممارسة</w:t>
      </w:r>
      <w:r w:rsidRPr="00620E85">
        <w:rPr>
          <w:rFonts w:asciiTheme="majorBidi" w:hAnsiTheme="majorBidi" w:cstheme="majorBidi"/>
          <w:color w:val="000000"/>
          <w:sz w:val="28"/>
          <w:szCs w:val="28"/>
          <w:rtl/>
          <w:lang w:bidi="ar-EG"/>
        </w:rPr>
        <w:t>. عمان: دار المسيرة للنشر والتوزيع.</w:t>
      </w:r>
    </w:p>
    <w:p w14:paraId="6ABED413" w14:textId="77777777" w:rsidR="0093462E" w:rsidRPr="00620E85" w:rsidRDefault="0093462E" w:rsidP="00620E85">
      <w:pPr>
        <w:pStyle w:val="af0"/>
        <w:numPr>
          <w:ilvl w:val="0"/>
          <w:numId w:val="53"/>
        </w:numPr>
        <w:jc w:val="lowKashida"/>
        <w:rPr>
          <w:rFonts w:asciiTheme="majorBidi" w:hAnsiTheme="majorBidi" w:cstheme="majorBidi"/>
          <w:sz w:val="28"/>
          <w:szCs w:val="28"/>
          <w:rtl/>
          <w:lang w:bidi="ar-EG"/>
        </w:rPr>
      </w:pPr>
      <w:r w:rsidRPr="00620E85">
        <w:rPr>
          <w:rFonts w:asciiTheme="majorBidi" w:hAnsiTheme="majorBidi" w:cstheme="majorBidi"/>
          <w:sz w:val="28"/>
          <w:szCs w:val="28"/>
          <w:rtl/>
          <w:lang w:bidi="ar-EG"/>
        </w:rPr>
        <w:t>محمود أحمد عبدالكريم(2000).</w:t>
      </w:r>
      <w:r w:rsidRPr="002E4090">
        <w:rPr>
          <w:rFonts w:asciiTheme="majorBidi" w:hAnsiTheme="majorBidi" w:cstheme="majorBidi"/>
          <w:i/>
          <w:iCs/>
          <w:sz w:val="28"/>
          <w:szCs w:val="28"/>
          <w:rtl/>
          <w:lang w:bidi="ar-EG"/>
        </w:rPr>
        <w:t>فاعلية استخدام الوسائط المتعددة فى اكساب الطلاب المعلمين المندفعين والمتروين المهارات الأساسية لتشغيل الكمبيوتروالتحصيل المعرفى.رسالة ماجستير،كلية التربيةببنى سويف،جامعة القاهرة</w:t>
      </w:r>
      <w:r w:rsidRPr="00620E85">
        <w:rPr>
          <w:rFonts w:asciiTheme="majorBidi" w:hAnsiTheme="majorBidi" w:cstheme="majorBidi"/>
          <w:sz w:val="28"/>
          <w:szCs w:val="28"/>
          <w:rtl/>
          <w:lang w:bidi="ar-EG"/>
        </w:rPr>
        <w:t>.</w:t>
      </w:r>
    </w:p>
    <w:p w14:paraId="35DAC43B" w14:textId="77777777" w:rsidR="0093462E" w:rsidRPr="00620E85" w:rsidRDefault="0093462E" w:rsidP="00620E85">
      <w:pPr>
        <w:pStyle w:val="af0"/>
        <w:numPr>
          <w:ilvl w:val="0"/>
          <w:numId w:val="53"/>
        </w:numPr>
        <w:jc w:val="lowKashida"/>
        <w:rPr>
          <w:rFonts w:asciiTheme="majorBidi" w:hAnsiTheme="majorBidi" w:cstheme="majorBidi"/>
          <w:sz w:val="28"/>
          <w:szCs w:val="28"/>
          <w:lang w:bidi="ar-EG"/>
        </w:rPr>
      </w:pPr>
      <w:r w:rsidRPr="00620E85">
        <w:rPr>
          <w:rFonts w:asciiTheme="majorBidi" w:hAnsiTheme="majorBidi" w:cstheme="majorBidi"/>
          <w:sz w:val="28"/>
          <w:szCs w:val="28"/>
          <w:rtl/>
          <w:lang w:bidi="ar-EG"/>
        </w:rPr>
        <w:t>مصطفى عبدالسميع محمد ومحمد علي عبدالمقصود ووليد أحمد عبده وحسن حسيني جامع (2014م). أثر تقديم التغذية المراجعة التلقائية ببيئة الاختبارات البنائية القائمة على الويب في إكساب مهارات البرمجة و الدافعية نحو التعلم</w:t>
      </w:r>
      <w:r w:rsidRPr="00620E85">
        <w:rPr>
          <w:rFonts w:asciiTheme="majorBidi" w:hAnsiTheme="majorBidi" w:cstheme="majorBidi"/>
          <w:b/>
          <w:bCs/>
          <w:sz w:val="28"/>
          <w:szCs w:val="28"/>
          <w:rtl/>
          <w:lang w:bidi="ar-EG"/>
        </w:rPr>
        <w:t xml:space="preserve">. </w:t>
      </w:r>
      <w:r w:rsidRPr="00620E85">
        <w:rPr>
          <w:rFonts w:asciiTheme="majorBidi" w:hAnsiTheme="majorBidi" w:cstheme="majorBidi"/>
          <w:i/>
          <w:iCs/>
          <w:sz w:val="28"/>
          <w:szCs w:val="28"/>
          <w:rtl/>
          <w:lang w:bidi="ar-EG"/>
        </w:rPr>
        <w:t>تكنولوجيا التربية : دراسات وبحوث</w:t>
      </w:r>
      <w:r w:rsidRPr="00620E85">
        <w:rPr>
          <w:rFonts w:asciiTheme="majorBidi" w:hAnsiTheme="majorBidi" w:cstheme="majorBidi"/>
          <w:sz w:val="28"/>
          <w:szCs w:val="28"/>
          <w:rtl/>
          <w:lang w:bidi="ar-EG"/>
        </w:rPr>
        <w:t>، الجمعية العربية لتكنولوجيا التربية،525-575.</w:t>
      </w:r>
    </w:p>
    <w:p w14:paraId="24A6D16B" w14:textId="77777777" w:rsidR="0093462E" w:rsidRPr="00620E85" w:rsidRDefault="0093462E" w:rsidP="00620E85">
      <w:pPr>
        <w:pStyle w:val="af0"/>
        <w:numPr>
          <w:ilvl w:val="0"/>
          <w:numId w:val="53"/>
        </w:numPr>
        <w:jc w:val="lowKashida"/>
        <w:rPr>
          <w:rFonts w:asciiTheme="majorBidi" w:hAnsiTheme="majorBidi" w:cstheme="majorBidi"/>
          <w:sz w:val="28"/>
          <w:szCs w:val="28"/>
          <w:rtl/>
          <w:lang w:bidi="ar-EG"/>
        </w:rPr>
      </w:pPr>
      <w:r w:rsidRPr="00620E85">
        <w:rPr>
          <w:rFonts w:asciiTheme="majorBidi" w:hAnsiTheme="majorBidi" w:cstheme="majorBidi"/>
          <w:sz w:val="28"/>
          <w:szCs w:val="28"/>
          <w:rtl/>
          <w:lang w:bidi="ar-EG"/>
        </w:rPr>
        <w:t xml:space="preserve">منال عبد العال مبارز (2014). أنواع التغذية الراجعة التصحيحية ببيئة التعلم المدمج الدوار وأثرها على كفاءة التعلم والحاجة الى المعرفة لدى طلاب الدراسات العليا. </w:t>
      </w:r>
      <w:r w:rsidRPr="002E4090">
        <w:rPr>
          <w:rFonts w:asciiTheme="majorBidi" w:hAnsiTheme="majorBidi" w:cstheme="majorBidi"/>
          <w:i/>
          <w:iCs/>
          <w:sz w:val="28"/>
          <w:szCs w:val="28"/>
          <w:rtl/>
          <w:lang w:bidi="ar-EG"/>
        </w:rPr>
        <w:t>مجلة تكنولوجيا التعليم</w:t>
      </w:r>
      <w:r w:rsidRPr="00620E85">
        <w:rPr>
          <w:rFonts w:asciiTheme="majorBidi" w:hAnsiTheme="majorBidi" w:cstheme="majorBidi"/>
          <w:sz w:val="28"/>
          <w:szCs w:val="28"/>
          <w:rtl/>
          <w:lang w:bidi="ar-EG"/>
        </w:rPr>
        <w:t>. سلسلة بحوث ودراسات محكمة، (24) 4، 147-210.</w:t>
      </w:r>
    </w:p>
    <w:p w14:paraId="2EBCC260" w14:textId="73ECD3E8" w:rsidR="0093462E" w:rsidRPr="00620E85" w:rsidRDefault="0093462E" w:rsidP="00620E85">
      <w:pPr>
        <w:pStyle w:val="af0"/>
        <w:numPr>
          <w:ilvl w:val="0"/>
          <w:numId w:val="53"/>
        </w:numPr>
        <w:jc w:val="lowKashida"/>
        <w:rPr>
          <w:rFonts w:asciiTheme="majorBidi" w:hAnsiTheme="majorBidi" w:cstheme="majorBidi"/>
          <w:sz w:val="28"/>
          <w:szCs w:val="28"/>
          <w:rtl/>
          <w:lang w:bidi="ar-EG"/>
        </w:rPr>
      </w:pPr>
      <w:r w:rsidRPr="00620E85">
        <w:rPr>
          <w:rFonts w:asciiTheme="majorBidi" w:hAnsiTheme="majorBidi" w:cstheme="majorBidi"/>
          <w:sz w:val="28"/>
          <w:szCs w:val="28"/>
          <w:rtl/>
          <w:lang w:bidi="ar-EG"/>
        </w:rPr>
        <w:t>ميسر</w:t>
      </w:r>
      <w:r w:rsidRPr="00620E85">
        <w:rPr>
          <w:rFonts w:asciiTheme="majorBidi" w:hAnsiTheme="majorBidi" w:cstheme="majorBidi" w:hint="cs"/>
          <w:sz w:val="28"/>
          <w:szCs w:val="28"/>
          <w:rtl/>
          <w:lang w:bidi="ar-EG"/>
        </w:rPr>
        <w:t xml:space="preserve"> </w:t>
      </w:r>
      <w:r w:rsidRPr="00620E85">
        <w:rPr>
          <w:rFonts w:asciiTheme="majorBidi" w:hAnsiTheme="majorBidi" w:cstheme="majorBidi"/>
          <w:sz w:val="28"/>
          <w:szCs w:val="28"/>
          <w:rtl/>
          <w:lang w:bidi="ar-EG"/>
        </w:rPr>
        <w:t xml:space="preserve">خليل الحباشنة (2014م). </w:t>
      </w:r>
      <w:r w:rsidRPr="00620E85">
        <w:rPr>
          <w:rFonts w:asciiTheme="majorBidi" w:hAnsiTheme="majorBidi" w:cstheme="majorBidi"/>
          <w:i/>
          <w:iCs/>
          <w:sz w:val="28"/>
          <w:szCs w:val="28"/>
          <w:rtl/>
          <w:lang w:bidi="ar-EG"/>
        </w:rPr>
        <w:t>التغذية الراجعة وأثرها في التحصيل الدراسي</w:t>
      </w:r>
      <w:r w:rsidRPr="00620E85">
        <w:rPr>
          <w:rFonts w:asciiTheme="majorBidi" w:hAnsiTheme="majorBidi" w:cstheme="majorBidi"/>
          <w:sz w:val="28"/>
          <w:szCs w:val="28"/>
          <w:rtl/>
          <w:lang w:bidi="ar-EG"/>
        </w:rPr>
        <w:t>. عمان: دار جليس الزمان.</w:t>
      </w:r>
    </w:p>
    <w:p w14:paraId="1A79A1D0" w14:textId="77777777" w:rsidR="0093462E" w:rsidRPr="00620E85" w:rsidRDefault="0093462E" w:rsidP="00620E85">
      <w:pPr>
        <w:pStyle w:val="af0"/>
        <w:numPr>
          <w:ilvl w:val="0"/>
          <w:numId w:val="53"/>
        </w:numPr>
        <w:jc w:val="lowKashida"/>
        <w:rPr>
          <w:rFonts w:asciiTheme="majorBidi" w:hAnsiTheme="majorBidi" w:cstheme="majorBidi"/>
          <w:color w:val="000000"/>
          <w:sz w:val="28"/>
          <w:szCs w:val="28"/>
          <w:lang w:bidi="ar-EG"/>
        </w:rPr>
      </w:pPr>
      <w:r w:rsidRPr="00620E85">
        <w:rPr>
          <w:rFonts w:asciiTheme="majorBidi" w:hAnsiTheme="majorBidi" w:cstheme="majorBidi"/>
          <w:color w:val="000000"/>
          <w:sz w:val="28"/>
          <w:szCs w:val="28"/>
          <w:rtl/>
          <w:lang w:bidi="ar-EG"/>
        </w:rPr>
        <w:t>نادية محمود شريف (1981). الأنماط الإدراكية المعرفية وعلاقتها بمواقف التعلم الذاتى والتعلم التقليدى، جامعة الكويت، مجلة العلوم الاجتماعية، العدد (3)، السنة (9)، الكويت.</w:t>
      </w:r>
    </w:p>
    <w:p w14:paraId="4741603C" w14:textId="77777777" w:rsidR="0093462E" w:rsidRPr="00620E85" w:rsidRDefault="0093462E" w:rsidP="00620E85">
      <w:pPr>
        <w:pStyle w:val="af0"/>
        <w:numPr>
          <w:ilvl w:val="0"/>
          <w:numId w:val="53"/>
        </w:numPr>
        <w:jc w:val="lowKashida"/>
        <w:rPr>
          <w:rFonts w:asciiTheme="majorBidi" w:hAnsiTheme="majorBidi" w:cstheme="majorBidi"/>
          <w:sz w:val="28"/>
          <w:szCs w:val="28"/>
          <w:rtl/>
          <w:lang w:bidi="ar-EG"/>
        </w:rPr>
      </w:pPr>
      <w:r w:rsidRPr="00620E85">
        <w:rPr>
          <w:rFonts w:asciiTheme="majorBidi" w:hAnsiTheme="majorBidi" w:cstheme="majorBidi"/>
          <w:sz w:val="28"/>
          <w:szCs w:val="28"/>
          <w:rtl/>
          <w:lang w:bidi="ar-EG"/>
        </w:rPr>
        <w:lastRenderedPageBreak/>
        <w:t>نبيل جاد عزمى ، محمد مختار المرادنى (2009) . أثر التفاعل بين توقيت تقديم التغذية الراجعة البصرية</w:t>
      </w:r>
      <w:r w:rsidRPr="00620E85">
        <w:rPr>
          <w:rFonts w:asciiTheme="majorBidi" w:hAnsiTheme="majorBidi" w:cstheme="majorBidi"/>
          <w:sz w:val="28"/>
          <w:szCs w:val="28"/>
          <w:lang w:bidi="ar-EG"/>
        </w:rPr>
        <w:t xml:space="preserve"> </w:t>
      </w:r>
      <w:r w:rsidRPr="00620E85">
        <w:rPr>
          <w:rFonts w:asciiTheme="majorBidi" w:hAnsiTheme="majorBidi" w:cstheme="majorBidi"/>
          <w:sz w:val="28"/>
          <w:szCs w:val="28"/>
          <w:rtl/>
          <w:lang w:bidi="ar-EG"/>
        </w:rPr>
        <w:t xml:space="preserve">ضمن صفحات الويب التعليمية والأسلوب المعرفى لتلاميذ المرحلة الإبتدائية فى التحصيل المعرفى والاتجاه نحو التعلم من مواقع الويب التعليمية ، </w:t>
      </w:r>
      <w:r w:rsidRPr="002E4090">
        <w:rPr>
          <w:rFonts w:asciiTheme="majorBidi" w:hAnsiTheme="majorBidi" w:cstheme="majorBidi"/>
          <w:i/>
          <w:iCs/>
          <w:sz w:val="28"/>
          <w:szCs w:val="28"/>
          <w:rtl/>
          <w:lang w:bidi="ar-EG"/>
        </w:rPr>
        <w:t>مجلة تكنولوجيا التعليم</w:t>
      </w:r>
      <w:r w:rsidRPr="00620E85">
        <w:rPr>
          <w:rFonts w:asciiTheme="majorBidi" w:hAnsiTheme="majorBidi" w:cstheme="majorBidi"/>
          <w:sz w:val="28"/>
          <w:szCs w:val="28"/>
          <w:rtl/>
          <w:lang w:bidi="ar-EG"/>
        </w:rPr>
        <w:t xml:space="preserve"> ، الجمعية المصرية لتكنولوجيا التعليم ، مج19 ، ع 3 .</w:t>
      </w:r>
    </w:p>
    <w:p w14:paraId="3215B610" w14:textId="77777777" w:rsidR="0093462E" w:rsidRPr="00620E85" w:rsidRDefault="0093462E" w:rsidP="00620E85">
      <w:pPr>
        <w:pStyle w:val="af0"/>
        <w:numPr>
          <w:ilvl w:val="0"/>
          <w:numId w:val="53"/>
        </w:numPr>
        <w:jc w:val="lowKashida"/>
        <w:rPr>
          <w:rFonts w:asciiTheme="majorBidi" w:hAnsiTheme="majorBidi" w:cstheme="majorBidi"/>
          <w:sz w:val="28"/>
          <w:szCs w:val="28"/>
          <w:rtl/>
          <w:lang w:bidi="ar-EG"/>
        </w:rPr>
      </w:pPr>
      <w:r w:rsidRPr="00620E85">
        <w:rPr>
          <w:rFonts w:asciiTheme="majorBidi" w:hAnsiTheme="majorBidi" w:cstheme="majorBidi"/>
          <w:sz w:val="28"/>
          <w:szCs w:val="28"/>
          <w:rtl/>
          <w:lang w:bidi="ar-EG"/>
        </w:rPr>
        <w:t xml:space="preserve">هاني محمد الشيخ وزياد علي إبراهيم (2012م). أثر التفاعل بين نوع محتوى التغذية الراجعة ونمط عدد محاولات الإجابة بالاختبارات البنائية الإلكترونية على التحصيل الدراسي وإتقان التعلم. </w:t>
      </w:r>
      <w:r w:rsidRPr="00620E85">
        <w:rPr>
          <w:rFonts w:asciiTheme="majorBidi" w:hAnsiTheme="majorBidi" w:cstheme="majorBidi"/>
          <w:i/>
          <w:iCs/>
          <w:sz w:val="28"/>
          <w:szCs w:val="28"/>
          <w:rtl/>
          <w:lang w:bidi="ar-EG"/>
        </w:rPr>
        <w:t>الجمعية المصرية لتكنولوجيا التعليم</w:t>
      </w:r>
      <w:r w:rsidRPr="00620E85">
        <w:rPr>
          <w:rFonts w:asciiTheme="majorBidi" w:hAnsiTheme="majorBidi" w:cstheme="majorBidi"/>
          <w:sz w:val="28"/>
          <w:szCs w:val="28"/>
          <w:rtl/>
          <w:lang w:bidi="ar-EG"/>
        </w:rPr>
        <w:t>، 22 (3)،101-152.</w:t>
      </w:r>
    </w:p>
    <w:p w14:paraId="05F65C9B" w14:textId="77777777" w:rsidR="0093462E" w:rsidRPr="00620E85" w:rsidRDefault="0093462E" w:rsidP="00620E85">
      <w:pPr>
        <w:pStyle w:val="af0"/>
        <w:numPr>
          <w:ilvl w:val="0"/>
          <w:numId w:val="53"/>
        </w:numPr>
        <w:jc w:val="lowKashida"/>
        <w:rPr>
          <w:rFonts w:asciiTheme="majorBidi" w:eastAsia="Calibri" w:hAnsiTheme="majorBidi" w:cstheme="majorBidi"/>
          <w:sz w:val="28"/>
          <w:szCs w:val="28"/>
          <w:rtl/>
        </w:rPr>
      </w:pPr>
      <w:r w:rsidRPr="00620E85">
        <w:rPr>
          <w:rFonts w:asciiTheme="majorBidi" w:eastAsia="Calibri" w:hAnsiTheme="majorBidi" w:cstheme="majorBidi" w:hint="cs"/>
          <w:sz w:val="28"/>
          <w:szCs w:val="28"/>
          <w:rtl/>
        </w:rPr>
        <w:t xml:space="preserve">هبة عثمان العزب(2013): </w:t>
      </w:r>
      <w:r w:rsidRPr="002E4090">
        <w:rPr>
          <w:rFonts w:asciiTheme="majorBidi" w:eastAsia="Calibri" w:hAnsiTheme="majorBidi" w:cstheme="majorBidi" w:hint="cs"/>
          <w:i/>
          <w:iCs/>
          <w:sz w:val="28"/>
          <w:szCs w:val="28"/>
          <w:rtl/>
        </w:rPr>
        <w:t>العلاقة بين التغذية الراجعة(موجزة، مفصلة) وأسلوب التعلم ببيئات التعلم الشخصية على تنمية التحصيل المعرفى في الأداء المهارى والنظيم الذاتى لدى طلاب تكنولوجيا التعليم. رسالة دكتوراه.كلية البنات. جامعة عين شمس</w:t>
      </w:r>
      <w:r w:rsidRPr="00620E85">
        <w:rPr>
          <w:rFonts w:asciiTheme="majorBidi" w:eastAsia="Calibri" w:hAnsiTheme="majorBidi" w:cstheme="majorBidi" w:hint="cs"/>
          <w:sz w:val="28"/>
          <w:szCs w:val="28"/>
          <w:rtl/>
        </w:rPr>
        <w:t>.</w:t>
      </w:r>
    </w:p>
    <w:p w14:paraId="574B6326" w14:textId="77777777" w:rsidR="0093462E" w:rsidRPr="00620E85" w:rsidRDefault="0093462E" w:rsidP="00620E85">
      <w:pPr>
        <w:pStyle w:val="af0"/>
        <w:numPr>
          <w:ilvl w:val="0"/>
          <w:numId w:val="53"/>
        </w:numPr>
        <w:jc w:val="lowKashida"/>
        <w:rPr>
          <w:rFonts w:asciiTheme="majorBidi" w:eastAsia="Calibri" w:hAnsiTheme="majorBidi" w:cstheme="majorBidi"/>
          <w:sz w:val="28"/>
          <w:szCs w:val="28"/>
          <w:rtl/>
        </w:rPr>
      </w:pPr>
      <w:r w:rsidRPr="00620E85">
        <w:rPr>
          <w:rFonts w:asciiTheme="majorBidi" w:eastAsia="Calibri" w:hAnsiTheme="majorBidi" w:cstheme="majorBidi" w:hint="cs"/>
          <w:sz w:val="28"/>
          <w:szCs w:val="28"/>
          <w:rtl/>
        </w:rPr>
        <w:t>يحيى محمد نبهان(2008). الفروق الفردية وصعوبات التعلم، دار البازورى العلمية للنشر والتوزيع: عمان.</w:t>
      </w:r>
    </w:p>
    <w:p w14:paraId="379B7C4E" w14:textId="77777777" w:rsidR="006D6A9C" w:rsidRDefault="006D6A9C" w:rsidP="0086575C">
      <w:pPr>
        <w:spacing w:after="200"/>
        <w:jc w:val="lowKashida"/>
        <w:rPr>
          <w:rFonts w:ascii="Calibri" w:eastAsia="Calibri" w:hAnsi="Calibri" w:cs="SKR HEAD1"/>
          <w:sz w:val="34"/>
          <w:szCs w:val="34"/>
          <w:u w:val="single"/>
          <w:rtl/>
        </w:rPr>
      </w:pPr>
    </w:p>
    <w:p w14:paraId="0BA64504" w14:textId="77777777" w:rsidR="002E4090" w:rsidRDefault="002E4090" w:rsidP="0086575C">
      <w:pPr>
        <w:spacing w:after="200"/>
        <w:jc w:val="lowKashida"/>
        <w:rPr>
          <w:rFonts w:ascii="Calibri" w:eastAsia="Calibri" w:hAnsi="Calibri" w:cs="SKR HEAD1" w:hint="cs"/>
          <w:sz w:val="34"/>
          <w:szCs w:val="34"/>
          <w:u w:val="single"/>
          <w:rtl/>
        </w:rPr>
      </w:pPr>
    </w:p>
    <w:p w14:paraId="4A937C14" w14:textId="77777777" w:rsidR="002E4090" w:rsidRDefault="002E4090" w:rsidP="0086575C">
      <w:pPr>
        <w:spacing w:after="200"/>
        <w:jc w:val="lowKashida"/>
        <w:rPr>
          <w:rFonts w:ascii="Calibri" w:eastAsia="Calibri" w:hAnsi="Calibri" w:cs="SKR HEAD1"/>
          <w:sz w:val="34"/>
          <w:szCs w:val="34"/>
          <w:u w:val="single"/>
          <w:rtl/>
        </w:rPr>
      </w:pPr>
    </w:p>
    <w:p w14:paraId="5D8F6563" w14:textId="60393855" w:rsidR="00DC0F9A" w:rsidRPr="0029069A" w:rsidRDefault="007F2906" w:rsidP="0029069A">
      <w:pPr>
        <w:spacing w:after="200"/>
        <w:ind w:left="-13"/>
        <w:jc w:val="lowKashida"/>
        <w:rPr>
          <w:rFonts w:ascii="Calibri" w:eastAsia="Calibri" w:hAnsi="Calibri" w:cs="SKR HEAD1"/>
          <w:sz w:val="34"/>
          <w:szCs w:val="34"/>
          <w:u w:val="single"/>
        </w:rPr>
      </w:pPr>
      <w:r>
        <w:rPr>
          <w:rFonts w:ascii="Calibri" w:eastAsia="Calibri" w:hAnsi="Calibri" w:cs="SKR HEAD1" w:hint="cs"/>
          <w:sz w:val="34"/>
          <w:szCs w:val="34"/>
          <w:u w:val="single"/>
          <w:rtl/>
        </w:rPr>
        <w:t>ثانياً</w:t>
      </w:r>
      <w:r w:rsidRPr="002B6BE8">
        <w:rPr>
          <w:rFonts w:ascii="Calibri" w:eastAsia="Calibri" w:hAnsi="Calibri" w:cs="SKR HEAD1" w:hint="cs"/>
          <w:sz w:val="34"/>
          <w:szCs w:val="34"/>
          <w:u w:val="single"/>
          <w:rtl/>
        </w:rPr>
        <w:t xml:space="preserve"> : المراجع ال</w:t>
      </w:r>
      <w:r>
        <w:rPr>
          <w:rFonts w:ascii="Calibri" w:eastAsia="Calibri" w:hAnsi="Calibri" w:cs="SKR HEAD1" w:hint="cs"/>
          <w:sz w:val="34"/>
          <w:szCs w:val="34"/>
          <w:u w:val="single"/>
          <w:rtl/>
        </w:rPr>
        <w:t>أجنبية :</w:t>
      </w:r>
    </w:p>
    <w:p w14:paraId="188F7D64" w14:textId="77777777" w:rsidR="002E4090" w:rsidRPr="002E4090" w:rsidRDefault="002E4090" w:rsidP="002E4090">
      <w:pPr>
        <w:pStyle w:val="af0"/>
        <w:numPr>
          <w:ilvl w:val="0"/>
          <w:numId w:val="54"/>
        </w:numPr>
        <w:bidi w:val="0"/>
        <w:spacing w:before="120" w:after="120" w:line="312" w:lineRule="auto"/>
        <w:jc w:val="lowKashida"/>
        <w:rPr>
          <w:rFonts w:asciiTheme="majorBidi" w:hAnsiTheme="majorBidi" w:cstheme="majorBidi"/>
          <w:sz w:val="28"/>
          <w:szCs w:val="28"/>
          <w:lang w:bidi="ar-EG"/>
        </w:rPr>
      </w:pPr>
      <w:r w:rsidRPr="002E4090">
        <w:rPr>
          <w:rFonts w:asciiTheme="majorBidi" w:hAnsiTheme="majorBidi" w:cstheme="majorBidi"/>
          <w:sz w:val="28"/>
          <w:szCs w:val="28"/>
          <w:lang w:bidi="ar-EG"/>
        </w:rPr>
        <w:t>Basu,A.,Alberta Univ., Edmonton Cheng, I.,Prasad,M.and Rao,G.(2007).Multimedia Adaptive Computer based Testing :An Overview. Multimedia and Expo,2007 IEEE International Conference,1850-1853.ISBN:1-4244-1017-7</w:t>
      </w:r>
    </w:p>
    <w:p w14:paraId="53CA1E93" w14:textId="77777777" w:rsidR="002E4090" w:rsidRPr="002E4090" w:rsidRDefault="002E4090" w:rsidP="002E4090">
      <w:pPr>
        <w:pStyle w:val="af0"/>
        <w:numPr>
          <w:ilvl w:val="0"/>
          <w:numId w:val="54"/>
        </w:numPr>
        <w:bidi w:val="0"/>
        <w:spacing w:before="120" w:after="120" w:line="312" w:lineRule="auto"/>
        <w:jc w:val="lowKashida"/>
        <w:rPr>
          <w:rFonts w:asciiTheme="majorBidi" w:hAnsiTheme="majorBidi" w:cstheme="majorBidi"/>
          <w:sz w:val="28"/>
          <w:szCs w:val="28"/>
          <w:lang w:bidi="ar-EG"/>
        </w:rPr>
      </w:pPr>
      <w:r w:rsidRPr="002E4090">
        <w:rPr>
          <w:rFonts w:asciiTheme="majorBidi" w:hAnsiTheme="majorBidi" w:cstheme="majorBidi"/>
          <w:sz w:val="28"/>
          <w:szCs w:val="28"/>
          <w:lang w:bidi="ar-EG"/>
        </w:rPr>
        <w:t xml:space="preserve">Biljana,D., Dragan,L. &amp; Jovanović,Z. (2019). The Use of Different Simulations and Different Types of Feedback and Students’ Academic Performance in Physics. </w:t>
      </w:r>
      <w:r w:rsidRPr="002E4090">
        <w:rPr>
          <w:rFonts w:asciiTheme="majorBidi" w:hAnsiTheme="majorBidi" w:cstheme="majorBidi"/>
          <w:i/>
          <w:iCs/>
          <w:sz w:val="28"/>
          <w:szCs w:val="28"/>
          <w:lang w:bidi="ar-EG"/>
        </w:rPr>
        <w:t>Research in Science Education</w:t>
      </w:r>
      <w:r w:rsidRPr="002E4090">
        <w:rPr>
          <w:rFonts w:asciiTheme="majorBidi" w:hAnsiTheme="majorBidi" w:cstheme="majorBidi"/>
          <w:sz w:val="28"/>
          <w:szCs w:val="28"/>
          <w:lang w:bidi="ar-EG"/>
        </w:rPr>
        <w:t>, 1-21.</w:t>
      </w:r>
    </w:p>
    <w:p w14:paraId="0C03BE8E" w14:textId="77777777" w:rsidR="002E4090" w:rsidRPr="002E4090" w:rsidRDefault="002E4090" w:rsidP="002E4090">
      <w:pPr>
        <w:pStyle w:val="af0"/>
        <w:numPr>
          <w:ilvl w:val="0"/>
          <w:numId w:val="54"/>
        </w:numPr>
        <w:bidi w:val="0"/>
        <w:spacing w:before="120" w:after="120" w:line="312" w:lineRule="auto"/>
        <w:jc w:val="lowKashida"/>
        <w:rPr>
          <w:rFonts w:asciiTheme="majorBidi" w:hAnsiTheme="majorBidi" w:cstheme="majorBidi"/>
          <w:sz w:val="28"/>
          <w:szCs w:val="28"/>
          <w:lang w:bidi="ar-EG"/>
        </w:rPr>
      </w:pPr>
      <w:r w:rsidRPr="002E4090">
        <w:rPr>
          <w:rFonts w:asciiTheme="majorBidi" w:hAnsiTheme="majorBidi" w:cstheme="majorBidi"/>
          <w:sz w:val="28"/>
          <w:szCs w:val="28"/>
          <w:lang w:bidi="ar-EG"/>
        </w:rPr>
        <w:t xml:space="preserve">Chan, P., Konrad,M., Gonzalez,V., Peters,M &amp; Ressa,V. (2014). The Critical Role of Feedback in Formative Instructional Practices. </w:t>
      </w:r>
      <w:r w:rsidRPr="002E4090">
        <w:rPr>
          <w:rFonts w:asciiTheme="majorBidi" w:hAnsiTheme="majorBidi" w:cstheme="majorBidi"/>
          <w:i/>
          <w:iCs/>
          <w:sz w:val="28"/>
          <w:szCs w:val="28"/>
          <w:lang w:bidi="ar-EG"/>
        </w:rPr>
        <w:t>Intervention in School and Clinic</w:t>
      </w:r>
      <w:r w:rsidRPr="002E4090">
        <w:rPr>
          <w:rFonts w:asciiTheme="majorBidi" w:hAnsiTheme="majorBidi" w:cstheme="majorBidi"/>
          <w:sz w:val="28"/>
          <w:szCs w:val="28"/>
          <w:lang w:bidi="ar-EG"/>
        </w:rPr>
        <w:t>, 50(2) 96 –104.</w:t>
      </w:r>
    </w:p>
    <w:p w14:paraId="06B1F633" w14:textId="77777777" w:rsidR="002E4090" w:rsidRPr="002E4090" w:rsidRDefault="002E4090" w:rsidP="002E4090">
      <w:pPr>
        <w:pStyle w:val="af0"/>
        <w:numPr>
          <w:ilvl w:val="0"/>
          <w:numId w:val="54"/>
        </w:numPr>
        <w:bidi w:val="0"/>
        <w:spacing w:after="200" w:line="276" w:lineRule="auto"/>
        <w:jc w:val="both"/>
        <w:rPr>
          <w:rFonts w:ascii="Calibri" w:eastAsia="Calibri" w:hAnsi="Calibri" w:cs="Arial"/>
          <w:sz w:val="26"/>
          <w:szCs w:val="26"/>
          <w:rtl/>
          <w:lang w:bidi="ar-EG"/>
        </w:rPr>
      </w:pPr>
      <w:r w:rsidRPr="002E4090">
        <w:rPr>
          <w:rFonts w:asciiTheme="majorBidi" w:hAnsiTheme="majorBidi" w:cstheme="majorBidi"/>
          <w:sz w:val="28"/>
          <w:szCs w:val="28"/>
          <w:lang w:bidi="ar-EG"/>
        </w:rPr>
        <w:t xml:space="preserve">Davi Johnson(2002) available ate: </w:t>
      </w:r>
      <w:hyperlink r:id="rId15" w:history="1">
        <w:r w:rsidRPr="002E4090">
          <w:rPr>
            <w:rStyle w:val="Hyperlink"/>
            <w:rFonts w:asciiTheme="majorBidi" w:hAnsiTheme="majorBidi" w:cstheme="majorBidi"/>
            <w:sz w:val="28"/>
            <w:szCs w:val="28"/>
            <w:lang w:bidi="ar-EG"/>
          </w:rPr>
          <w:t>http://elearningksu.wordpress.com</w:t>
        </w:r>
      </w:hyperlink>
      <w:r w:rsidRPr="002E4090">
        <w:rPr>
          <w:rFonts w:asciiTheme="majorBidi" w:hAnsiTheme="majorBidi" w:cstheme="majorBidi"/>
          <w:sz w:val="28"/>
          <w:szCs w:val="28"/>
          <w:lang w:bidi="ar-EG"/>
        </w:rPr>
        <w:t>.</w:t>
      </w:r>
    </w:p>
    <w:p w14:paraId="743EC73C" w14:textId="77777777" w:rsidR="002E4090" w:rsidRPr="002E4090" w:rsidRDefault="002E4090" w:rsidP="002E4090">
      <w:pPr>
        <w:pStyle w:val="af0"/>
        <w:numPr>
          <w:ilvl w:val="0"/>
          <w:numId w:val="54"/>
        </w:numPr>
        <w:bidi w:val="0"/>
        <w:spacing w:before="120" w:after="120" w:line="312" w:lineRule="auto"/>
        <w:jc w:val="lowKashida"/>
        <w:rPr>
          <w:rFonts w:asciiTheme="majorBidi" w:hAnsiTheme="majorBidi" w:cstheme="majorBidi"/>
          <w:sz w:val="28"/>
          <w:szCs w:val="28"/>
          <w:lang w:bidi="ar-EG"/>
        </w:rPr>
      </w:pPr>
      <w:r w:rsidRPr="002E4090">
        <w:rPr>
          <w:rFonts w:asciiTheme="majorBidi" w:hAnsiTheme="majorBidi" w:cstheme="majorBidi"/>
          <w:sz w:val="28"/>
          <w:szCs w:val="28"/>
          <w:lang w:bidi="ar-EG"/>
        </w:rPr>
        <w:t xml:space="preserve">Dirk,T.; Boudewijn,K.; Hans,C.; Henk,V; &amp;Evert,H. (2012). The Role of Digital, Formative Testing in e-Learning for Mathematics: A Case Study in the Netherlands. </w:t>
      </w:r>
      <w:r w:rsidRPr="002E4090">
        <w:rPr>
          <w:rFonts w:asciiTheme="majorBidi" w:hAnsiTheme="majorBidi" w:cstheme="majorBidi"/>
          <w:i/>
          <w:iCs/>
          <w:sz w:val="28"/>
          <w:szCs w:val="28"/>
          <w:lang w:bidi="ar-EG"/>
        </w:rPr>
        <w:t xml:space="preserve">Universities and Knowledge Society Journal, </w:t>
      </w:r>
      <w:r w:rsidRPr="002E4090">
        <w:rPr>
          <w:rFonts w:asciiTheme="majorBidi" w:hAnsiTheme="majorBidi" w:cstheme="majorBidi"/>
          <w:sz w:val="28"/>
          <w:szCs w:val="28"/>
          <w:lang w:bidi="ar-EG"/>
        </w:rPr>
        <w:t>9(1),284-305.</w:t>
      </w:r>
    </w:p>
    <w:p w14:paraId="276E384B" w14:textId="77777777" w:rsidR="002E4090" w:rsidRPr="002E4090" w:rsidRDefault="002E4090" w:rsidP="002E4090">
      <w:pPr>
        <w:pStyle w:val="af0"/>
        <w:numPr>
          <w:ilvl w:val="0"/>
          <w:numId w:val="54"/>
        </w:numPr>
        <w:bidi w:val="0"/>
        <w:spacing w:before="120" w:after="120" w:line="312" w:lineRule="auto"/>
        <w:jc w:val="lowKashida"/>
        <w:rPr>
          <w:rFonts w:asciiTheme="majorBidi" w:hAnsiTheme="majorBidi" w:cstheme="majorBidi"/>
          <w:b/>
          <w:bCs/>
          <w:i/>
          <w:iCs/>
          <w:sz w:val="28"/>
          <w:szCs w:val="28"/>
          <w:lang w:bidi="ar-EG"/>
        </w:rPr>
      </w:pPr>
      <w:r w:rsidRPr="002E4090">
        <w:rPr>
          <w:rFonts w:asciiTheme="majorBidi" w:hAnsiTheme="majorBidi" w:cstheme="majorBidi"/>
          <w:sz w:val="28"/>
          <w:szCs w:val="28"/>
          <w:lang w:bidi="ar-EG"/>
        </w:rPr>
        <w:t xml:space="preserve">Dunaway,M &amp; Orblych,M. (2011). Formative assessment: Transforming information literacy instruction. </w:t>
      </w:r>
      <w:r w:rsidRPr="002E4090">
        <w:rPr>
          <w:rFonts w:asciiTheme="majorBidi" w:hAnsiTheme="majorBidi" w:cstheme="majorBidi"/>
          <w:i/>
          <w:iCs/>
          <w:sz w:val="28"/>
          <w:szCs w:val="28"/>
          <w:lang w:bidi="ar-EG"/>
        </w:rPr>
        <w:t>Reference Services Review</w:t>
      </w:r>
      <w:r w:rsidRPr="002E4090">
        <w:rPr>
          <w:rFonts w:asciiTheme="majorBidi" w:hAnsiTheme="majorBidi" w:cstheme="majorBidi"/>
          <w:sz w:val="28"/>
          <w:szCs w:val="28"/>
          <w:lang w:bidi="ar-EG"/>
        </w:rPr>
        <w:t>,39 (1),24-41.</w:t>
      </w:r>
    </w:p>
    <w:p w14:paraId="4A725383" w14:textId="77777777" w:rsidR="002E4090" w:rsidRPr="002E4090" w:rsidRDefault="002E4090" w:rsidP="002E4090">
      <w:pPr>
        <w:pStyle w:val="af0"/>
        <w:numPr>
          <w:ilvl w:val="0"/>
          <w:numId w:val="54"/>
        </w:numPr>
        <w:bidi w:val="0"/>
        <w:spacing w:before="120" w:after="120" w:line="312" w:lineRule="auto"/>
        <w:jc w:val="lowKashida"/>
        <w:rPr>
          <w:rFonts w:asciiTheme="majorBidi" w:hAnsiTheme="majorBidi" w:cstheme="majorBidi"/>
          <w:sz w:val="28"/>
          <w:szCs w:val="28"/>
          <w:lang w:bidi="ar-EG"/>
        </w:rPr>
      </w:pPr>
      <w:r w:rsidRPr="002E4090">
        <w:rPr>
          <w:rFonts w:asciiTheme="majorBidi" w:hAnsiTheme="majorBidi" w:cstheme="majorBidi"/>
          <w:sz w:val="28"/>
          <w:szCs w:val="28"/>
          <w:lang w:bidi="ar-EG"/>
        </w:rPr>
        <w:lastRenderedPageBreak/>
        <w:t>Eldarni,U., Yeni,F., Supendra,D. &amp; Zuwirna,I. (2019). Implementing E-Assessment for Formative Test in Introduction of Education Course: Students</w:t>
      </w:r>
      <w:r w:rsidRPr="002E4090">
        <w:rPr>
          <w:rFonts w:asciiTheme="majorBidi" w:hAnsiTheme="majorBidi" w:cstheme="majorBidi"/>
          <w:sz w:val="28"/>
          <w:szCs w:val="28"/>
          <w:rtl/>
          <w:lang w:bidi="ar-EG"/>
        </w:rPr>
        <w:t>’</w:t>
      </w:r>
      <w:r w:rsidRPr="002E4090">
        <w:rPr>
          <w:rFonts w:asciiTheme="majorBidi" w:hAnsiTheme="majorBidi" w:cstheme="majorBidi"/>
          <w:sz w:val="28"/>
          <w:szCs w:val="28"/>
          <w:lang w:bidi="ar-EG"/>
        </w:rPr>
        <w:t xml:space="preserve">Voice. </w:t>
      </w:r>
      <w:r w:rsidRPr="002E4090">
        <w:rPr>
          <w:rFonts w:asciiTheme="majorBidi" w:hAnsiTheme="majorBidi" w:cstheme="majorBidi"/>
          <w:i/>
          <w:iCs/>
          <w:sz w:val="28"/>
          <w:szCs w:val="28"/>
          <w:lang w:bidi="ar-EG"/>
        </w:rPr>
        <w:t>Advances in Social Science, Education and Humanities Research</w:t>
      </w:r>
      <w:r w:rsidRPr="002E4090">
        <w:rPr>
          <w:rFonts w:asciiTheme="majorBidi" w:hAnsiTheme="majorBidi" w:cstheme="majorBidi"/>
          <w:sz w:val="28"/>
          <w:szCs w:val="28"/>
          <w:lang w:bidi="ar-EG"/>
        </w:rPr>
        <w:t>, 382, 665-667.</w:t>
      </w:r>
    </w:p>
    <w:p w14:paraId="1EFAA042" w14:textId="77777777" w:rsidR="002E4090" w:rsidRPr="002E4090" w:rsidRDefault="002E4090" w:rsidP="002E4090">
      <w:pPr>
        <w:pStyle w:val="af0"/>
        <w:numPr>
          <w:ilvl w:val="0"/>
          <w:numId w:val="54"/>
        </w:numPr>
        <w:bidi w:val="0"/>
        <w:spacing w:before="120" w:after="120" w:line="312" w:lineRule="auto"/>
        <w:jc w:val="lowKashida"/>
        <w:rPr>
          <w:rFonts w:asciiTheme="majorBidi" w:hAnsiTheme="majorBidi" w:cstheme="majorBidi"/>
          <w:sz w:val="28"/>
          <w:szCs w:val="28"/>
          <w:lang w:bidi="ar-EG"/>
        </w:rPr>
      </w:pPr>
      <w:r w:rsidRPr="002E4090">
        <w:rPr>
          <w:rFonts w:asciiTheme="majorBidi" w:hAnsiTheme="majorBidi" w:cstheme="majorBidi"/>
          <w:sz w:val="28"/>
          <w:szCs w:val="28"/>
          <w:lang w:bidi="ar-EG"/>
        </w:rPr>
        <w:t>Gierl,M &amp; Lai,H. (2018).</w:t>
      </w:r>
      <w:r w:rsidRPr="002E4090">
        <w:rPr>
          <w:rFonts w:asciiTheme="majorBidi" w:hAnsiTheme="majorBidi" w:cstheme="majorBidi"/>
        </w:rPr>
        <w:t xml:space="preserve"> </w:t>
      </w:r>
      <w:r w:rsidRPr="002E4090">
        <w:rPr>
          <w:rFonts w:asciiTheme="majorBidi" w:hAnsiTheme="majorBidi" w:cstheme="majorBidi"/>
          <w:sz w:val="28"/>
          <w:szCs w:val="28"/>
          <w:lang w:bidi="ar-EG"/>
        </w:rPr>
        <w:t xml:space="preserve">Using Automatic Item Generation to Create Solutions and Rationales for Computerized Formative Testing. </w:t>
      </w:r>
      <w:r w:rsidRPr="002E4090">
        <w:rPr>
          <w:rFonts w:asciiTheme="majorBidi" w:hAnsiTheme="majorBidi" w:cstheme="majorBidi"/>
          <w:i/>
          <w:iCs/>
          <w:sz w:val="28"/>
          <w:szCs w:val="28"/>
          <w:lang w:bidi="ar-EG"/>
        </w:rPr>
        <w:t>Applied Psychological Measurement</w:t>
      </w:r>
      <w:r w:rsidRPr="002E4090">
        <w:rPr>
          <w:rFonts w:asciiTheme="majorBidi" w:hAnsiTheme="majorBidi" w:cstheme="majorBidi"/>
          <w:sz w:val="28"/>
          <w:szCs w:val="28"/>
          <w:lang w:bidi="ar-EG"/>
        </w:rPr>
        <w:t>,42 (1),42-57.</w:t>
      </w:r>
    </w:p>
    <w:p w14:paraId="0FE2CB63" w14:textId="77777777" w:rsidR="002E4090" w:rsidRPr="002E4090" w:rsidRDefault="002E4090" w:rsidP="002E4090">
      <w:pPr>
        <w:pStyle w:val="af0"/>
        <w:numPr>
          <w:ilvl w:val="0"/>
          <w:numId w:val="54"/>
        </w:numPr>
        <w:bidi w:val="0"/>
        <w:spacing w:before="120" w:after="120" w:line="312" w:lineRule="auto"/>
        <w:jc w:val="lowKashida"/>
        <w:rPr>
          <w:rFonts w:asciiTheme="majorBidi" w:hAnsiTheme="majorBidi" w:cstheme="majorBidi"/>
          <w:sz w:val="28"/>
          <w:szCs w:val="28"/>
          <w:lang w:bidi="ar-EG"/>
        </w:rPr>
      </w:pPr>
      <w:r w:rsidRPr="002E4090">
        <w:rPr>
          <w:rFonts w:asciiTheme="majorBidi" w:hAnsiTheme="majorBidi" w:cstheme="majorBidi"/>
          <w:sz w:val="28"/>
          <w:szCs w:val="28"/>
          <w:lang w:bidi="ar-EG"/>
        </w:rPr>
        <w:t>Hayward,J, M. (2010). The effects of homework on student achievement. On line at: http:// digitalcommons.brockport.edu/ehd-theses/120/.</w:t>
      </w:r>
    </w:p>
    <w:p w14:paraId="0AA14C6A" w14:textId="77777777" w:rsidR="002E4090" w:rsidRPr="0029069A" w:rsidRDefault="002E4090" w:rsidP="002E4090">
      <w:pPr>
        <w:pStyle w:val="af0"/>
        <w:numPr>
          <w:ilvl w:val="0"/>
          <w:numId w:val="54"/>
        </w:numPr>
        <w:bidi w:val="0"/>
        <w:spacing w:before="120" w:after="120" w:line="312" w:lineRule="auto"/>
        <w:jc w:val="lowKashida"/>
      </w:pPr>
      <w:r w:rsidRPr="002E4090">
        <w:rPr>
          <w:rFonts w:asciiTheme="majorBidi" w:hAnsiTheme="majorBidi" w:cstheme="majorBidi"/>
          <w:sz w:val="28"/>
          <w:szCs w:val="28"/>
        </w:rPr>
        <w:t xml:space="preserve">Hellrung, k. &amp; hartig. J. (2013). Understanding and using Feedback A review of empirical studies concerning feedback from external evaluations to teachers. </w:t>
      </w:r>
      <w:r w:rsidRPr="002E4090">
        <w:rPr>
          <w:rFonts w:asciiTheme="majorBidi" w:hAnsiTheme="majorBidi" w:cstheme="majorBidi"/>
          <w:i/>
          <w:iCs/>
          <w:sz w:val="28"/>
          <w:szCs w:val="28"/>
        </w:rPr>
        <w:t>Educational Research Review</w:t>
      </w:r>
      <w:r w:rsidRPr="002E4090">
        <w:rPr>
          <w:rFonts w:asciiTheme="majorBidi" w:hAnsiTheme="majorBidi" w:cstheme="majorBidi"/>
          <w:sz w:val="28"/>
          <w:szCs w:val="28"/>
        </w:rPr>
        <w:t>. 9, 174-190.</w:t>
      </w:r>
    </w:p>
    <w:p w14:paraId="68FD41DE" w14:textId="77777777" w:rsidR="002E4090" w:rsidRPr="002E4090" w:rsidRDefault="002E4090" w:rsidP="002E4090">
      <w:pPr>
        <w:pStyle w:val="af0"/>
        <w:numPr>
          <w:ilvl w:val="0"/>
          <w:numId w:val="54"/>
        </w:numPr>
        <w:bidi w:val="0"/>
        <w:spacing w:after="200" w:line="276" w:lineRule="auto"/>
        <w:jc w:val="both"/>
        <w:rPr>
          <w:rFonts w:asciiTheme="majorBidi" w:hAnsiTheme="majorBidi" w:cstheme="majorBidi"/>
          <w:sz w:val="28"/>
          <w:szCs w:val="28"/>
          <w:lang w:bidi="ar-EG"/>
        </w:rPr>
      </w:pPr>
      <w:r w:rsidRPr="002E4090">
        <w:rPr>
          <w:rFonts w:asciiTheme="majorBidi" w:hAnsiTheme="majorBidi" w:cstheme="majorBidi"/>
          <w:sz w:val="28"/>
          <w:szCs w:val="28"/>
          <w:lang w:bidi="ar-EG"/>
        </w:rPr>
        <w:t>Jia Fry den berg.(2002) Quality Standarads in e- Learning: A matrix of analysis.</w:t>
      </w:r>
    </w:p>
    <w:p w14:paraId="56D4C6CD" w14:textId="77777777" w:rsidR="002E4090" w:rsidRPr="002E4090" w:rsidRDefault="002E4090" w:rsidP="002E4090">
      <w:pPr>
        <w:pStyle w:val="af0"/>
        <w:numPr>
          <w:ilvl w:val="0"/>
          <w:numId w:val="54"/>
        </w:numPr>
        <w:bidi w:val="0"/>
        <w:spacing w:after="200" w:line="276" w:lineRule="auto"/>
        <w:jc w:val="both"/>
        <w:rPr>
          <w:rFonts w:asciiTheme="majorBidi" w:hAnsiTheme="majorBidi" w:cstheme="majorBidi"/>
          <w:sz w:val="28"/>
          <w:szCs w:val="28"/>
          <w:lang w:bidi="ar-EG"/>
        </w:rPr>
      </w:pPr>
      <w:r w:rsidRPr="002E4090">
        <w:rPr>
          <w:rFonts w:asciiTheme="majorBidi" w:hAnsiTheme="majorBidi" w:cstheme="majorBidi"/>
          <w:sz w:val="28"/>
          <w:szCs w:val="28"/>
          <w:lang w:bidi="ar-EG"/>
        </w:rPr>
        <w:t xml:space="preserve">Kaspar,K.,Rubeling,H. Rhythmic Versus Phonemic interference in delayed auditory feedback Journal of Speech, Language, and Haering Research. </w:t>
      </w:r>
    </w:p>
    <w:p w14:paraId="3BDB888E" w14:textId="77777777" w:rsidR="002E4090" w:rsidRPr="002E4090" w:rsidRDefault="002E4090" w:rsidP="002E4090">
      <w:pPr>
        <w:pStyle w:val="af0"/>
        <w:numPr>
          <w:ilvl w:val="0"/>
          <w:numId w:val="54"/>
        </w:numPr>
        <w:bidi w:val="0"/>
        <w:spacing w:before="120" w:after="120" w:line="312" w:lineRule="auto"/>
        <w:jc w:val="lowKashida"/>
        <w:rPr>
          <w:rFonts w:asciiTheme="majorBidi" w:hAnsiTheme="majorBidi" w:cstheme="majorBidi"/>
          <w:sz w:val="28"/>
          <w:szCs w:val="28"/>
          <w:lang w:bidi="ar-EG"/>
        </w:rPr>
      </w:pPr>
      <w:r w:rsidRPr="002E4090">
        <w:rPr>
          <w:rFonts w:asciiTheme="majorBidi" w:hAnsiTheme="majorBidi" w:cstheme="majorBidi"/>
          <w:sz w:val="28"/>
          <w:szCs w:val="28"/>
          <w:lang w:bidi="ar-EG"/>
        </w:rPr>
        <w:t>Kearsley,G.&amp;Warth,W.(2000).online Education: Learning and Teaching in Cyber, Australia, “Education Research using Web-Based Assessment Systems”. Journal of Research on Computing in Education.</w:t>
      </w:r>
    </w:p>
    <w:p w14:paraId="70128082" w14:textId="77777777" w:rsidR="002E4090" w:rsidRPr="002E4090" w:rsidRDefault="002E4090" w:rsidP="002E4090">
      <w:pPr>
        <w:pStyle w:val="af0"/>
        <w:numPr>
          <w:ilvl w:val="0"/>
          <w:numId w:val="54"/>
        </w:numPr>
        <w:bidi w:val="0"/>
        <w:spacing w:before="120" w:after="120" w:line="312" w:lineRule="auto"/>
        <w:jc w:val="lowKashida"/>
        <w:rPr>
          <w:rFonts w:asciiTheme="majorBidi" w:hAnsiTheme="majorBidi" w:cstheme="majorBidi"/>
          <w:sz w:val="28"/>
          <w:szCs w:val="28"/>
          <w:lang w:bidi="ar-EG"/>
        </w:rPr>
      </w:pPr>
      <w:r w:rsidRPr="002E4090">
        <w:rPr>
          <w:rFonts w:asciiTheme="majorBidi" w:hAnsiTheme="majorBidi" w:cstheme="majorBidi"/>
          <w:sz w:val="28"/>
          <w:szCs w:val="28"/>
          <w:lang w:bidi="ar-EG"/>
        </w:rPr>
        <w:t xml:space="preserve">Khasanah,N. (2016). Analysis of students’ perception on the impact of formative and summative test for the fourth semester students of English education department in Iain Salatiga in the academic year </w:t>
      </w:r>
    </w:p>
    <w:p w14:paraId="10D8DBAA" w14:textId="77777777" w:rsidR="002E4090" w:rsidRPr="002E4090" w:rsidRDefault="002E4090" w:rsidP="002E4090">
      <w:pPr>
        <w:pStyle w:val="af0"/>
        <w:numPr>
          <w:ilvl w:val="0"/>
          <w:numId w:val="54"/>
        </w:numPr>
        <w:bidi w:val="0"/>
        <w:spacing w:before="120" w:after="120" w:line="312" w:lineRule="auto"/>
        <w:jc w:val="lowKashida"/>
        <w:rPr>
          <w:rFonts w:asciiTheme="majorBidi" w:hAnsiTheme="majorBidi" w:cstheme="majorBidi"/>
          <w:sz w:val="28"/>
          <w:szCs w:val="28"/>
          <w:lang w:bidi="ar-EG"/>
        </w:rPr>
      </w:pPr>
      <w:r w:rsidRPr="002E4090">
        <w:rPr>
          <w:rFonts w:asciiTheme="majorBidi" w:hAnsiTheme="majorBidi" w:cstheme="majorBidi"/>
          <w:sz w:val="28"/>
          <w:szCs w:val="28"/>
          <w:lang w:bidi="ar-EG"/>
        </w:rPr>
        <w:t>Koc-Januchta,M., Hofﬂer,T., Thoma,G.,</w:t>
      </w:r>
      <w:r w:rsidRPr="00D85100">
        <w:t xml:space="preserve"> </w:t>
      </w:r>
      <w:r w:rsidRPr="002E4090">
        <w:rPr>
          <w:rFonts w:asciiTheme="majorBidi" w:hAnsiTheme="majorBidi" w:cstheme="majorBidi"/>
          <w:sz w:val="28"/>
          <w:szCs w:val="28"/>
          <w:lang w:bidi="ar-EG"/>
        </w:rPr>
        <w:t>Prechtl,H &amp;</w:t>
      </w:r>
      <w:r w:rsidRPr="00D85100">
        <w:t xml:space="preserve"> </w:t>
      </w:r>
      <w:r w:rsidRPr="002E4090">
        <w:rPr>
          <w:rFonts w:asciiTheme="majorBidi" w:hAnsiTheme="majorBidi" w:cstheme="majorBidi"/>
          <w:sz w:val="28"/>
          <w:szCs w:val="28"/>
          <w:lang w:bidi="ar-EG"/>
        </w:rPr>
        <w:t>Leutner,D. (2017).</w:t>
      </w:r>
      <w:r w:rsidRPr="00D85100">
        <w:t xml:space="preserve"> </w:t>
      </w:r>
      <w:r w:rsidRPr="002E4090">
        <w:rPr>
          <w:rFonts w:asciiTheme="majorBidi" w:hAnsiTheme="majorBidi" w:cstheme="majorBidi"/>
          <w:sz w:val="28"/>
          <w:szCs w:val="28"/>
          <w:lang w:bidi="ar-EG"/>
        </w:rPr>
        <w:t xml:space="preserve">Visualizers versus verbalizers: Effects of cognitive style on learning with texts and pictures - An eye-tracking study. </w:t>
      </w:r>
      <w:r w:rsidRPr="002E4090">
        <w:rPr>
          <w:rFonts w:asciiTheme="majorBidi" w:hAnsiTheme="majorBidi" w:cstheme="majorBidi"/>
          <w:i/>
          <w:iCs/>
          <w:sz w:val="28"/>
          <w:szCs w:val="28"/>
          <w:lang w:bidi="ar-EG"/>
        </w:rPr>
        <w:t>Computers in Human Behavior</w:t>
      </w:r>
      <w:r w:rsidRPr="002E4090">
        <w:rPr>
          <w:rFonts w:asciiTheme="majorBidi" w:hAnsiTheme="majorBidi" w:cstheme="majorBidi"/>
          <w:sz w:val="28"/>
          <w:szCs w:val="28"/>
          <w:lang w:bidi="ar-EG"/>
        </w:rPr>
        <w:t>,68,170-179.</w:t>
      </w:r>
    </w:p>
    <w:p w14:paraId="6A6FB38A" w14:textId="77777777" w:rsidR="002E4090" w:rsidRPr="002E4090" w:rsidRDefault="002E4090" w:rsidP="002E4090">
      <w:pPr>
        <w:pStyle w:val="af0"/>
        <w:numPr>
          <w:ilvl w:val="0"/>
          <w:numId w:val="54"/>
        </w:numPr>
        <w:bidi w:val="0"/>
        <w:spacing w:after="200" w:line="276" w:lineRule="auto"/>
        <w:jc w:val="both"/>
        <w:rPr>
          <w:rFonts w:asciiTheme="majorBidi" w:hAnsiTheme="majorBidi" w:cstheme="majorBidi"/>
          <w:sz w:val="28"/>
          <w:szCs w:val="28"/>
          <w:rtl/>
          <w:lang w:bidi="ar-EG"/>
        </w:rPr>
      </w:pPr>
      <w:r w:rsidRPr="002E4090">
        <w:rPr>
          <w:rFonts w:asciiTheme="majorBidi" w:hAnsiTheme="majorBidi" w:cstheme="majorBidi"/>
          <w:sz w:val="28"/>
          <w:szCs w:val="28"/>
          <w:lang w:bidi="ar-EG"/>
        </w:rPr>
        <w:t>Kulhavy, R., White. M., Topp. B. W., Chan. A. L.. &amp;. Adams. J. (1985). Feedback complexity and corrective efficiency. Contemporary Educational Psychology, 10 , 285-291.</w:t>
      </w:r>
    </w:p>
    <w:p w14:paraId="5A47AA78" w14:textId="77777777" w:rsidR="002E4090" w:rsidRPr="002E4090" w:rsidRDefault="002E4090" w:rsidP="002E4090">
      <w:pPr>
        <w:pStyle w:val="af0"/>
        <w:numPr>
          <w:ilvl w:val="0"/>
          <w:numId w:val="54"/>
        </w:numPr>
        <w:bidi w:val="0"/>
        <w:spacing w:after="200" w:line="276" w:lineRule="auto"/>
        <w:jc w:val="both"/>
        <w:rPr>
          <w:rFonts w:asciiTheme="majorBidi" w:hAnsiTheme="majorBidi" w:cstheme="majorBidi"/>
          <w:sz w:val="28"/>
          <w:szCs w:val="28"/>
          <w:lang w:bidi="ar-EG"/>
        </w:rPr>
      </w:pPr>
      <w:r w:rsidRPr="002E4090">
        <w:rPr>
          <w:rFonts w:asciiTheme="majorBidi" w:hAnsiTheme="majorBidi" w:cstheme="majorBidi"/>
          <w:sz w:val="28"/>
          <w:szCs w:val="28"/>
          <w:lang w:bidi="ar-EG"/>
        </w:rPr>
        <w:t>Martin.(2009) European Framework For Digital, progress Report,university Of Glasgow,2009,p1-3.</w:t>
      </w:r>
    </w:p>
    <w:p w14:paraId="0A63A8AB" w14:textId="77777777" w:rsidR="002E4090" w:rsidRPr="002E4090" w:rsidRDefault="002E4090" w:rsidP="002E4090">
      <w:pPr>
        <w:pStyle w:val="af0"/>
        <w:numPr>
          <w:ilvl w:val="0"/>
          <w:numId w:val="54"/>
        </w:numPr>
        <w:bidi w:val="0"/>
        <w:spacing w:before="120" w:after="120" w:line="312" w:lineRule="auto"/>
        <w:jc w:val="lowKashida"/>
        <w:rPr>
          <w:rFonts w:asciiTheme="majorBidi" w:hAnsiTheme="majorBidi" w:cstheme="majorBidi"/>
          <w:sz w:val="28"/>
          <w:szCs w:val="28"/>
          <w:lang w:bidi="ar-EG"/>
        </w:rPr>
      </w:pPr>
      <w:r w:rsidRPr="002E4090">
        <w:rPr>
          <w:rFonts w:asciiTheme="majorBidi" w:hAnsiTheme="majorBidi" w:cstheme="majorBidi"/>
          <w:sz w:val="28"/>
          <w:szCs w:val="28"/>
          <w:lang w:bidi="ar-EG"/>
        </w:rPr>
        <w:lastRenderedPageBreak/>
        <w:t>McCalla,G.,et al.(2000, June). Active learner modeling. In International Conference on Intelligent Tutoring System (pp. 53-62). Springer, Berlin, Heidelberg.</w:t>
      </w:r>
    </w:p>
    <w:p w14:paraId="2C4A7141" w14:textId="77777777" w:rsidR="002E4090" w:rsidRPr="002E4090" w:rsidRDefault="002E4090" w:rsidP="002E4090">
      <w:pPr>
        <w:pStyle w:val="af0"/>
        <w:numPr>
          <w:ilvl w:val="0"/>
          <w:numId w:val="54"/>
        </w:numPr>
        <w:bidi w:val="0"/>
        <w:spacing w:before="120" w:after="120" w:line="312" w:lineRule="auto"/>
        <w:jc w:val="lowKashida"/>
        <w:rPr>
          <w:rFonts w:asciiTheme="majorBidi" w:hAnsiTheme="majorBidi" w:cstheme="majorBidi"/>
          <w:sz w:val="28"/>
          <w:szCs w:val="28"/>
          <w:rtl/>
          <w:lang w:bidi="ar-EG"/>
        </w:rPr>
      </w:pPr>
      <w:r w:rsidRPr="002E4090">
        <w:rPr>
          <w:rFonts w:asciiTheme="majorBidi" w:hAnsiTheme="majorBidi" w:cstheme="majorBidi"/>
          <w:sz w:val="28"/>
          <w:szCs w:val="28"/>
          <w:lang w:bidi="ar-EG"/>
        </w:rPr>
        <w:t xml:space="preserve">Mohamad.S &amp; Retni,S. (2016). The Effect of Formative Testing and Self-Directed Learning on Mathematics Learning Outcomes. </w:t>
      </w:r>
      <w:r w:rsidRPr="002E4090">
        <w:rPr>
          <w:rFonts w:asciiTheme="majorBidi" w:hAnsiTheme="majorBidi" w:cstheme="majorBidi"/>
          <w:i/>
          <w:iCs/>
          <w:sz w:val="28"/>
          <w:szCs w:val="28"/>
          <w:lang w:bidi="ar-EG"/>
        </w:rPr>
        <w:t>International Electronic Journal of Elementary Education</w:t>
      </w:r>
      <w:r w:rsidRPr="002E4090">
        <w:rPr>
          <w:rFonts w:asciiTheme="majorBidi" w:hAnsiTheme="majorBidi" w:cstheme="majorBidi"/>
          <w:sz w:val="28"/>
          <w:szCs w:val="28"/>
          <w:lang w:bidi="ar-EG"/>
        </w:rPr>
        <w:t>,8(3), 507-524.</w:t>
      </w:r>
    </w:p>
    <w:p w14:paraId="3EE788E1" w14:textId="77777777" w:rsidR="002E4090" w:rsidRPr="002E4090" w:rsidRDefault="002E4090" w:rsidP="002E4090">
      <w:pPr>
        <w:pStyle w:val="af0"/>
        <w:numPr>
          <w:ilvl w:val="0"/>
          <w:numId w:val="54"/>
        </w:numPr>
        <w:bidi w:val="0"/>
        <w:spacing w:before="120" w:after="120" w:line="312" w:lineRule="auto"/>
        <w:jc w:val="lowKashida"/>
        <w:rPr>
          <w:rFonts w:asciiTheme="majorBidi" w:hAnsiTheme="majorBidi" w:cstheme="majorBidi"/>
          <w:sz w:val="28"/>
          <w:szCs w:val="28"/>
          <w:lang w:bidi="ar-EG"/>
        </w:rPr>
      </w:pPr>
      <w:r w:rsidRPr="002E4090">
        <w:rPr>
          <w:rFonts w:asciiTheme="majorBidi" w:hAnsiTheme="majorBidi" w:cstheme="majorBidi"/>
          <w:sz w:val="28"/>
          <w:szCs w:val="28"/>
          <w:lang w:bidi="ar-EG"/>
        </w:rPr>
        <w:t>Mohamadi,Z. (2018). Comparative e</w:t>
      </w:r>
      <w:r w:rsidRPr="002E4090">
        <w:rPr>
          <w:rFonts w:ascii="Cambria Math" w:hAnsi="Cambria Math" w:cs="Cambria Math"/>
          <w:sz w:val="28"/>
          <w:szCs w:val="28"/>
          <w:lang w:bidi="ar-EG"/>
        </w:rPr>
        <w:t>ﬀ</w:t>
      </w:r>
      <w:r w:rsidRPr="002E4090">
        <w:rPr>
          <w:rFonts w:asciiTheme="majorBidi" w:hAnsiTheme="majorBidi" w:cstheme="majorBidi"/>
          <w:sz w:val="28"/>
          <w:szCs w:val="28"/>
          <w:lang w:bidi="ar-EG"/>
        </w:rPr>
        <w:t xml:space="preserve">ect of online summative and formative assessment on EFL student writing ability. </w:t>
      </w:r>
      <w:r w:rsidRPr="002E4090">
        <w:rPr>
          <w:rFonts w:asciiTheme="majorBidi" w:hAnsiTheme="majorBidi" w:cstheme="majorBidi"/>
          <w:i/>
          <w:iCs/>
          <w:sz w:val="28"/>
          <w:szCs w:val="28"/>
          <w:lang w:bidi="ar-EG"/>
        </w:rPr>
        <w:t>Studies in Educational Evaluation</w:t>
      </w:r>
      <w:r w:rsidRPr="002E4090">
        <w:rPr>
          <w:rFonts w:asciiTheme="majorBidi" w:hAnsiTheme="majorBidi" w:cstheme="majorBidi"/>
          <w:sz w:val="28"/>
          <w:szCs w:val="28"/>
          <w:lang w:bidi="ar-EG"/>
        </w:rPr>
        <w:t>,59,29-40.</w:t>
      </w:r>
    </w:p>
    <w:p w14:paraId="537AF767" w14:textId="77777777" w:rsidR="002E4090" w:rsidRPr="002E4090" w:rsidRDefault="002E4090" w:rsidP="002E4090">
      <w:pPr>
        <w:pStyle w:val="af0"/>
        <w:numPr>
          <w:ilvl w:val="0"/>
          <w:numId w:val="54"/>
        </w:numPr>
        <w:bidi w:val="0"/>
        <w:spacing w:before="120" w:after="120" w:line="312" w:lineRule="auto"/>
        <w:jc w:val="lowKashida"/>
        <w:rPr>
          <w:rFonts w:asciiTheme="majorBidi" w:hAnsiTheme="majorBidi" w:cstheme="majorBidi"/>
          <w:sz w:val="28"/>
          <w:szCs w:val="28"/>
          <w:lang w:bidi="ar-EG"/>
        </w:rPr>
      </w:pPr>
      <w:r w:rsidRPr="002E4090">
        <w:rPr>
          <w:rFonts w:asciiTheme="majorBidi" w:hAnsiTheme="majorBidi" w:cstheme="majorBidi"/>
          <w:sz w:val="28"/>
          <w:szCs w:val="28"/>
          <w:lang w:bidi="ar-EG"/>
        </w:rPr>
        <w:t>Mohammed,F &amp; Eltayeb,H. (2015).</w:t>
      </w:r>
      <w:r w:rsidRPr="00D85100">
        <w:t xml:space="preserve"> </w:t>
      </w:r>
      <w:r w:rsidRPr="002E4090">
        <w:rPr>
          <w:rFonts w:asciiTheme="majorBidi" w:hAnsiTheme="majorBidi" w:cstheme="majorBidi"/>
          <w:sz w:val="28"/>
          <w:szCs w:val="28"/>
        </w:rPr>
        <w:t>The Effect Scaffolded Feedback in Electronic Formative Testing</w:t>
      </w:r>
      <w:r w:rsidRPr="00D85100">
        <w:t xml:space="preserve"> </w:t>
      </w:r>
      <w:r w:rsidRPr="002E4090">
        <w:rPr>
          <w:rFonts w:asciiTheme="majorBidi" w:hAnsiTheme="majorBidi" w:cstheme="majorBidi"/>
          <w:sz w:val="28"/>
          <w:szCs w:val="28"/>
          <w:lang w:bidi="ar-EG"/>
        </w:rPr>
        <w:t xml:space="preserve">Enviroment Impulsive and Reflective Cognitive Style and Self Regulation on Retention and Perceptions of E-Assessment. </w:t>
      </w:r>
      <w:r w:rsidRPr="002E4090">
        <w:rPr>
          <w:rFonts w:asciiTheme="majorBidi" w:hAnsiTheme="majorBidi" w:cstheme="majorBidi"/>
          <w:i/>
          <w:iCs/>
          <w:sz w:val="28"/>
          <w:szCs w:val="28"/>
          <w:lang w:bidi="ar-EG"/>
        </w:rPr>
        <w:t>Egyptian Society for Educational Technology</w:t>
      </w:r>
      <w:r w:rsidRPr="002E4090">
        <w:rPr>
          <w:rFonts w:asciiTheme="majorBidi" w:hAnsiTheme="majorBidi" w:cstheme="majorBidi"/>
          <w:sz w:val="28"/>
          <w:szCs w:val="28"/>
          <w:lang w:bidi="ar-EG"/>
        </w:rPr>
        <w:t>,25 (3),1-66.</w:t>
      </w:r>
    </w:p>
    <w:p w14:paraId="2F721830" w14:textId="77777777" w:rsidR="002E4090" w:rsidRPr="002E4090" w:rsidRDefault="002E4090" w:rsidP="002E4090">
      <w:pPr>
        <w:pStyle w:val="af0"/>
        <w:numPr>
          <w:ilvl w:val="0"/>
          <w:numId w:val="54"/>
        </w:numPr>
        <w:bidi w:val="0"/>
        <w:spacing w:before="120" w:after="120" w:line="312" w:lineRule="auto"/>
        <w:jc w:val="lowKashida"/>
        <w:rPr>
          <w:rFonts w:asciiTheme="majorBidi" w:hAnsiTheme="majorBidi" w:cstheme="majorBidi"/>
          <w:sz w:val="28"/>
          <w:szCs w:val="28"/>
          <w:lang w:bidi="ar-EG"/>
        </w:rPr>
      </w:pPr>
      <w:r w:rsidRPr="002E4090">
        <w:rPr>
          <w:rFonts w:asciiTheme="majorBidi" w:hAnsiTheme="majorBidi" w:cstheme="majorBidi"/>
          <w:sz w:val="28"/>
          <w:szCs w:val="28"/>
          <w:lang w:bidi="ar-EG"/>
        </w:rPr>
        <w:t>Nicol, D. J., &amp; Macfarlane- Dick, D.(2006). Formative assessment and self-regulated learing: A model and seven principles of good feedback practice.Studies in higher education,31(2), 199-218.</w:t>
      </w:r>
    </w:p>
    <w:p w14:paraId="4716C73F" w14:textId="77777777" w:rsidR="002E4090" w:rsidRPr="002E4090" w:rsidRDefault="002E4090" w:rsidP="002E4090">
      <w:pPr>
        <w:pStyle w:val="af0"/>
        <w:numPr>
          <w:ilvl w:val="0"/>
          <w:numId w:val="54"/>
        </w:numPr>
        <w:bidi w:val="0"/>
        <w:spacing w:before="120" w:after="120" w:line="312" w:lineRule="auto"/>
        <w:jc w:val="lowKashida"/>
        <w:rPr>
          <w:rFonts w:asciiTheme="majorBidi" w:hAnsiTheme="majorBidi" w:cstheme="majorBidi"/>
          <w:sz w:val="28"/>
          <w:szCs w:val="28"/>
          <w:lang w:bidi="ar-EG"/>
        </w:rPr>
      </w:pPr>
      <w:r w:rsidRPr="002E4090">
        <w:rPr>
          <w:rFonts w:asciiTheme="majorBidi" w:hAnsiTheme="majorBidi" w:cstheme="majorBidi"/>
          <w:sz w:val="28"/>
          <w:szCs w:val="28"/>
          <w:lang w:bidi="ar-EG"/>
        </w:rPr>
        <w:t>of 2015/2016</w:t>
      </w:r>
      <w:r w:rsidRPr="002E4090">
        <w:rPr>
          <w:rFonts w:asciiTheme="majorBidi" w:hAnsiTheme="majorBidi" w:cstheme="majorBidi"/>
          <w:i/>
          <w:iCs/>
          <w:sz w:val="28"/>
          <w:szCs w:val="28"/>
          <w:lang w:bidi="ar-EG"/>
        </w:rPr>
        <w:t>. Ph.D</w:t>
      </w:r>
      <w:r w:rsidRPr="002E4090">
        <w:rPr>
          <w:rFonts w:asciiTheme="majorBidi" w:hAnsiTheme="majorBidi" w:cstheme="majorBidi"/>
          <w:sz w:val="28"/>
          <w:szCs w:val="28"/>
          <w:lang w:bidi="ar-EG"/>
        </w:rPr>
        <w:t>,</w:t>
      </w:r>
      <w:r w:rsidRPr="00D85100">
        <w:t xml:space="preserve"> </w:t>
      </w:r>
      <w:r w:rsidRPr="002E4090">
        <w:rPr>
          <w:rFonts w:asciiTheme="majorBidi" w:hAnsiTheme="majorBidi" w:cstheme="majorBidi"/>
          <w:sz w:val="28"/>
          <w:szCs w:val="28"/>
          <w:lang w:bidi="ar-EG"/>
        </w:rPr>
        <w:t>Faculty state institute for Islamic studies.</w:t>
      </w:r>
    </w:p>
    <w:p w14:paraId="4FE6A59C" w14:textId="77777777" w:rsidR="002E4090" w:rsidRPr="002E4090" w:rsidRDefault="002E4090" w:rsidP="002E4090">
      <w:pPr>
        <w:pStyle w:val="af0"/>
        <w:numPr>
          <w:ilvl w:val="0"/>
          <w:numId w:val="54"/>
        </w:numPr>
        <w:bidi w:val="0"/>
        <w:spacing w:before="120" w:after="120" w:line="312" w:lineRule="auto"/>
        <w:jc w:val="lowKashida"/>
        <w:rPr>
          <w:rFonts w:asciiTheme="majorBidi" w:hAnsiTheme="majorBidi" w:cstheme="majorBidi"/>
          <w:sz w:val="28"/>
          <w:szCs w:val="28"/>
          <w:lang w:bidi="ar-EG"/>
        </w:rPr>
      </w:pPr>
      <w:r w:rsidRPr="002E4090">
        <w:rPr>
          <w:rFonts w:asciiTheme="majorBidi" w:hAnsiTheme="majorBidi" w:cstheme="majorBidi"/>
          <w:sz w:val="28"/>
          <w:szCs w:val="28"/>
          <w:lang w:bidi="ar-EG"/>
        </w:rPr>
        <w:t xml:space="preserve">Rossiter,J. (2019). Evaluation of software tools for formative assessment of control topics. </w:t>
      </w:r>
      <w:r w:rsidRPr="002E4090">
        <w:rPr>
          <w:rFonts w:asciiTheme="majorBidi" w:hAnsiTheme="majorBidi" w:cstheme="majorBidi"/>
          <w:i/>
          <w:iCs/>
          <w:sz w:val="28"/>
          <w:szCs w:val="28"/>
          <w:lang w:bidi="ar-EG"/>
        </w:rPr>
        <w:t>IFAC PapersOnLine</w:t>
      </w:r>
      <w:r w:rsidRPr="002E4090">
        <w:rPr>
          <w:rFonts w:asciiTheme="majorBidi" w:hAnsiTheme="majorBidi" w:cstheme="majorBidi"/>
          <w:sz w:val="28"/>
          <w:szCs w:val="28"/>
          <w:lang w:bidi="ar-EG"/>
        </w:rPr>
        <w:t>,52 (9), 292–297.</w:t>
      </w:r>
    </w:p>
    <w:p w14:paraId="5E6C36D3" w14:textId="03B1B0E0" w:rsidR="002E4090" w:rsidRPr="002E4090" w:rsidRDefault="002E4090" w:rsidP="002E4090">
      <w:pPr>
        <w:pStyle w:val="af0"/>
        <w:numPr>
          <w:ilvl w:val="0"/>
          <w:numId w:val="54"/>
        </w:numPr>
        <w:bidi w:val="0"/>
        <w:spacing w:after="200" w:line="276" w:lineRule="auto"/>
        <w:jc w:val="both"/>
        <w:rPr>
          <w:rFonts w:asciiTheme="majorBidi" w:hAnsiTheme="majorBidi" w:cstheme="majorBidi"/>
          <w:sz w:val="28"/>
          <w:szCs w:val="28"/>
          <w:rtl/>
          <w:lang w:bidi="ar-EG"/>
        </w:rPr>
      </w:pPr>
      <w:r w:rsidRPr="002E4090">
        <w:rPr>
          <w:rFonts w:asciiTheme="majorBidi" w:hAnsiTheme="majorBidi" w:cstheme="majorBidi"/>
          <w:sz w:val="28"/>
          <w:szCs w:val="28"/>
          <w:lang w:bidi="ar-EG"/>
        </w:rPr>
        <w:t xml:space="preserve">Shouding(2008) available ate: </w:t>
      </w:r>
      <w:hyperlink r:id="rId16" w:history="1">
        <w:r w:rsidRPr="002E4090">
          <w:rPr>
            <w:rStyle w:val="Hyperlink"/>
            <w:rFonts w:asciiTheme="majorBidi" w:hAnsiTheme="majorBidi" w:cstheme="majorBidi"/>
            <w:sz w:val="28"/>
            <w:szCs w:val="28"/>
            <w:lang w:bidi="ar-EG"/>
          </w:rPr>
          <w:t>http://elearningksu.wordpress.com</w:t>
        </w:r>
      </w:hyperlink>
      <w:r w:rsidRPr="002E4090">
        <w:rPr>
          <w:rFonts w:asciiTheme="majorBidi" w:hAnsiTheme="majorBidi" w:cstheme="majorBidi"/>
          <w:sz w:val="28"/>
          <w:szCs w:val="28"/>
          <w:lang w:bidi="ar-EG"/>
        </w:rPr>
        <w:t>.</w:t>
      </w:r>
    </w:p>
    <w:p w14:paraId="78801EBB" w14:textId="77777777" w:rsidR="002E4090" w:rsidRPr="002E4090" w:rsidRDefault="002E4090" w:rsidP="002E4090">
      <w:pPr>
        <w:pStyle w:val="af0"/>
        <w:numPr>
          <w:ilvl w:val="0"/>
          <w:numId w:val="54"/>
        </w:numPr>
        <w:bidi w:val="0"/>
        <w:spacing w:after="200" w:line="276" w:lineRule="auto"/>
        <w:jc w:val="both"/>
        <w:rPr>
          <w:rFonts w:asciiTheme="majorBidi" w:hAnsiTheme="majorBidi" w:cstheme="majorBidi"/>
          <w:sz w:val="28"/>
          <w:szCs w:val="28"/>
          <w:lang w:bidi="ar-EG"/>
        </w:rPr>
      </w:pPr>
      <w:r w:rsidRPr="002E4090">
        <w:rPr>
          <w:rFonts w:asciiTheme="majorBidi" w:hAnsiTheme="majorBidi" w:cstheme="majorBidi"/>
          <w:sz w:val="28"/>
          <w:szCs w:val="28"/>
          <w:lang w:bidi="ar-EG"/>
        </w:rPr>
        <w:t>Shute,V.J.(2008).Focus on formative feedback Review of educational research,78(1),153-189.DOI:10.3102/0034654307313795</w:t>
      </w:r>
      <w:r w:rsidRPr="002E4090">
        <w:rPr>
          <w:rFonts w:asciiTheme="majorBidi" w:hAnsiTheme="majorBidi" w:cstheme="majorBidi" w:hint="cs"/>
          <w:sz w:val="28"/>
          <w:szCs w:val="28"/>
          <w:rtl/>
          <w:lang w:bidi="ar-EG"/>
        </w:rPr>
        <w:t>.</w:t>
      </w:r>
    </w:p>
    <w:p w14:paraId="6627E338" w14:textId="77777777" w:rsidR="002E4090" w:rsidRPr="002E4090" w:rsidRDefault="002E4090" w:rsidP="002E4090">
      <w:pPr>
        <w:pStyle w:val="af0"/>
        <w:numPr>
          <w:ilvl w:val="0"/>
          <w:numId w:val="54"/>
        </w:numPr>
        <w:bidi w:val="0"/>
        <w:spacing w:after="200" w:line="276" w:lineRule="auto"/>
        <w:jc w:val="both"/>
        <w:rPr>
          <w:rFonts w:asciiTheme="majorBidi" w:hAnsiTheme="majorBidi" w:cstheme="majorBidi"/>
          <w:sz w:val="28"/>
          <w:szCs w:val="28"/>
          <w:lang w:bidi="ar-EG"/>
        </w:rPr>
      </w:pPr>
      <w:r w:rsidRPr="002E4090">
        <w:rPr>
          <w:rFonts w:asciiTheme="majorBidi" w:hAnsiTheme="majorBidi" w:cstheme="majorBidi"/>
          <w:sz w:val="28"/>
          <w:szCs w:val="28"/>
          <w:lang w:bidi="ar-EG"/>
        </w:rPr>
        <w:t xml:space="preserve">Valdez,A.(2012).Computer – based feedback and goal intervention: learing effects.Educational Technology Research and Development,60(5),769-784.Retrieved from </w:t>
      </w:r>
      <w:hyperlink r:id="rId17" w:history="1">
        <w:r w:rsidRPr="002E4090">
          <w:rPr>
            <w:rStyle w:val="Hyperlink"/>
            <w:rFonts w:asciiTheme="majorBidi" w:hAnsiTheme="majorBidi" w:cstheme="majorBidi"/>
            <w:sz w:val="28"/>
            <w:szCs w:val="28"/>
            <w:lang w:bidi="ar-EG"/>
          </w:rPr>
          <w:t>http://link.springer.com/article/10.1007/s11423-012-9252-7(21/1/2013)</w:t>
        </w:r>
      </w:hyperlink>
      <w:r w:rsidRPr="002E4090">
        <w:rPr>
          <w:rStyle w:val="Hyperlink"/>
          <w:rFonts w:asciiTheme="majorBidi" w:hAnsiTheme="majorBidi" w:cstheme="majorBidi" w:hint="cs"/>
          <w:sz w:val="28"/>
          <w:szCs w:val="28"/>
          <w:rtl/>
          <w:lang w:bidi="ar-EG"/>
        </w:rPr>
        <w:t>.</w:t>
      </w:r>
    </w:p>
    <w:p w14:paraId="2344BBC7" w14:textId="77777777" w:rsidR="002E4090" w:rsidRPr="002E4090" w:rsidRDefault="002E4090" w:rsidP="002E4090">
      <w:pPr>
        <w:pStyle w:val="af0"/>
        <w:numPr>
          <w:ilvl w:val="0"/>
          <w:numId w:val="54"/>
        </w:numPr>
        <w:bidi w:val="0"/>
        <w:spacing w:after="200" w:line="276" w:lineRule="auto"/>
        <w:jc w:val="both"/>
        <w:rPr>
          <w:rFonts w:asciiTheme="majorBidi" w:hAnsiTheme="majorBidi" w:cstheme="majorBidi"/>
          <w:sz w:val="28"/>
          <w:szCs w:val="28"/>
          <w:lang w:bidi="ar-EG"/>
        </w:rPr>
      </w:pPr>
      <w:r w:rsidRPr="002E4090">
        <w:rPr>
          <w:rFonts w:asciiTheme="majorBidi" w:hAnsiTheme="majorBidi" w:cstheme="majorBidi"/>
          <w:sz w:val="28"/>
          <w:szCs w:val="28"/>
          <w:lang w:bidi="ar-EG"/>
        </w:rPr>
        <w:t>Wagner,D.,Cook,G.and Friedman,S.(1998).Staying with Their First Impulse? The Relationship Between Impulsivity/Reflectivity, Field Dependence/Filed Indpendence and Answer Changes on Multiple-Choice Exam in a Fifth- Grade Sample.Journal of research and Development in Education,31(3)</w:t>
      </w:r>
    </w:p>
    <w:p w14:paraId="1EE4925E" w14:textId="77777777" w:rsidR="002E4090" w:rsidRPr="002E4090" w:rsidRDefault="002E4090" w:rsidP="002E4090">
      <w:pPr>
        <w:pStyle w:val="af0"/>
        <w:numPr>
          <w:ilvl w:val="0"/>
          <w:numId w:val="54"/>
        </w:numPr>
        <w:bidi w:val="0"/>
        <w:spacing w:before="120" w:after="120" w:line="312" w:lineRule="auto"/>
        <w:jc w:val="lowKashida"/>
        <w:rPr>
          <w:rFonts w:asciiTheme="majorBidi" w:hAnsiTheme="majorBidi" w:cstheme="majorBidi"/>
          <w:sz w:val="28"/>
          <w:szCs w:val="28"/>
          <w:lang w:bidi="ar-EG"/>
        </w:rPr>
      </w:pPr>
      <w:r w:rsidRPr="002E4090">
        <w:rPr>
          <w:rFonts w:asciiTheme="majorBidi" w:hAnsiTheme="majorBidi" w:cstheme="majorBidi"/>
          <w:sz w:val="28"/>
          <w:szCs w:val="28"/>
          <w:lang w:bidi="ar-EG"/>
        </w:rPr>
        <w:lastRenderedPageBreak/>
        <w:t>Wahler, R. G.(2004). Direct and indirect reinforcement processes in parent training. Journal of Early and Intensive Behavior Intervention,I(2),120.</w:t>
      </w:r>
    </w:p>
    <w:p w14:paraId="41CFE828" w14:textId="77777777" w:rsidR="002E4090" w:rsidRPr="002E4090" w:rsidRDefault="002E4090" w:rsidP="002E4090">
      <w:pPr>
        <w:pStyle w:val="af0"/>
        <w:numPr>
          <w:ilvl w:val="0"/>
          <w:numId w:val="54"/>
        </w:numPr>
        <w:bidi w:val="0"/>
        <w:spacing w:after="200" w:line="276" w:lineRule="auto"/>
        <w:jc w:val="both"/>
        <w:rPr>
          <w:rFonts w:asciiTheme="majorBidi" w:hAnsiTheme="majorBidi" w:cstheme="majorBidi"/>
          <w:sz w:val="28"/>
          <w:szCs w:val="28"/>
          <w:lang w:bidi="ar-EG"/>
        </w:rPr>
      </w:pPr>
      <w:r w:rsidRPr="002E4090">
        <w:rPr>
          <w:rFonts w:asciiTheme="majorBidi" w:hAnsiTheme="majorBidi" w:cstheme="majorBidi"/>
          <w:sz w:val="28"/>
          <w:szCs w:val="28"/>
          <w:lang w:bidi="ar-EG"/>
        </w:rPr>
        <w:t>Wang,Y., &amp; Heffernan,N (2012). Leveraging First Response Time into the Knowledge Tracing Model. Proceedings of the 5</w:t>
      </w:r>
      <w:r w:rsidRPr="002E4090">
        <w:rPr>
          <w:rFonts w:asciiTheme="majorBidi" w:hAnsiTheme="majorBidi" w:cstheme="majorBidi"/>
          <w:sz w:val="28"/>
          <w:szCs w:val="28"/>
          <w:vertAlign w:val="superscript"/>
          <w:lang w:bidi="ar-EG"/>
        </w:rPr>
        <w:t>th</w:t>
      </w:r>
      <w:r w:rsidRPr="002E4090">
        <w:rPr>
          <w:rFonts w:asciiTheme="majorBidi" w:hAnsiTheme="majorBidi" w:cstheme="majorBidi"/>
          <w:sz w:val="28"/>
          <w:szCs w:val="28"/>
          <w:lang w:bidi="ar-EG"/>
        </w:rPr>
        <w:t xml:space="preserve"> International Confernec On Education Data Mining, 176-179. Retrieved from </w:t>
      </w:r>
      <w:hyperlink r:id="rId18" w:history="1">
        <w:r w:rsidRPr="002E4090">
          <w:rPr>
            <w:rStyle w:val="Hyperlink"/>
            <w:rFonts w:asciiTheme="majorBidi" w:hAnsiTheme="majorBidi" w:cstheme="majorBidi"/>
            <w:sz w:val="28"/>
            <w:szCs w:val="28"/>
            <w:lang w:bidi="ar-EG"/>
          </w:rPr>
          <w:t>http://files.eric.ed.gov/fulltext/ED537228.pdf(22/4/2013)</w:t>
        </w:r>
      </w:hyperlink>
      <w:r w:rsidRPr="002E4090">
        <w:rPr>
          <w:rFonts w:asciiTheme="majorBidi" w:hAnsiTheme="majorBidi" w:cstheme="majorBidi"/>
          <w:sz w:val="28"/>
          <w:szCs w:val="28"/>
          <w:lang w:bidi="ar-EG"/>
        </w:rPr>
        <w:t>.</w:t>
      </w:r>
    </w:p>
    <w:sectPr w:rsidR="002E4090" w:rsidRPr="002E4090" w:rsidSect="006525FB">
      <w:footnotePr>
        <w:numRestart w:val="eachPage"/>
      </w:footnotePr>
      <w:type w:val="continuous"/>
      <w:pgSz w:w="11906" w:h="16838"/>
      <w:pgMar w:top="900" w:right="1758" w:bottom="810" w:left="1701" w:header="450" w:footer="709" w:gutter="0"/>
      <w:pgNumType w:start="0" w:chapStyle="1"/>
      <w:cols w:space="708"/>
      <w:titlePg/>
      <w:bidi/>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EF27B1" w15:done="0"/>
  <w15:commentEx w15:paraId="312AA1E8" w15:done="0"/>
  <w15:commentEx w15:paraId="085F91EC" w15:done="0"/>
  <w15:commentEx w15:paraId="48886C80" w15:done="0"/>
  <w15:commentEx w15:paraId="3D82D847" w15:done="0"/>
  <w15:commentEx w15:paraId="44C05420" w15:done="0"/>
  <w15:commentEx w15:paraId="2911C50A" w15:done="0"/>
  <w15:commentEx w15:paraId="5AF2B6D2" w15:done="0"/>
  <w15:commentEx w15:paraId="14E036DB" w15:done="0"/>
  <w15:commentEx w15:paraId="7D8B804F" w15:done="0"/>
  <w15:commentEx w15:paraId="4F969AF9" w15:done="0"/>
  <w15:commentEx w15:paraId="5AB6BF00" w15:done="0"/>
  <w15:commentEx w15:paraId="3ED94CB4" w15:done="0"/>
  <w15:commentEx w15:paraId="62803B0F" w15:done="0"/>
  <w15:commentEx w15:paraId="0A252AF6" w15:done="0"/>
  <w15:commentEx w15:paraId="211F23A1" w15:done="0"/>
  <w15:commentEx w15:paraId="539B5F94" w15:done="0"/>
  <w15:commentEx w15:paraId="447F103A" w15:done="0"/>
  <w15:commentEx w15:paraId="71893AD6" w15:done="0"/>
  <w15:commentEx w15:paraId="26F9D49B" w15:done="0"/>
  <w15:commentEx w15:paraId="7F517C32" w15:done="0"/>
  <w15:commentEx w15:paraId="40CAC57A" w15:done="0"/>
  <w15:commentEx w15:paraId="04A1D0DD" w15:done="0"/>
  <w15:commentEx w15:paraId="5AB0DBAB" w15:done="0"/>
  <w15:commentEx w15:paraId="532BFCF6" w15:done="0"/>
  <w15:commentEx w15:paraId="619153DE" w15:done="0"/>
  <w15:commentEx w15:paraId="3E2186E6" w15:done="0"/>
  <w15:commentEx w15:paraId="474B9230" w15:done="0"/>
  <w15:commentEx w15:paraId="7870D0FB" w15:done="0"/>
  <w15:commentEx w15:paraId="77ACF803" w15:done="0"/>
  <w15:commentEx w15:paraId="6E115BD3" w15:done="0"/>
  <w15:commentEx w15:paraId="3FA85040" w15:done="0"/>
  <w15:commentEx w15:paraId="02038D85" w15:done="0"/>
  <w15:commentEx w15:paraId="17C22EDE" w15:done="0"/>
  <w15:commentEx w15:paraId="32F8E071" w15:done="0"/>
  <w15:commentEx w15:paraId="4D7FEF26" w15:done="0"/>
  <w15:commentEx w15:paraId="5FDA20E5" w15:done="0"/>
  <w15:commentEx w15:paraId="785619C1" w15:done="0"/>
  <w15:commentEx w15:paraId="64218E9F" w15:done="0"/>
  <w15:commentEx w15:paraId="4085AF0D" w15:done="0"/>
  <w15:commentEx w15:paraId="2B955729" w15:done="0"/>
  <w15:commentEx w15:paraId="497105D2" w15:done="0"/>
  <w15:commentEx w15:paraId="543397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5E93F" w16cex:dateUtc="2021-04-05T17:53:00Z"/>
  <w16cex:commentExtensible w16cex:durableId="2415E967" w16cex:dateUtc="2021-04-05T17:54:00Z"/>
  <w16cex:commentExtensible w16cex:durableId="2415E985" w16cex:dateUtc="2021-04-05T17:54:00Z"/>
  <w16cex:commentExtensible w16cex:durableId="2415EA46" w16cex:dateUtc="2021-04-05T17:57:00Z"/>
  <w16cex:commentExtensible w16cex:durableId="2415EA9A" w16cex:dateUtc="2021-04-05T17:59:00Z"/>
  <w16cex:commentExtensible w16cex:durableId="2415EBA8" w16cex:dateUtc="2021-04-05T18:03:00Z"/>
  <w16cex:commentExtensible w16cex:durableId="2415EBC9" w16cex:dateUtc="2021-04-05T18:04:00Z"/>
  <w16cex:commentExtensible w16cex:durableId="2415EC17" w16cex:dateUtc="2021-04-05T18:05:00Z"/>
  <w16cex:commentExtensible w16cex:durableId="2415ECE8" w16cex:dateUtc="2021-04-05T18:09:00Z"/>
  <w16cex:commentExtensible w16cex:durableId="2415ED83" w16cex:dateUtc="2021-04-05T18:11:00Z"/>
  <w16cex:commentExtensible w16cex:durableId="2415ED9F" w16cex:dateUtc="2021-04-05T18:12:00Z"/>
  <w16cex:commentExtensible w16cex:durableId="2415EDAC" w16cex:dateUtc="2021-04-05T18:12:00Z"/>
  <w16cex:commentExtensible w16cex:durableId="2415EDB9" w16cex:dateUtc="2021-04-05T18:12:00Z"/>
  <w16cex:commentExtensible w16cex:durableId="2415EE28" w16cex:dateUtc="2021-04-05T18:14:00Z"/>
  <w16cex:commentExtensible w16cex:durableId="2415EDC4" w16cex:dateUtc="2021-04-05T18:12:00Z"/>
  <w16cex:commentExtensible w16cex:durableId="2415F0EE" w16cex:dateUtc="2021-04-05T18:26:00Z"/>
  <w16cex:commentExtensible w16cex:durableId="2415F0C4" w16cex:dateUtc="2021-04-05T18:25:00Z"/>
  <w16cex:commentExtensible w16cex:durableId="2415F161" w16cex:dateUtc="2021-04-05T18:28:00Z"/>
  <w16cex:commentExtensible w16cex:durableId="2415F16F" w16cex:dateUtc="2021-04-05T18:28:00Z"/>
  <w16cex:commentExtensible w16cex:durableId="2415F18B" w16cex:dateUtc="2021-04-05T18:28:00Z"/>
  <w16cex:commentExtensible w16cex:durableId="2415F199" w16cex:dateUtc="2021-04-05T18:29:00Z"/>
  <w16cex:commentExtensible w16cex:durableId="2415F1B6" w16cex:dateUtc="2021-04-05T18:29:00Z"/>
  <w16cex:commentExtensible w16cex:durableId="2415F315" w16cex:dateUtc="2021-04-05T18:35:00Z"/>
  <w16cex:commentExtensible w16cex:durableId="2415F4DB" w16cex:dateUtc="2021-04-05T18:43:00Z"/>
  <w16cex:commentExtensible w16cex:durableId="2415F663" w16cex:dateUtc="2021-04-05T18:49:00Z"/>
  <w16cex:commentExtensible w16cex:durableId="2415F411" w16cex:dateUtc="2021-04-05T18:39:00Z"/>
  <w16cex:commentExtensible w16cex:durableId="2415F772" w16cex:dateUtc="2021-04-05T18:54:00Z"/>
  <w16cex:commentExtensible w16cex:durableId="2415F7D2" w16cex:dateUtc="2021-04-05T18:55:00Z"/>
  <w16cex:commentExtensible w16cex:durableId="2415F7E5" w16cex:dateUtc="2021-04-05T18:56:00Z"/>
  <w16cex:commentExtensible w16cex:durableId="2415F84D" w16cex:dateUtc="2021-04-05T18:57:00Z"/>
  <w16cex:commentExtensible w16cex:durableId="2415F8BD" w16cex:dateUtc="2021-04-05T18:59:00Z"/>
  <w16cex:commentExtensible w16cex:durableId="2415F922" w16cex:dateUtc="2021-04-05T19:01:00Z"/>
  <w16cex:commentExtensible w16cex:durableId="2415FBBE" w16cex:dateUtc="2021-04-05T19:12:00Z"/>
  <w16cex:commentExtensible w16cex:durableId="24160677" w16cex:dateUtc="2021-04-05T19:58:00Z"/>
  <w16cex:commentExtensible w16cex:durableId="24160A08" w16cex:dateUtc="2021-04-05T20:13:00Z"/>
  <w16cex:commentExtensible w16cex:durableId="24160AB4" w16cex:dateUtc="2021-04-05T20:16:00Z"/>
  <w16cex:commentExtensible w16cex:durableId="24160A2E" w16cex:dateUtc="2021-04-05T20:14:00Z"/>
  <w16cex:commentExtensible w16cex:durableId="24160ACD" w16cex:dateUtc="2021-04-05T20:16:00Z"/>
  <w16cex:commentExtensible w16cex:durableId="24160AE1" w16cex:dateUtc="2021-04-05T20:17:00Z"/>
  <w16cex:commentExtensible w16cex:durableId="24160F23" w16cex:dateUtc="2021-04-05T20:35:00Z"/>
  <w16cex:commentExtensible w16cex:durableId="24160FE7" w16cex:dateUtc="2021-04-05T20:38:00Z"/>
  <w16cex:commentExtensible w16cex:durableId="24161141" w16cex:dateUtc="2021-04-05T20:44:00Z"/>
  <w16cex:commentExtensible w16cex:durableId="24161204" w16cex:dateUtc="2021-04-05T2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EF27B1" w16cid:durableId="2415E93F"/>
  <w16cid:commentId w16cid:paraId="312AA1E8" w16cid:durableId="2415E967"/>
  <w16cid:commentId w16cid:paraId="085F91EC" w16cid:durableId="2415E985"/>
  <w16cid:commentId w16cid:paraId="48886C80" w16cid:durableId="2415EA46"/>
  <w16cid:commentId w16cid:paraId="3D82D847" w16cid:durableId="2415EA9A"/>
  <w16cid:commentId w16cid:paraId="44C05420" w16cid:durableId="2415EBA8"/>
  <w16cid:commentId w16cid:paraId="2911C50A" w16cid:durableId="2415EBC9"/>
  <w16cid:commentId w16cid:paraId="5AF2B6D2" w16cid:durableId="2415EC17"/>
  <w16cid:commentId w16cid:paraId="14E036DB" w16cid:durableId="2415ECE8"/>
  <w16cid:commentId w16cid:paraId="7D8B804F" w16cid:durableId="2415ED83"/>
  <w16cid:commentId w16cid:paraId="4F969AF9" w16cid:durableId="2415ED9F"/>
  <w16cid:commentId w16cid:paraId="5AB6BF00" w16cid:durableId="2415EDAC"/>
  <w16cid:commentId w16cid:paraId="3ED94CB4" w16cid:durableId="2415EDB9"/>
  <w16cid:commentId w16cid:paraId="62803B0F" w16cid:durableId="2415EE28"/>
  <w16cid:commentId w16cid:paraId="0A252AF6" w16cid:durableId="2415EDC4"/>
  <w16cid:commentId w16cid:paraId="211F23A1" w16cid:durableId="2415F0EE"/>
  <w16cid:commentId w16cid:paraId="539B5F94" w16cid:durableId="2415F0C4"/>
  <w16cid:commentId w16cid:paraId="447F103A" w16cid:durableId="2415F161"/>
  <w16cid:commentId w16cid:paraId="71893AD6" w16cid:durableId="2415F16F"/>
  <w16cid:commentId w16cid:paraId="26F9D49B" w16cid:durableId="2415F18B"/>
  <w16cid:commentId w16cid:paraId="7F517C32" w16cid:durableId="2415F199"/>
  <w16cid:commentId w16cid:paraId="40CAC57A" w16cid:durableId="2415F1B6"/>
  <w16cid:commentId w16cid:paraId="04A1D0DD" w16cid:durableId="2415F315"/>
  <w16cid:commentId w16cid:paraId="5AB0DBAB" w16cid:durableId="2415F4DB"/>
  <w16cid:commentId w16cid:paraId="532BFCF6" w16cid:durableId="2415F663"/>
  <w16cid:commentId w16cid:paraId="619153DE" w16cid:durableId="2415F411"/>
  <w16cid:commentId w16cid:paraId="3E2186E6" w16cid:durableId="2415F772"/>
  <w16cid:commentId w16cid:paraId="474B9230" w16cid:durableId="2415F7D2"/>
  <w16cid:commentId w16cid:paraId="7870D0FB" w16cid:durableId="2415F7E5"/>
  <w16cid:commentId w16cid:paraId="77ACF803" w16cid:durableId="2415F84D"/>
  <w16cid:commentId w16cid:paraId="6E115BD3" w16cid:durableId="2415F8BD"/>
  <w16cid:commentId w16cid:paraId="3FA85040" w16cid:durableId="2415F922"/>
  <w16cid:commentId w16cid:paraId="02038D85" w16cid:durableId="2415FBBE"/>
  <w16cid:commentId w16cid:paraId="17C22EDE" w16cid:durableId="24160677"/>
  <w16cid:commentId w16cid:paraId="32F8E071" w16cid:durableId="24160A08"/>
  <w16cid:commentId w16cid:paraId="4D7FEF26" w16cid:durableId="24160AB4"/>
  <w16cid:commentId w16cid:paraId="5FDA20E5" w16cid:durableId="24160A2E"/>
  <w16cid:commentId w16cid:paraId="785619C1" w16cid:durableId="24160ACD"/>
  <w16cid:commentId w16cid:paraId="64218E9F" w16cid:durableId="24160AE1"/>
  <w16cid:commentId w16cid:paraId="4085AF0D" w16cid:durableId="24160F23"/>
  <w16cid:commentId w16cid:paraId="2B955729" w16cid:durableId="24160FE7"/>
  <w16cid:commentId w16cid:paraId="497105D2" w16cid:durableId="24161141"/>
  <w16cid:commentId w16cid:paraId="543397DB" w16cid:durableId="2416120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FD98C" w14:textId="77777777" w:rsidR="00516903" w:rsidRDefault="00516903">
      <w:r>
        <w:separator/>
      </w:r>
    </w:p>
  </w:endnote>
  <w:endnote w:type="continuationSeparator" w:id="0">
    <w:p w14:paraId="0CA8524B" w14:textId="77777777" w:rsidR="00516903" w:rsidRDefault="0051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KR HEAD1">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GE Jarida Heavy">
    <w:altName w:val="Times New Roman"/>
    <w:panose1 w:val="00000000000000000000"/>
    <w:charset w:val="B2"/>
    <w:family w:val="roman"/>
    <w:notTrueType/>
    <w:pitch w:val="variable"/>
    <w:sig w:usb0="00002000" w:usb1="80000100" w:usb2="00000028" w:usb3="00000000" w:csb0="00000040" w:csb1="00000000"/>
  </w:font>
  <w:font w:name="SimplifiedArabic">
    <w:altName w:val="Times New Roman"/>
    <w:panose1 w:val="00000000000000000000"/>
    <w:charset w:val="B2"/>
    <w:family w:val="auto"/>
    <w:notTrueType/>
    <w:pitch w:val="default"/>
    <w:sig w:usb0="00002000"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CFC4A" w14:textId="77777777" w:rsidR="00516903" w:rsidRDefault="00516903">
      <w:r>
        <w:separator/>
      </w:r>
    </w:p>
  </w:footnote>
  <w:footnote w:type="continuationSeparator" w:id="0">
    <w:p w14:paraId="78BD878B" w14:textId="77777777" w:rsidR="00516903" w:rsidRDefault="005169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90B"/>
    <w:multiLevelType w:val="hybridMultilevel"/>
    <w:tmpl w:val="0D54A904"/>
    <w:lvl w:ilvl="0" w:tplc="04090001">
      <w:start w:val="1"/>
      <w:numFmt w:val="bullet"/>
      <w:lvlText w:val=""/>
      <w:lvlJc w:val="left"/>
      <w:pPr>
        <w:ind w:left="1846" w:hanging="360"/>
      </w:pPr>
      <w:rPr>
        <w:rFonts w:ascii="Symbol" w:hAnsi="Symbol" w:hint="default"/>
      </w:rPr>
    </w:lvl>
    <w:lvl w:ilvl="1" w:tplc="04090003" w:tentative="1">
      <w:start w:val="1"/>
      <w:numFmt w:val="bullet"/>
      <w:lvlText w:val="o"/>
      <w:lvlJc w:val="left"/>
      <w:pPr>
        <w:ind w:left="2566" w:hanging="360"/>
      </w:pPr>
      <w:rPr>
        <w:rFonts w:ascii="Courier New" w:hAnsi="Courier New" w:cs="Courier New" w:hint="default"/>
      </w:rPr>
    </w:lvl>
    <w:lvl w:ilvl="2" w:tplc="04090005" w:tentative="1">
      <w:start w:val="1"/>
      <w:numFmt w:val="bullet"/>
      <w:lvlText w:val=""/>
      <w:lvlJc w:val="left"/>
      <w:pPr>
        <w:ind w:left="3286" w:hanging="360"/>
      </w:pPr>
      <w:rPr>
        <w:rFonts w:ascii="Wingdings" w:hAnsi="Wingdings" w:hint="default"/>
      </w:rPr>
    </w:lvl>
    <w:lvl w:ilvl="3" w:tplc="04090001" w:tentative="1">
      <w:start w:val="1"/>
      <w:numFmt w:val="bullet"/>
      <w:lvlText w:val=""/>
      <w:lvlJc w:val="left"/>
      <w:pPr>
        <w:ind w:left="4006" w:hanging="360"/>
      </w:pPr>
      <w:rPr>
        <w:rFonts w:ascii="Symbol" w:hAnsi="Symbol" w:hint="default"/>
      </w:rPr>
    </w:lvl>
    <w:lvl w:ilvl="4" w:tplc="04090003" w:tentative="1">
      <w:start w:val="1"/>
      <w:numFmt w:val="bullet"/>
      <w:lvlText w:val="o"/>
      <w:lvlJc w:val="left"/>
      <w:pPr>
        <w:ind w:left="4726" w:hanging="360"/>
      </w:pPr>
      <w:rPr>
        <w:rFonts w:ascii="Courier New" w:hAnsi="Courier New" w:cs="Courier New" w:hint="default"/>
      </w:rPr>
    </w:lvl>
    <w:lvl w:ilvl="5" w:tplc="04090005" w:tentative="1">
      <w:start w:val="1"/>
      <w:numFmt w:val="bullet"/>
      <w:lvlText w:val=""/>
      <w:lvlJc w:val="left"/>
      <w:pPr>
        <w:ind w:left="5446" w:hanging="360"/>
      </w:pPr>
      <w:rPr>
        <w:rFonts w:ascii="Wingdings" w:hAnsi="Wingdings" w:hint="default"/>
      </w:rPr>
    </w:lvl>
    <w:lvl w:ilvl="6" w:tplc="04090001" w:tentative="1">
      <w:start w:val="1"/>
      <w:numFmt w:val="bullet"/>
      <w:lvlText w:val=""/>
      <w:lvlJc w:val="left"/>
      <w:pPr>
        <w:ind w:left="6166" w:hanging="360"/>
      </w:pPr>
      <w:rPr>
        <w:rFonts w:ascii="Symbol" w:hAnsi="Symbol" w:hint="default"/>
      </w:rPr>
    </w:lvl>
    <w:lvl w:ilvl="7" w:tplc="04090003" w:tentative="1">
      <w:start w:val="1"/>
      <w:numFmt w:val="bullet"/>
      <w:lvlText w:val="o"/>
      <w:lvlJc w:val="left"/>
      <w:pPr>
        <w:ind w:left="6886" w:hanging="360"/>
      </w:pPr>
      <w:rPr>
        <w:rFonts w:ascii="Courier New" w:hAnsi="Courier New" w:cs="Courier New" w:hint="default"/>
      </w:rPr>
    </w:lvl>
    <w:lvl w:ilvl="8" w:tplc="04090005" w:tentative="1">
      <w:start w:val="1"/>
      <w:numFmt w:val="bullet"/>
      <w:lvlText w:val=""/>
      <w:lvlJc w:val="left"/>
      <w:pPr>
        <w:ind w:left="7606" w:hanging="360"/>
      </w:pPr>
      <w:rPr>
        <w:rFonts w:ascii="Wingdings" w:hAnsi="Wingdings" w:hint="default"/>
      </w:rPr>
    </w:lvl>
  </w:abstractNum>
  <w:abstractNum w:abstractNumId="1">
    <w:nsid w:val="03114BDC"/>
    <w:multiLevelType w:val="hybridMultilevel"/>
    <w:tmpl w:val="7FA2F57C"/>
    <w:lvl w:ilvl="0" w:tplc="5EBE17BE">
      <w:numFmt w:val="bullet"/>
      <w:lvlText w:val="-"/>
      <w:lvlJc w:val="left"/>
      <w:pPr>
        <w:ind w:left="720" w:hanging="360"/>
      </w:pPr>
      <w:rPr>
        <w:rFonts w:ascii="Simplified Arabic" w:eastAsiaTheme="minorHAnsi" w:hAnsi="Simplified Arabic" w:cs="Simplified Arabic"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E02FA"/>
    <w:multiLevelType w:val="hybridMultilevel"/>
    <w:tmpl w:val="DB8868EA"/>
    <w:lvl w:ilvl="0" w:tplc="04090005">
      <w:start w:val="1"/>
      <w:numFmt w:val="bullet"/>
      <w:lvlText w:val=""/>
      <w:lvlJc w:val="left"/>
      <w:pPr>
        <w:ind w:left="1144" w:hanging="360"/>
      </w:pPr>
      <w:rPr>
        <w:rFonts w:ascii="Wingdings" w:hAnsi="Wingdings" w:hint="default"/>
      </w:rPr>
    </w:lvl>
    <w:lvl w:ilvl="1" w:tplc="04090003">
      <w:start w:val="1"/>
      <w:numFmt w:val="bullet"/>
      <w:lvlText w:val="o"/>
      <w:lvlJc w:val="left"/>
      <w:pPr>
        <w:ind w:left="1864" w:hanging="360"/>
      </w:pPr>
      <w:rPr>
        <w:rFonts w:ascii="Courier New" w:hAnsi="Courier New" w:cs="Courier New" w:hint="default"/>
      </w:rPr>
    </w:lvl>
    <w:lvl w:ilvl="2" w:tplc="04090005">
      <w:start w:val="1"/>
      <w:numFmt w:val="bullet"/>
      <w:lvlText w:val=""/>
      <w:lvlJc w:val="left"/>
      <w:pPr>
        <w:ind w:left="2584" w:hanging="360"/>
      </w:pPr>
      <w:rPr>
        <w:rFonts w:ascii="Wingdings" w:hAnsi="Wingdings" w:hint="default"/>
      </w:rPr>
    </w:lvl>
    <w:lvl w:ilvl="3" w:tplc="04090001">
      <w:start w:val="1"/>
      <w:numFmt w:val="bullet"/>
      <w:lvlText w:val=""/>
      <w:lvlJc w:val="left"/>
      <w:pPr>
        <w:ind w:left="3304" w:hanging="360"/>
      </w:pPr>
      <w:rPr>
        <w:rFonts w:ascii="Symbol" w:hAnsi="Symbol" w:hint="default"/>
      </w:rPr>
    </w:lvl>
    <w:lvl w:ilvl="4" w:tplc="04090003">
      <w:start w:val="1"/>
      <w:numFmt w:val="bullet"/>
      <w:lvlText w:val="o"/>
      <w:lvlJc w:val="left"/>
      <w:pPr>
        <w:ind w:left="4024" w:hanging="360"/>
      </w:pPr>
      <w:rPr>
        <w:rFonts w:ascii="Courier New" w:hAnsi="Courier New" w:cs="Courier New" w:hint="default"/>
      </w:rPr>
    </w:lvl>
    <w:lvl w:ilvl="5" w:tplc="04090005">
      <w:start w:val="1"/>
      <w:numFmt w:val="bullet"/>
      <w:lvlText w:val=""/>
      <w:lvlJc w:val="left"/>
      <w:pPr>
        <w:ind w:left="4744" w:hanging="360"/>
      </w:pPr>
      <w:rPr>
        <w:rFonts w:ascii="Wingdings" w:hAnsi="Wingdings" w:hint="default"/>
      </w:rPr>
    </w:lvl>
    <w:lvl w:ilvl="6" w:tplc="04090001">
      <w:start w:val="1"/>
      <w:numFmt w:val="bullet"/>
      <w:lvlText w:val=""/>
      <w:lvlJc w:val="left"/>
      <w:pPr>
        <w:ind w:left="5464" w:hanging="360"/>
      </w:pPr>
      <w:rPr>
        <w:rFonts w:ascii="Symbol" w:hAnsi="Symbol" w:hint="default"/>
      </w:rPr>
    </w:lvl>
    <w:lvl w:ilvl="7" w:tplc="04090003">
      <w:start w:val="1"/>
      <w:numFmt w:val="bullet"/>
      <w:lvlText w:val="o"/>
      <w:lvlJc w:val="left"/>
      <w:pPr>
        <w:ind w:left="6184" w:hanging="360"/>
      </w:pPr>
      <w:rPr>
        <w:rFonts w:ascii="Courier New" w:hAnsi="Courier New" w:cs="Courier New" w:hint="default"/>
      </w:rPr>
    </w:lvl>
    <w:lvl w:ilvl="8" w:tplc="04090005">
      <w:start w:val="1"/>
      <w:numFmt w:val="bullet"/>
      <w:lvlText w:val=""/>
      <w:lvlJc w:val="left"/>
      <w:pPr>
        <w:ind w:left="6904" w:hanging="360"/>
      </w:pPr>
      <w:rPr>
        <w:rFonts w:ascii="Wingdings" w:hAnsi="Wingdings" w:hint="default"/>
      </w:rPr>
    </w:lvl>
  </w:abstractNum>
  <w:abstractNum w:abstractNumId="3">
    <w:nsid w:val="054B468F"/>
    <w:multiLevelType w:val="hybridMultilevel"/>
    <w:tmpl w:val="F818608E"/>
    <w:lvl w:ilvl="0" w:tplc="07BAAA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5E05B5"/>
    <w:multiLevelType w:val="hybridMultilevel"/>
    <w:tmpl w:val="D3F28A72"/>
    <w:lvl w:ilvl="0" w:tplc="18745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6521A8"/>
    <w:multiLevelType w:val="hybridMultilevel"/>
    <w:tmpl w:val="DA7A1C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08136D"/>
    <w:multiLevelType w:val="hybridMultilevel"/>
    <w:tmpl w:val="CB782FEC"/>
    <w:lvl w:ilvl="0" w:tplc="51EC584C">
      <w:start w:val="1"/>
      <w:numFmt w:val="bullet"/>
      <w:lvlText w:val="-"/>
      <w:lvlJc w:val="left"/>
      <w:pPr>
        <w:ind w:left="720" w:hanging="360"/>
      </w:pPr>
      <w:rPr>
        <w:rFonts w:ascii="Simplified Arabic" w:eastAsiaTheme="minorHAnsi" w:hAnsi="Simplified Arabic" w:cs="Simplified Arabic"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011EA1"/>
    <w:multiLevelType w:val="hybridMultilevel"/>
    <w:tmpl w:val="7E2CF096"/>
    <w:lvl w:ilvl="0" w:tplc="BA40D6E0">
      <w:start w:val="2"/>
      <w:numFmt w:val="bullet"/>
      <w:lvlText w:val="-"/>
      <w:lvlJc w:val="left"/>
      <w:pPr>
        <w:ind w:left="1440" w:hanging="360"/>
      </w:pPr>
      <w:rPr>
        <w:rFonts w:ascii="Arial" w:eastAsiaTheme="minorHAnsi" w:hAnsi="Arial"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0605C8B"/>
    <w:multiLevelType w:val="hybridMultilevel"/>
    <w:tmpl w:val="D18C5E26"/>
    <w:lvl w:ilvl="0" w:tplc="4D401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E80761"/>
    <w:multiLevelType w:val="hybridMultilevel"/>
    <w:tmpl w:val="F536CC7C"/>
    <w:lvl w:ilvl="0" w:tplc="04090001">
      <w:start w:val="1"/>
      <w:numFmt w:val="bullet"/>
      <w:lvlText w:val=""/>
      <w:lvlJc w:val="left"/>
      <w:pPr>
        <w:ind w:left="644" w:hanging="360"/>
      </w:pPr>
      <w:rPr>
        <w:rFonts w:ascii="Symbol" w:hAnsi="Symbo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770D9"/>
    <w:multiLevelType w:val="hybridMultilevel"/>
    <w:tmpl w:val="2FDA0B9A"/>
    <w:lvl w:ilvl="0" w:tplc="04090005">
      <w:start w:val="1"/>
      <w:numFmt w:val="bullet"/>
      <w:lvlText w:val=""/>
      <w:lvlJc w:val="left"/>
      <w:pPr>
        <w:ind w:left="1144" w:hanging="360"/>
      </w:pPr>
      <w:rPr>
        <w:rFonts w:ascii="Wingdings" w:hAnsi="Wingdings" w:hint="default"/>
      </w:rPr>
    </w:lvl>
    <w:lvl w:ilvl="1" w:tplc="04090003">
      <w:start w:val="1"/>
      <w:numFmt w:val="bullet"/>
      <w:lvlText w:val="o"/>
      <w:lvlJc w:val="left"/>
      <w:pPr>
        <w:ind w:left="1864" w:hanging="360"/>
      </w:pPr>
      <w:rPr>
        <w:rFonts w:ascii="Courier New" w:hAnsi="Courier New" w:cs="Courier New" w:hint="default"/>
      </w:rPr>
    </w:lvl>
    <w:lvl w:ilvl="2" w:tplc="04090005">
      <w:start w:val="1"/>
      <w:numFmt w:val="bullet"/>
      <w:lvlText w:val=""/>
      <w:lvlJc w:val="left"/>
      <w:pPr>
        <w:ind w:left="2584" w:hanging="360"/>
      </w:pPr>
      <w:rPr>
        <w:rFonts w:ascii="Wingdings" w:hAnsi="Wingdings" w:hint="default"/>
      </w:rPr>
    </w:lvl>
    <w:lvl w:ilvl="3" w:tplc="04090001">
      <w:start w:val="1"/>
      <w:numFmt w:val="bullet"/>
      <w:lvlText w:val=""/>
      <w:lvlJc w:val="left"/>
      <w:pPr>
        <w:ind w:left="3304" w:hanging="360"/>
      </w:pPr>
      <w:rPr>
        <w:rFonts w:ascii="Symbol" w:hAnsi="Symbol" w:hint="default"/>
      </w:rPr>
    </w:lvl>
    <w:lvl w:ilvl="4" w:tplc="04090003">
      <w:start w:val="1"/>
      <w:numFmt w:val="bullet"/>
      <w:lvlText w:val="o"/>
      <w:lvlJc w:val="left"/>
      <w:pPr>
        <w:ind w:left="4024" w:hanging="360"/>
      </w:pPr>
      <w:rPr>
        <w:rFonts w:ascii="Courier New" w:hAnsi="Courier New" w:cs="Courier New" w:hint="default"/>
      </w:rPr>
    </w:lvl>
    <w:lvl w:ilvl="5" w:tplc="04090005">
      <w:start w:val="1"/>
      <w:numFmt w:val="bullet"/>
      <w:lvlText w:val=""/>
      <w:lvlJc w:val="left"/>
      <w:pPr>
        <w:ind w:left="4744" w:hanging="360"/>
      </w:pPr>
      <w:rPr>
        <w:rFonts w:ascii="Wingdings" w:hAnsi="Wingdings" w:hint="default"/>
      </w:rPr>
    </w:lvl>
    <w:lvl w:ilvl="6" w:tplc="04090001">
      <w:start w:val="1"/>
      <w:numFmt w:val="bullet"/>
      <w:lvlText w:val=""/>
      <w:lvlJc w:val="left"/>
      <w:pPr>
        <w:ind w:left="5464" w:hanging="360"/>
      </w:pPr>
      <w:rPr>
        <w:rFonts w:ascii="Symbol" w:hAnsi="Symbol" w:hint="default"/>
      </w:rPr>
    </w:lvl>
    <w:lvl w:ilvl="7" w:tplc="04090003">
      <w:start w:val="1"/>
      <w:numFmt w:val="bullet"/>
      <w:lvlText w:val="o"/>
      <w:lvlJc w:val="left"/>
      <w:pPr>
        <w:ind w:left="6184" w:hanging="360"/>
      </w:pPr>
      <w:rPr>
        <w:rFonts w:ascii="Courier New" w:hAnsi="Courier New" w:cs="Courier New" w:hint="default"/>
      </w:rPr>
    </w:lvl>
    <w:lvl w:ilvl="8" w:tplc="04090005">
      <w:start w:val="1"/>
      <w:numFmt w:val="bullet"/>
      <w:lvlText w:val=""/>
      <w:lvlJc w:val="left"/>
      <w:pPr>
        <w:ind w:left="6904" w:hanging="360"/>
      </w:pPr>
      <w:rPr>
        <w:rFonts w:ascii="Wingdings" w:hAnsi="Wingdings" w:hint="default"/>
      </w:rPr>
    </w:lvl>
  </w:abstractNum>
  <w:abstractNum w:abstractNumId="11">
    <w:nsid w:val="1B751673"/>
    <w:multiLevelType w:val="hybridMultilevel"/>
    <w:tmpl w:val="02F24214"/>
    <w:lvl w:ilvl="0" w:tplc="79484B9C">
      <w:numFmt w:val="bullet"/>
      <w:lvlText w:val=""/>
      <w:lvlJc w:val="left"/>
      <w:pPr>
        <w:ind w:left="1080" w:hanging="360"/>
      </w:pPr>
      <w:rPr>
        <w:rFonts w:ascii="Wingdings 2" w:eastAsia="Calibri" w:hAnsi="Wingdings 2" w:hint="default"/>
        <w:b/>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D2602BA"/>
    <w:multiLevelType w:val="hybridMultilevel"/>
    <w:tmpl w:val="87B8240A"/>
    <w:lvl w:ilvl="0" w:tplc="73A6399C">
      <w:start w:val="1"/>
      <w:numFmt w:val="arabicAlpha"/>
      <w:lvlText w:val="%1."/>
      <w:lvlJc w:val="right"/>
      <w:pPr>
        <w:ind w:left="2160" w:hanging="180"/>
      </w:pPr>
      <w:rPr>
        <w:rFonts w:hint="default"/>
      </w:rPr>
    </w:lvl>
    <w:lvl w:ilvl="1" w:tplc="04090005">
      <w:start w:val="1"/>
      <w:numFmt w:val="bullet"/>
      <w:lvlText w:val=""/>
      <w:lvlJc w:val="left"/>
      <w:pPr>
        <w:ind w:left="1440" w:hanging="360"/>
      </w:pPr>
      <w:rPr>
        <w:rFonts w:ascii="Wingdings" w:hAnsi="Wingdings" w:hint="default"/>
        <w:b w:val="0"/>
      </w:rPr>
    </w:lvl>
    <w:lvl w:ilvl="2" w:tplc="3250A7F0">
      <w:start w:val="1"/>
      <w:numFmt w:val="decimal"/>
      <w:lvlText w:val="(%3)"/>
      <w:lvlJc w:val="left"/>
      <w:pPr>
        <w:ind w:left="2340" w:hanging="360"/>
      </w:pPr>
      <w:rPr>
        <w:rFonts w:hint="default"/>
      </w:rPr>
    </w:lvl>
    <w:lvl w:ilvl="3" w:tplc="5C5460B8">
      <w:start w:val="1"/>
      <w:numFmt w:val="arabicAlpha"/>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B14807"/>
    <w:multiLevelType w:val="hybridMultilevel"/>
    <w:tmpl w:val="FEBACAB2"/>
    <w:lvl w:ilvl="0" w:tplc="0409000F">
      <w:start w:val="1"/>
      <w:numFmt w:val="decimal"/>
      <w:lvlText w:val="%1."/>
      <w:lvlJc w:val="left"/>
      <w:pPr>
        <w:ind w:left="63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49495A"/>
    <w:multiLevelType w:val="hybridMultilevel"/>
    <w:tmpl w:val="FA02EB48"/>
    <w:lvl w:ilvl="0" w:tplc="CF78CDDE">
      <w:start w:val="1"/>
      <w:numFmt w:val="decimal"/>
      <w:lvlText w:val="%1-"/>
      <w:lvlJc w:val="left"/>
      <w:pPr>
        <w:ind w:left="720" w:hanging="360"/>
      </w:pPr>
      <w:rPr>
        <w:rFonts w:ascii="Arial" w:eastAsia="Times New Roman" w:hAnsi="Arial" w:cs="Arial" w:hint="default"/>
        <w:b w:val="0"/>
        <w:bCs/>
        <w:color w:val="000000"/>
        <w:lang w:bidi="ar-EG"/>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80627BC"/>
    <w:multiLevelType w:val="hybridMultilevel"/>
    <w:tmpl w:val="DAD017E4"/>
    <w:lvl w:ilvl="0" w:tplc="B40841B2">
      <w:start w:val="1"/>
      <w:numFmt w:val="decimal"/>
      <w:lvlText w:val="%1."/>
      <w:lvlJc w:val="left"/>
      <w:pPr>
        <w:ind w:left="117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B867B59"/>
    <w:multiLevelType w:val="hybridMultilevel"/>
    <w:tmpl w:val="7CE02CE8"/>
    <w:lvl w:ilvl="0" w:tplc="0409000F">
      <w:start w:val="1"/>
      <w:numFmt w:val="decimal"/>
      <w:lvlText w:val="%1."/>
      <w:lvlJc w:val="left"/>
      <w:pPr>
        <w:ind w:left="1440" w:hanging="360"/>
      </w:pPr>
    </w:lvl>
    <w:lvl w:ilvl="1" w:tplc="4484EC7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BB86A61"/>
    <w:multiLevelType w:val="hybridMultilevel"/>
    <w:tmpl w:val="B288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EF12BB"/>
    <w:multiLevelType w:val="hybridMultilevel"/>
    <w:tmpl w:val="02E436D6"/>
    <w:lvl w:ilvl="0" w:tplc="F86E5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7E47A5"/>
    <w:multiLevelType w:val="hybridMultilevel"/>
    <w:tmpl w:val="7752E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452102"/>
    <w:multiLevelType w:val="hybridMultilevel"/>
    <w:tmpl w:val="9BD60CFE"/>
    <w:lvl w:ilvl="0" w:tplc="363E79A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08585F"/>
    <w:multiLevelType w:val="hybridMultilevel"/>
    <w:tmpl w:val="70085972"/>
    <w:lvl w:ilvl="0" w:tplc="73A6399C">
      <w:start w:val="1"/>
      <w:numFmt w:val="arabicAlpha"/>
      <w:lvlText w:val="%1."/>
      <w:lvlJc w:val="right"/>
      <w:pPr>
        <w:ind w:left="2160" w:hanging="180"/>
      </w:pPr>
      <w:rPr>
        <w:rFonts w:hint="default"/>
      </w:rPr>
    </w:lvl>
    <w:lvl w:ilvl="1" w:tplc="BA40D6E0">
      <w:start w:val="2"/>
      <w:numFmt w:val="bullet"/>
      <w:lvlText w:val="-"/>
      <w:lvlJc w:val="left"/>
      <w:pPr>
        <w:ind w:left="450" w:hanging="360"/>
      </w:pPr>
      <w:rPr>
        <w:rFonts w:ascii="Arial" w:eastAsiaTheme="minorHAnsi" w:hAnsi="Arial" w:cs="Arial" w:hint="default"/>
        <w:b w:val="0"/>
      </w:rPr>
    </w:lvl>
    <w:lvl w:ilvl="2" w:tplc="3250A7F0">
      <w:start w:val="1"/>
      <w:numFmt w:val="decimal"/>
      <w:lvlText w:val="(%3)"/>
      <w:lvlJc w:val="left"/>
      <w:pPr>
        <w:ind w:left="2340" w:hanging="360"/>
      </w:pPr>
      <w:rPr>
        <w:rFonts w:hint="default"/>
      </w:rPr>
    </w:lvl>
    <w:lvl w:ilvl="3" w:tplc="5C5460B8">
      <w:start w:val="1"/>
      <w:numFmt w:val="arabicAlpha"/>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9009D5"/>
    <w:multiLevelType w:val="hybridMultilevel"/>
    <w:tmpl w:val="BE345A5C"/>
    <w:lvl w:ilvl="0" w:tplc="07BAAA6C">
      <w:start w:val="1"/>
      <w:numFmt w:val="arabicAlpha"/>
      <w:lvlText w:val="%1."/>
      <w:lvlJc w:val="left"/>
      <w:pPr>
        <w:ind w:left="720" w:hanging="360"/>
      </w:pPr>
      <w:rPr>
        <w:rFonts w:hint="default"/>
      </w:rPr>
    </w:lvl>
    <w:lvl w:ilvl="1" w:tplc="E3FE128E">
      <w:start w:val="1"/>
      <w:numFmt w:val="arabicAlpha"/>
      <w:lvlText w:val="%2)"/>
      <w:lvlJc w:val="left"/>
      <w:pPr>
        <w:ind w:left="1440" w:hanging="360"/>
      </w:pPr>
      <w:rPr>
        <w:rFonts w:hint="default"/>
      </w:rPr>
    </w:lvl>
    <w:lvl w:ilvl="2" w:tplc="39E44178">
      <w:start w:val="1"/>
      <w:numFmt w:val="arabicAbjad"/>
      <w:lvlText w:val="%3)"/>
      <w:lvlJc w:val="left"/>
      <w:pPr>
        <w:ind w:left="2160" w:hanging="180"/>
      </w:pPr>
      <w:rPr>
        <w:rFonts w:ascii="Times New Roman" w:eastAsia="Times New Roman" w:hAnsi="Times New Roman" w:cs="SKR HEAD1" w:hint="default"/>
      </w:rPr>
    </w:lvl>
    <w:lvl w:ilvl="3" w:tplc="6AF6F83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11579A"/>
    <w:multiLevelType w:val="hybridMultilevel"/>
    <w:tmpl w:val="06F087FC"/>
    <w:lvl w:ilvl="0" w:tplc="51EC584C">
      <w:start w:val="1"/>
      <w:numFmt w:val="bullet"/>
      <w:lvlText w:val="-"/>
      <w:lvlJc w:val="left"/>
      <w:pPr>
        <w:ind w:left="720" w:hanging="360"/>
      </w:pPr>
      <w:rPr>
        <w:rFonts w:ascii="Simplified Arabic" w:eastAsiaTheme="minorHAnsi" w:hAnsi="Simplified Arabic" w:cs="Simplified Arabic"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FB4BFA"/>
    <w:multiLevelType w:val="hybridMultilevel"/>
    <w:tmpl w:val="362CACB8"/>
    <w:lvl w:ilvl="0" w:tplc="C91485DA">
      <w:start w:val="1"/>
      <w:numFmt w:val="arabicAlpha"/>
      <w:lvlText w:val="%1-"/>
      <w:lvlJc w:val="center"/>
      <w:pPr>
        <w:ind w:left="720" w:hanging="360"/>
      </w:pPr>
      <w:rPr>
        <w:rFonts w:hint="default"/>
      </w:rPr>
    </w:lvl>
    <w:lvl w:ilvl="1" w:tplc="4D16AB1C">
      <w:start w:val="1"/>
      <w:numFmt w:val="arabicAlpha"/>
      <w:lvlText w:val="%2."/>
      <w:lvlJc w:val="left"/>
      <w:pPr>
        <w:ind w:left="1440" w:hanging="360"/>
      </w:pPr>
      <w:rPr>
        <w:rFonts w:hint="default"/>
      </w:rPr>
    </w:lvl>
    <w:lvl w:ilvl="2" w:tplc="90F2FA34">
      <w:start w:val="1"/>
      <w:numFmt w:val="decimal"/>
      <w:lvlText w:val="%3-"/>
      <w:lvlJc w:val="left"/>
      <w:pPr>
        <w:ind w:left="2340" w:hanging="360"/>
      </w:pPr>
      <w:rPr>
        <w:rFonts w:hint="default"/>
      </w:rPr>
    </w:lvl>
    <w:lvl w:ilvl="3" w:tplc="90EE900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780EBE"/>
    <w:multiLevelType w:val="hybridMultilevel"/>
    <w:tmpl w:val="31B457E8"/>
    <w:lvl w:ilvl="0" w:tplc="C7A8F9BE">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77D3771"/>
    <w:multiLevelType w:val="hybridMultilevel"/>
    <w:tmpl w:val="6ACC7B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023742"/>
    <w:multiLevelType w:val="hybridMultilevel"/>
    <w:tmpl w:val="60F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104ED6"/>
    <w:multiLevelType w:val="hybridMultilevel"/>
    <w:tmpl w:val="26366BBA"/>
    <w:lvl w:ilvl="0" w:tplc="04090001">
      <w:start w:val="1"/>
      <w:numFmt w:val="bullet"/>
      <w:lvlText w:val=""/>
      <w:lvlJc w:val="left"/>
      <w:pPr>
        <w:ind w:left="1068" w:hanging="360"/>
      </w:pPr>
      <w:rPr>
        <w:rFonts w:ascii="Symbol" w:hAnsi="Symbol" w:hint="default"/>
        <w:b/>
        <w:bCs/>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29">
    <w:nsid w:val="4875784A"/>
    <w:multiLevelType w:val="hybridMultilevel"/>
    <w:tmpl w:val="B4A4AF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855BCA"/>
    <w:multiLevelType w:val="hybridMultilevel"/>
    <w:tmpl w:val="C1A68882"/>
    <w:lvl w:ilvl="0" w:tplc="04090001">
      <w:start w:val="1"/>
      <w:numFmt w:val="bullet"/>
      <w:lvlText w:val=""/>
      <w:lvlJc w:val="left"/>
      <w:pPr>
        <w:ind w:left="1068" w:hanging="360"/>
      </w:pPr>
      <w:rPr>
        <w:rFonts w:ascii="Symbol" w:hAnsi="Symbol" w:hint="default"/>
        <w:b/>
        <w:bCs/>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31">
    <w:nsid w:val="494D4730"/>
    <w:multiLevelType w:val="hybridMultilevel"/>
    <w:tmpl w:val="DB1C3C74"/>
    <w:lvl w:ilvl="0" w:tplc="897CBD2A">
      <w:start w:val="1"/>
      <w:numFmt w:val="bullet"/>
      <w:lvlText w:val=""/>
      <w:lvlJc w:val="left"/>
      <w:pPr>
        <w:ind w:left="720" w:hanging="360"/>
      </w:pPr>
      <w:rPr>
        <w:rFonts w:ascii="Symbol" w:hAnsi="Symbol"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12293B"/>
    <w:multiLevelType w:val="hybridMultilevel"/>
    <w:tmpl w:val="E11C8F4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3">
    <w:nsid w:val="4F5A6F82"/>
    <w:multiLevelType w:val="hybridMultilevel"/>
    <w:tmpl w:val="3A5A1C14"/>
    <w:lvl w:ilvl="0" w:tplc="04090005">
      <w:start w:val="1"/>
      <w:numFmt w:val="bullet"/>
      <w:lvlText w:val=""/>
      <w:lvlJc w:val="left"/>
      <w:pPr>
        <w:ind w:left="720" w:hanging="360"/>
      </w:pPr>
      <w:rPr>
        <w:rFonts w:ascii="Wingdings" w:hAnsi="Wingdings" w:hint="default"/>
        <w:b/>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069141C"/>
    <w:multiLevelType w:val="hybridMultilevel"/>
    <w:tmpl w:val="B902FD5A"/>
    <w:lvl w:ilvl="0" w:tplc="04090005">
      <w:start w:val="1"/>
      <w:numFmt w:val="bullet"/>
      <w:lvlText w:val=""/>
      <w:lvlJc w:val="left"/>
      <w:pPr>
        <w:ind w:left="1144" w:hanging="360"/>
      </w:pPr>
      <w:rPr>
        <w:rFonts w:ascii="Wingdings" w:hAnsi="Wingdings" w:hint="default"/>
        <w:b/>
        <w:bCs w:val="0"/>
      </w:rPr>
    </w:lvl>
    <w:lvl w:ilvl="1" w:tplc="04090003">
      <w:start w:val="1"/>
      <w:numFmt w:val="bullet"/>
      <w:lvlText w:val="o"/>
      <w:lvlJc w:val="left"/>
      <w:pPr>
        <w:ind w:left="1864" w:hanging="360"/>
      </w:pPr>
      <w:rPr>
        <w:rFonts w:ascii="Courier New" w:hAnsi="Courier New" w:cs="Courier New" w:hint="default"/>
      </w:rPr>
    </w:lvl>
    <w:lvl w:ilvl="2" w:tplc="04090005">
      <w:start w:val="1"/>
      <w:numFmt w:val="bullet"/>
      <w:lvlText w:val=""/>
      <w:lvlJc w:val="left"/>
      <w:pPr>
        <w:ind w:left="2584" w:hanging="360"/>
      </w:pPr>
      <w:rPr>
        <w:rFonts w:ascii="Wingdings" w:hAnsi="Wingdings" w:hint="default"/>
      </w:rPr>
    </w:lvl>
    <w:lvl w:ilvl="3" w:tplc="04090001">
      <w:start w:val="1"/>
      <w:numFmt w:val="bullet"/>
      <w:lvlText w:val=""/>
      <w:lvlJc w:val="left"/>
      <w:pPr>
        <w:ind w:left="3304" w:hanging="360"/>
      </w:pPr>
      <w:rPr>
        <w:rFonts w:ascii="Symbol" w:hAnsi="Symbol" w:hint="default"/>
      </w:rPr>
    </w:lvl>
    <w:lvl w:ilvl="4" w:tplc="04090003">
      <w:start w:val="1"/>
      <w:numFmt w:val="bullet"/>
      <w:lvlText w:val="o"/>
      <w:lvlJc w:val="left"/>
      <w:pPr>
        <w:ind w:left="4024" w:hanging="360"/>
      </w:pPr>
      <w:rPr>
        <w:rFonts w:ascii="Courier New" w:hAnsi="Courier New" w:cs="Courier New" w:hint="default"/>
      </w:rPr>
    </w:lvl>
    <w:lvl w:ilvl="5" w:tplc="04090005">
      <w:start w:val="1"/>
      <w:numFmt w:val="bullet"/>
      <w:lvlText w:val=""/>
      <w:lvlJc w:val="left"/>
      <w:pPr>
        <w:ind w:left="4744" w:hanging="360"/>
      </w:pPr>
      <w:rPr>
        <w:rFonts w:ascii="Wingdings" w:hAnsi="Wingdings" w:hint="default"/>
      </w:rPr>
    </w:lvl>
    <w:lvl w:ilvl="6" w:tplc="04090001">
      <w:start w:val="1"/>
      <w:numFmt w:val="bullet"/>
      <w:lvlText w:val=""/>
      <w:lvlJc w:val="left"/>
      <w:pPr>
        <w:ind w:left="5464" w:hanging="360"/>
      </w:pPr>
      <w:rPr>
        <w:rFonts w:ascii="Symbol" w:hAnsi="Symbol" w:hint="default"/>
      </w:rPr>
    </w:lvl>
    <w:lvl w:ilvl="7" w:tplc="04090003">
      <w:start w:val="1"/>
      <w:numFmt w:val="bullet"/>
      <w:lvlText w:val="o"/>
      <w:lvlJc w:val="left"/>
      <w:pPr>
        <w:ind w:left="6184" w:hanging="360"/>
      </w:pPr>
      <w:rPr>
        <w:rFonts w:ascii="Courier New" w:hAnsi="Courier New" w:cs="Courier New" w:hint="default"/>
      </w:rPr>
    </w:lvl>
    <w:lvl w:ilvl="8" w:tplc="04090005">
      <w:start w:val="1"/>
      <w:numFmt w:val="bullet"/>
      <w:lvlText w:val=""/>
      <w:lvlJc w:val="left"/>
      <w:pPr>
        <w:ind w:left="6904" w:hanging="360"/>
      </w:pPr>
      <w:rPr>
        <w:rFonts w:ascii="Wingdings" w:hAnsi="Wingdings" w:hint="default"/>
      </w:rPr>
    </w:lvl>
  </w:abstractNum>
  <w:abstractNum w:abstractNumId="35">
    <w:nsid w:val="531351C1"/>
    <w:multiLevelType w:val="hybridMultilevel"/>
    <w:tmpl w:val="6BFCF9F6"/>
    <w:lvl w:ilvl="0" w:tplc="04090005">
      <w:start w:val="1"/>
      <w:numFmt w:val="bullet"/>
      <w:lvlText w:val=""/>
      <w:lvlJc w:val="left"/>
      <w:pPr>
        <w:ind w:left="360" w:hanging="360"/>
      </w:pPr>
      <w:rPr>
        <w:rFonts w:ascii="Wingdings" w:hAnsi="Wingdings" w:hint="default"/>
        <w:b/>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747080F"/>
    <w:multiLevelType w:val="hybridMultilevel"/>
    <w:tmpl w:val="F4980D80"/>
    <w:lvl w:ilvl="0" w:tplc="04090005">
      <w:start w:val="1"/>
      <w:numFmt w:val="bullet"/>
      <w:lvlText w:val=""/>
      <w:lvlJc w:val="left"/>
      <w:pPr>
        <w:ind w:left="1145" w:hanging="360"/>
      </w:pPr>
      <w:rPr>
        <w:rFonts w:ascii="Wingdings" w:hAnsi="Wingdings" w:hint="default"/>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37">
    <w:nsid w:val="588371CA"/>
    <w:multiLevelType w:val="hybridMultilevel"/>
    <w:tmpl w:val="334658B6"/>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8">
    <w:nsid w:val="5CEC06AE"/>
    <w:multiLevelType w:val="hybridMultilevel"/>
    <w:tmpl w:val="D24AF648"/>
    <w:lvl w:ilvl="0" w:tplc="EF7E4378">
      <w:start w:val="1"/>
      <w:numFmt w:val="decimal"/>
      <w:lvlText w:val="%1."/>
      <w:lvlJc w:val="left"/>
      <w:pPr>
        <w:ind w:left="720" w:hanging="360"/>
      </w:pPr>
      <w:rPr>
        <w:rFonts w:hint="default"/>
        <w:b/>
        <w:bCs w:val="0"/>
        <w:sz w:val="28"/>
        <w:szCs w:val="28"/>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3E00C5"/>
    <w:multiLevelType w:val="hybridMultilevel"/>
    <w:tmpl w:val="A9B2B5A4"/>
    <w:lvl w:ilvl="0" w:tplc="04090001">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76038A"/>
    <w:multiLevelType w:val="hybridMultilevel"/>
    <w:tmpl w:val="41E43B9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3F923A9"/>
    <w:multiLevelType w:val="hybridMultilevel"/>
    <w:tmpl w:val="9324311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nsid w:val="64DE6D63"/>
    <w:multiLevelType w:val="hybridMultilevel"/>
    <w:tmpl w:val="7FC89CCA"/>
    <w:lvl w:ilvl="0" w:tplc="04090005">
      <w:start w:val="1"/>
      <w:numFmt w:val="bullet"/>
      <w:lvlText w:val=""/>
      <w:lvlJc w:val="left"/>
      <w:pPr>
        <w:ind w:left="1003" w:hanging="360"/>
      </w:pPr>
      <w:rPr>
        <w:rFonts w:ascii="Wingdings" w:hAnsi="Wingdings" w:hint="default"/>
        <w:b/>
        <w:bCs w:val="0"/>
      </w:rPr>
    </w:lvl>
    <w:lvl w:ilvl="1" w:tplc="04090003">
      <w:start w:val="1"/>
      <w:numFmt w:val="bullet"/>
      <w:lvlText w:val="o"/>
      <w:lvlJc w:val="left"/>
      <w:pPr>
        <w:ind w:left="1723" w:hanging="360"/>
      </w:pPr>
      <w:rPr>
        <w:rFonts w:ascii="Courier New" w:hAnsi="Courier New" w:cs="Courier New" w:hint="default"/>
      </w:rPr>
    </w:lvl>
    <w:lvl w:ilvl="2" w:tplc="04090005">
      <w:start w:val="1"/>
      <w:numFmt w:val="bullet"/>
      <w:lvlText w:val=""/>
      <w:lvlJc w:val="left"/>
      <w:pPr>
        <w:ind w:left="2443" w:hanging="360"/>
      </w:pPr>
      <w:rPr>
        <w:rFonts w:ascii="Wingdings" w:hAnsi="Wingdings" w:hint="default"/>
      </w:rPr>
    </w:lvl>
    <w:lvl w:ilvl="3" w:tplc="04090001">
      <w:start w:val="1"/>
      <w:numFmt w:val="bullet"/>
      <w:lvlText w:val=""/>
      <w:lvlJc w:val="left"/>
      <w:pPr>
        <w:ind w:left="3163" w:hanging="360"/>
      </w:pPr>
      <w:rPr>
        <w:rFonts w:ascii="Symbol" w:hAnsi="Symbol" w:hint="default"/>
      </w:rPr>
    </w:lvl>
    <w:lvl w:ilvl="4" w:tplc="04090003">
      <w:start w:val="1"/>
      <w:numFmt w:val="bullet"/>
      <w:lvlText w:val="o"/>
      <w:lvlJc w:val="left"/>
      <w:pPr>
        <w:ind w:left="3883" w:hanging="360"/>
      </w:pPr>
      <w:rPr>
        <w:rFonts w:ascii="Courier New" w:hAnsi="Courier New" w:cs="Courier New" w:hint="default"/>
      </w:rPr>
    </w:lvl>
    <w:lvl w:ilvl="5" w:tplc="04090005">
      <w:start w:val="1"/>
      <w:numFmt w:val="bullet"/>
      <w:lvlText w:val=""/>
      <w:lvlJc w:val="left"/>
      <w:pPr>
        <w:ind w:left="4603" w:hanging="360"/>
      </w:pPr>
      <w:rPr>
        <w:rFonts w:ascii="Wingdings" w:hAnsi="Wingdings" w:hint="default"/>
      </w:rPr>
    </w:lvl>
    <w:lvl w:ilvl="6" w:tplc="04090001">
      <w:start w:val="1"/>
      <w:numFmt w:val="bullet"/>
      <w:lvlText w:val=""/>
      <w:lvlJc w:val="left"/>
      <w:pPr>
        <w:ind w:left="5323" w:hanging="360"/>
      </w:pPr>
      <w:rPr>
        <w:rFonts w:ascii="Symbol" w:hAnsi="Symbol" w:hint="default"/>
      </w:rPr>
    </w:lvl>
    <w:lvl w:ilvl="7" w:tplc="04090003">
      <w:start w:val="1"/>
      <w:numFmt w:val="bullet"/>
      <w:lvlText w:val="o"/>
      <w:lvlJc w:val="left"/>
      <w:pPr>
        <w:ind w:left="6043" w:hanging="360"/>
      </w:pPr>
      <w:rPr>
        <w:rFonts w:ascii="Courier New" w:hAnsi="Courier New" w:cs="Courier New" w:hint="default"/>
      </w:rPr>
    </w:lvl>
    <w:lvl w:ilvl="8" w:tplc="04090005">
      <w:start w:val="1"/>
      <w:numFmt w:val="bullet"/>
      <w:lvlText w:val=""/>
      <w:lvlJc w:val="left"/>
      <w:pPr>
        <w:ind w:left="6763" w:hanging="360"/>
      </w:pPr>
      <w:rPr>
        <w:rFonts w:ascii="Wingdings" w:hAnsi="Wingdings" w:hint="default"/>
      </w:rPr>
    </w:lvl>
  </w:abstractNum>
  <w:abstractNum w:abstractNumId="43">
    <w:nsid w:val="651A6591"/>
    <w:multiLevelType w:val="hybridMultilevel"/>
    <w:tmpl w:val="EB246A2C"/>
    <w:lvl w:ilvl="0" w:tplc="04090005">
      <w:start w:val="1"/>
      <w:numFmt w:val="bullet"/>
      <w:lvlText w:val=""/>
      <w:lvlJc w:val="left"/>
      <w:pPr>
        <w:ind w:left="3060" w:hanging="360"/>
      </w:pPr>
      <w:rPr>
        <w:rFonts w:ascii="Wingdings" w:hAnsi="Wingdings" w:hint="default"/>
        <w:b/>
        <w:bCs w:val="0"/>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44">
    <w:nsid w:val="66261E14"/>
    <w:multiLevelType w:val="hybridMultilevel"/>
    <w:tmpl w:val="56F201FE"/>
    <w:lvl w:ilvl="0" w:tplc="04090013">
      <w:start w:val="1"/>
      <w:numFmt w:val="arabicAlpha"/>
      <w:lvlText w:val="%1-"/>
      <w:lvlJc w:val="center"/>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68C4336"/>
    <w:multiLevelType w:val="hybridMultilevel"/>
    <w:tmpl w:val="4114FD32"/>
    <w:lvl w:ilvl="0" w:tplc="73A6399C">
      <w:start w:val="1"/>
      <w:numFmt w:val="arabicAlpha"/>
      <w:lvlText w:val="%1."/>
      <w:lvlJc w:val="right"/>
      <w:pPr>
        <w:ind w:left="2160" w:hanging="180"/>
      </w:pPr>
      <w:rPr>
        <w:rFonts w:hint="default"/>
      </w:rPr>
    </w:lvl>
    <w:lvl w:ilvl="1" w:tplc="04090005">
      <w:start w:val="1"/>
      <w:numFmt w:val="bullet"/>
      <w:lvlText w:val=""/>
      <w:lvlJc w:val="left"/>
      <w:pPr>
        <w:ind w:left="1440" w:hanging="360"/>
      </w:pPr>
      <w:rPr>
        <w:rFonts w:ascii="Wingdings" w:hAnsi="Wingdings" w:hint="default"/>
        <w:b w:val="0"/>
      </w:rPr>
    </w:lvl>
    <w:lvl w:ilvl="2" w:tplc="3250A7F0">
      <w:start w:val="1"/>
      <w:numFmt w:val="decimal"/>
      <w:lvlText w:val="(%3)"/>
      <w:lvlJc w:val="left"/>
      <w:pPr>
        <w:ind w:left="2340" w:hanging="360"/>
      </w:pPr>
      <w:rPr>
        <w:rFonts w:hint="default"/>
      </w:rPr>
    </w:lvl>
    <w:lvl w:ilvl="3" w:tplc="5C5460B8">
      <w:start w:val="1"/>
      <w:numFmt w:val="arabicAlpha"/>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B881AF7"/>
    <w:multiLevelType w:val="hybridMultilevel"/>
    <w:tmpl w:val="40BCC362"/>
    <w:lvl w:ilvl="0" w:tplc="73A6399C">
      <w:start w:val="1"/>
      <w:numFmt w:val="arabicAlpha"/>
      <w:lvlText w:val="%1."/>
      <w:lvlJc w:val="right"/>
      <w:pPr>
        <w:ind w:left="2160" w:hanging="180"/>
      </w:pPr>
      <w:rPr>
        <w:rFonts w:hint="default"/>
      </w:rPr>
    </w:lvl>
    <w:lvl w:ilvl="1" w:tplc="04090005">
      <w:start w:val="1"/>
      <w:numFmt w:val="bullet"/>
      <w:lvlText w:val=""/>
      <w:lvlJc w:val="left"/>
      <w:pPr>
        <w:ind w:left="1440" w:hanging="360"/>
      </w:pPr>
      <w:rPr>
        <w:rFonts w:ascii="Wingdings" w:hAnsi="Wingdings" w:hint="default"/>
        <w:b w:val="0"/>
      </w:rPr>
    </w:lvl>
    <w:lvl w:ilvl="2" w:tplc="3250A7F0">
      <w:start w:val="1"/>
      <w:numFmt w:val="decimal"/>
      <w:lvlText w:val="(%3)"/>
      <w:lvlJc w:val="left"/>
      <w:pPr>
        <w:ind w:left="2340" w:hanging="360"/>
      </w:pPr>
      <w:rPr>
        <w:rFonts w:hint="default"/>
      </w:rPr>
    </w:lvl>
    <w:lvl w:ilvl="3" w:tplc="5C5460B8">
      <w:start w:val="1"/>
      <w:numFmt w:val="arabicAlpha"/>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B961F84"/>
    <w:multiLevelType w:val="hybridMultilevel"/>
    <w:tmpl w:val="F092D222"/>
    <w:lvl w:ilvl="0" w:tplc="0409000F">
      <w:start w:val="1"/>
      <w:numFmt w:val="decimal"/>
      <w:lvlText w:val="%1."/>
      <w:lvlJc w:val="left"/>
      <w:pPr>
        <w:ind w:left="1427" w:hanging="360"/>
      </w:p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48">
    <w:nsid w:val="711E554B"/>
    <w:multiLevelType w:val="hybridMultilevel"/>
    <w:tmpl w:val="BCBE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2FB5E89"/>
    <w:multiLevelType w:val="hybridMultilevel"/>
    <w:tmpl w:val="132CD2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4E84CA0"/>
    <w:multiLevelType w:val="hybridMultilevel"/>
    <w:tmpl w:val="218C7AB6"/>
    <w:lvl w:ilvl="0" w:tplc="EA123CC8">
      <w:start w:val="2"/>
      <w:numFmt w:val="bullet"/>
      <w:lvlText w:val="-"/>
      <w:lvlJc w:val="left"/>
      <w:pPr>
        <w:ind w:left="347" w:hanging="360"/>
      </w:pPr>
      <w:rPr>
        <w:rFonts w:ascii="Times New Roman" w:eastAsia="Times New Roman" w:hAnsi="Times New Roman" w:cs="Simplified Arabic" w:hint="default"/>
      </w:rPr>
    </w:lvl>
    <w:lvl w:ilvl="1" w:tplc="04090003">
      <w:start w:val="1"/>
      <w:numFmt w:val="bullet"/>
      <w:lvlText w:val="o"/>
      <w:lvlJc w:val="left"/>
      <w:pPr>
        <w:ind w:left="1067" w:hanging="360"/>
      </w:pPr>
      <w:rPr>
        <w:rFonts w:ascii="Courier New" w:hAnsi="Courier New" w:cs="Courier New" w:hint="default"/>
      </w:rPr>
    </w:lvl>
    <w:lvl w:ilvl="2" w:tplc="04090005">
      <w:start w:val="1"/>
      <w:numFmt w:val="bullet"/>
      <w:lvlText w:val=""/>
      <w:lvlJc w:val="left"/>
      <w:pPr>
        <w:ind w:left="1787" w:hanging="360"/>
      </w:pPr>
      <w:rPr>
        <w:rFonts w:ascii="Wingdings" w:hAnsi="Wingdings" w:hint="default"/>
      </w:rPr>
    </w:lvl>
    <w:lvl w:ilvl="3" w:tplc="04090001">
      <w:start w:val="1"/>
      <w:numFmt w:val="bullet"/>
      <w:lvlText w:val=""/>
      <w:lvlJc w:val="left"/>
      <w:pPr>
        <w:ind w:left="2507" w:hanging="360"/>
      </w:pPr>
      <w:rPr>
        <w:rFonts w:ascii="Symbol" w:hAnsi="Symbol" w:hint="default"/>
      </w:rPr>
    </w:lvl>
    <w:lvl w:ilvl="4" w:tplc="04090003">
      <w:start w:val="1"/>
      <w:numFmt w:val="bullet"/>
      <w:lvlText w:val="o"/>
      <w:lvlJc w:val="left"/>
      <w:pPr>
        <w:ind w:left="3227" w:hanging="360"/>
      </w:pPr>
      <w:rPr>
        <w:rFonts w:ascii="Courier New" w:hAnsi="Courier New" w:cs="Courier New" w:hint="default"/>
      </w:rPr>
    </w:lvl>
    <w:lvl w:ilvl="5" w:tplc="04090005">
      <w:start w:val="1"/>
      <w:numFmt w:val="bullet"/>
      <w:lvlText w:val=""/>
      <w:lvlJc w:val="left"/>
      <w:pPr>
        <w:ind w:left="3947" w:hanging="360"/>
      </w:pPr>
      <w:rPr>
        <w:rFonts w:ascii="Wingdings" w:hAnsi="Wingdings" w:hint="default"/>
      </w:rPr>
    </w:lvl>
    <w:lvl w:ilvl="6" w:tplc="04090001">
      <w:start w:val="1"/>
      <w:numFmt w:val="bullet"/>
      <w:lvlText w:val=""/>
      <w:lvlJc w:val="left"/>
      <w:pPr>
        <w:ind w:left="4667" w:hanging="360"/>
      </w:pPr>
      <w:rPr>
        <w:rFonts w:ascii="Symbol" w:hAnsi="Symbol" w:hint="default"/>
      </w:rPr>
    </w:lvl>
    <w:lvl w:ilvl="7" w:tplc="04090003">
      <w:start w:val="1"/>
      <w:numFmt w:val="bullet"/>
      <w:lvlText w:val="o"/>
      <w:lvlJc w:val="left"/>
      <w:pPr>
        <w:ind w:left="5387" w:hanging="360"/>
      </w:pPr>
      <w:rPr>
        <w:rFonts w:ascii="Courier New" w:hAnsi="Courier New" w:cs="Courier New" w:hint="default"/>
      </w:rPr>
    </w:lvl>
    <w:lvl w:ilvl="8" w:tplc="04090005">
      <w:start w:val="1"/>
      <w:numFmt w:val="bullet"/>
      <w:lvlText w:val=""/>
      <w:lvlJc w:val="left"/>
      <w:pPr>
        <w:ind w:left="6107" w:hanging="360"/>
      </w:pPr>
      <w:rPr>
        <w:rFonts w:ascii="Wingdings" w:hAnsi="Wingdings" w:hint="default"/>
      </w:rPr>
    </w:lvl>
  </w:abstractNum>
  <w:abstractNum w:abstractNumId="51">
    <w:nsid w:val="761D0936"/>
    <w:multiLevelType w:val="hybridMultilevel"/>
    <w:tmpl w:val="CB52B464"/>
    <w:lvl w:ilvl="0" w:tplc="C7A8F9BE">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77CB7B0E"/>
    <w:multiLevelType w:val="hybridMultilevel"/>
    <w:tmpl w:val="457CF7EC"/>
    <w:lvl w:ilvl="0" w:tplc="39E44178">
      <w:start w:val="1"/>
      <w:numFmt w:val="arabicAbjad"/>
      <w:lvlText w:val="%1)"/>
      <w:lvlJc w:val="left"/>
      <w:pPr>
        <w:ind w:left="720" w:hanging="360"/>
      </w:pPr>
      <w:rPr>
        <w:rFonts w:ascii="Times New Roman" w:eastAsia="Times New Roman" w:hAnsi="Times New Roman" w:cs="SKR HEAD1"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E8036B0"/>
    <w:multiLevelType w:val="hybridMultilevel"/>
    <w:tmpl w:val="DA86E2FC"/>
    <w:lvl w:ilvl="0" w:tplc="51EC584C">
      <w:start w:val="1"/>
      <w:numFmt w:val="bullet"/>
      <w:lvlText w:val="-"/>
      <w:lvlJc w:val="left"/>
      <w:pPr>
        <w:ind w:left="720" w:hanging="360"/>
      </w:pPr>
      <w:rPr>
        <w:rFonts w:ascii="Simplified Arabic" w:eastAsiaTheme="minorHAnsi" w:hAnsi="Simplified Arabic" w:cs="Simplified Arabic"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1"/>
  </w:num>
  <w:num w:numId="3">
    <w:abstractNumId w:val="50"/>
  </w:num>
  <w:num w:numId="4">
    <w:abstractNumId w:val="2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3"/>
  </w:num>
  <w:num w:numId="8">
    <w:abstractNumId w:val="25"/>
  </w:num>
  <w:num w:numId="9">
    <w:abstractNumId w:val="51"/>
  </w:num>
  <w:num w:numId="10">
    <w:abstractNumId w:val="29"/>
  </w:num>
  <w:num w:numId="11">
    <w:abstractNumId w:val="23"/>
  </w:num>
  <w:num w:numId="12">
    <w:abstractNumId w:val="6"/>
  </w:num>
  <w:num w:numId="13">
    <w:abstractNumId w:val="8"/>
  </w:num>
  <w:num w:numId="14">
    <w:abstractNumId w:val="19"/>
  </w:num>
  <w:num w:numId="15">
    <w:abstractNumId w:val="39"/>
  </w:num>
  <w:num w:numId="16">
    <w:abstractNumId w:val="47"/>
  </w:num>
  <w:num w:numId="17">
    <w:abstractNumId w:val="21"/>
  </w:num>
  <w:num w:numId="18">
    <w:abstractNumId w:val="36"/>
  </w:num>
  <w:num w:numId="19">
    <w:abstractNumId w:val="0"/>
  </w:num>
  <w:num w:numId="20">
    <w:abstractNumId w:val="18"/>
  </w:num>
  <w:num w:numId="21">
    <w:abstractNumId w:val="27"/>
  </w:num>
  <w:num w:numId="22">
    <w:abstractNumId w:val="44"/>
  </w:num>
  <w:num w:numId="23">
    <w:abstractNumId w:val="16"/>
  </w:num>
  <w:num w:numId="24">
    <w:abstractNumId w:val="26"/>
  </w:num>
  <w:num w:numId="25">
    <w:abstractNumId w:val="37"/>
  </w:num>
  <w:num w:numId="26">
    <w:abstractNumId w:val="15"/>
  </w:num>
  <w:num w:numId="27">
    <w:abstractNumId w:val="41"/>
  </w:num>
  <w:num w:numId="28">
    <w:abstractNumId w:val="40"/>
  </w:num>
  <w:num w:numId="29">
    <w:abstractNumId w:val="4"/>
  </w:num>
  <w:num w:numId="30">
    <w:abstractNumId w:val="11"/>
  </w:num>
  <w:num w:numId="31">
    <w:abstractNumId w:val="22"/>
  </w:num>
  <w:num w:numId="32">
    <w:abstractNumId w:val="52"/>
  </w:num>
  <w:num w:numId="33">
    <w:abstractNumId w:val="2"/>
  </w:num>
  <w:num w:numId="34">
    <w:abstractNumId w:val="5"/>
  </w:num>
  <w:num w:numId="35">
    <w:abstractNumId w:val="46"/>
  </w:num>
  <w:num w:numId="36">
    <w:abstractNumId w:val="45"/>
  </w:num>
  <w:num w:numId="37">
    <w:abstractNumId w:val="42"/>
  </w:num>
  <w:num w:numId="38">
    <w:abstractNumId w:val="12"/>
  </w:num>
  <w:num w:numId="39">
    <w:abstractNumId w:val="32"/>
  </w:num>
  <w:num w:numId="40">
    <w:abstractNumId w:val="33"/>
  </w:num>
  <w:num w:numId="41">
    <w:abstractNumId w:val="34"/>
  </w:num>
  <w:num w:numId="42">
    <w:abstractNumId w:val="28"/>
  </w:num>
  <w:num w:numId="43">
    <w:abstractNumId w:val="30"/>
  </w:num>
  <w:num w:numId="44">
    <w:abstractNumId w:val="24"/>
  </w:num>
  <w:num w:numId="45">
    <w:abstractNumId w:val="10"/>
  </w:num>
  <w:num w:numId="46">
    <w:abstractNumId w:val="13"/>
  </w:num>
  <w:num w:numId="47">
    <w:abstractNumId w:val="7"/>
  </w:num>
  <w:num w:numId="48">
    <w:abstractNumId w:val="35"/>
  </w:num>
  <w:num w:numId="49">
    <w:abstractNumId w:val="43"/>
  </w:num>
  <w:num w:numId="50">
    <w:abstractNumId w:val="49"/>
  </w:num>
  <w:num w:numId="51">
    <w:abstractNumId w:val="3"/>
  </w:num>
  <w:num w:numId="52">
    <w:abstractNumId w:val="38"/>
  </w:num>
  <w:num w:numId="53">
    <w:abstractNumId w:val="17"/>
  </w:num>
  <w:num w:numId="54">
    <w:abstractNumId w:val="4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د. محمد فرج">
    <w15:presenceInfo w15:providerId="AD" w15:userId="S::dr.farag@sedu.asu.edu.eg::aa1f73b5-8ff6-44ff-aed6-3b51773120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color="white">
      <v:fill color="white"/>
      <v:textbox style="layout-flow:vertical;mso-layout-flow-alt:bottom-to-top"/>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48D"/>
    <w:rsid w:val="0000257B"/>
    <w:rsid w:val="00002AEF"/>
    <w:rsid w:val="00002DB0"/>
    <w:rsid w:val="00002F88"/>
    <w:rsid w:val="00003042"/>
    <w:rsid w:val="00003D94"/>
    <w:rsid w:val="00004B6B"/>
    <w:rsid w:val="0000633D"/>
    <w:rsid w:val="0000687C"/>
    <w:rsid w:val="00010364"/>
    <w:rsid w:val="000106B2"/>
    <w:rsid w:val="000117A2"/>
    <w:rsid w:val="00013185"/>
    <w:rsid w:val="000135AC"/>
    <w:rsid w:val="00013988"/>
    <w:rsid w:val="00013B03"/>
    <w:rsid w:val="000142C3"/>
    <w:rsid w:val="0001446E"/>
    <w:rsid w:val="00014F41"/>
    <w:rsid w:val="00015BD4"/>
    <w:rsid w:val="000161E7"/>
    <w:rsid w:val="00021B11"/>
    <w:rsid w:val="00031082"/>
    <w:rsid w:val="000322E7"/>
    <w:rsid w:val="00032B37"/>
    <w:rsid w:val="00036D8A"/>
    <w:rsid w:val="00037E46"/>
    <w:rsid w:val="00037F85"/>
    <w:rsid w:val="00043244"/>
    <w:rsid w:val="00043CCC"/>
    <w:rsid w:val="00044AA6"/>
    <w:rsid w:val="00045EBB"/>
    <w:rsid w:val="00045ECC"/>
    <w:rsid w:val="00050696"/>
    <w:rsid w:val="00053F2D"/>
    <w:rsid w:val="00054DD1"/>
    <w:rsid w:val="00054FBD"/>
    <w:rsid w:val="00056D22"/>
    <w:rsid w:val="00060C56"/>
    <w:rsid w:val="00063CE7"/>
    <w:rsid w:val="0006478B"/>
    <w:rsid w:val="000651F2"/>
    <w:rsid w:val="000657DC"/>
    <w:rsid w:val="00065939"/>
    <w:rsid w:val="0006593A"/>
    <w:rsid w:val="000674A1"/>
    <w:rsid w:val="00071D2F"/>
    <w:rsid w:val="000735CB"/>
    <w:rsid w:val="000741BF"/>
    <w:rsid w:val="00074B9A"/>
    <w:rsid w:val="00074EAB"/>
    <w:rsid w:val="0007694B"/>
    <w:rsid w:val="0008099A"/>
    <w:rsid w:val="00081700"/>
    <w:rsid w:val="00081E9D"/>
    <w:rsid w:val="00082031"/>
    <w:rsid w:val="00082163"/>
    <w:rsid w:val="000827F2"/>
    <w:rsid w:val="00085125"/>
    <w:rsid w:val="000854C1"/>
    <w:rsid w:val="0008620A"/>
    <w:rsid w:val="00086591"/>
    <w:rsid w:val="000869BA"/>
    <w:rsid w:val="000918B3"/>
    <w:rsid w:val="00092CB9"/>
    <w:rsid w:val="00093089"/>
    <w:rsid w:val="00093A33"/>
    <w:rsid w:val="00093BC0"/>
    <w:rsid w:val="0009412A"/>
    <w:rsid w:val="000942B4"/>
    <w:rsid w:val="00094606"/>
    <w:rsid w:val="00095E2E"/>
    <w:rsid w:val="000960A5"/>
    <w:rsid w:val="00096FBD"/>
    <w:rsid w:val="000A1229"/>
    <w:rsid w:val="000A1E58"/>
    <w:rsid w:val="000B2D2D"/>
    <w:rsid w:val="000B5474"/>
    <w:rsid w:val="000B558D"/>
    <w:rsid w:val="000B5977"/>
    <w:rsid w:val="000B761D"/>
    <w:rsid w:val="000C04AB"/>
    <w:rsid w:val="000C0CF9"/>
    <w:rsid w:val="000C12F3"/>
    <w:rsid w:val="000C4808"/>
    <w:rsid w:val="000C4E73"/>
    <w:rsid w:val="000C56E1"/>
    <w:rsid w:val="000C5E6B"/>
    <w:rsid w:val="000C6755"/>
    <w:rsid w:val="000C73F1"/>
    <w:rsid w:val="000C756F"/>
    <w:rsid w:val="000D3CDF"/>
    <w:rsid w:val="000D486C"/>
    <w:rsid w:val="000D527F"/>
    <w:rsid w:val="000D52B0"/>
    <w:rsid w:val="000D63B9"/>
    <w:rsid w:val="000D63F0"/>
    <w:rsid w:val="000D71BA"/>
    <w:rsid w:val="000D7B9A"/>
    <w:rsid w:val="000E1344"/>
    <w:rsid w:val="000E1355"/>
    <w:rsid w:val="000E137D"/>
    <w:rsid w:val="000E2091"/>
    <w:rsid w:val="000E5803"/>
    <w:rsid w:val="000E721A"/>
    <w:rsid w:val="000F0200"/>
    <w:rsid w:val="000F05F2"/>
    <w:rsid w:val="000F2023"/>
    <w:rsid w:val="000F5538"/>
    <w:rsid w:val="001006F9"/>
    <w:rsid w:val="001009E9"/>
    <w:rsid w:val="00101617"/>
    <w:rsid w:val="00101AEA"/>
    <w:rsid w:val="00106456"/>
    <w:rsid w:val="0010744B"/>
    <w:rsid w:val="00107473"/>
    <w:rsid w:val="00107A09"/>
    <w:rsid w:val="00107E0B"/>
    <w:rsid w:val="00111D19"/>
    <w:rsid w:val="00111DFD"/>
    <w:rsid w:val="0011208B"/>
    <w:rsid w:val="0011253C"/>
    <w:rsid w:val="00114177"/>
    <w:rsid w:val="00114A76"/>
    <w:rsid w:val="00115784"/>
    <w:rsid w:val="00115EC3"/>
    <w:rsid w:val="00116438"/>
    <w:rsid w:val="0011666B"/>
    <w:rsid w:val="0012138B"/>
    <w:rsid w:val="001215C7"/>
    <w:rsid w:val="001217D4"/>
    <w:rsid w:val="001221B7"/>
    <w:rsid w:val="00123D95"/>
    <w:rsid w:val="00124271"/>
    <w:rsid w:val="001245A8"/>
    <w:rsid w:val="001247D2"/>
    <w:rsid w:val="00124FEC"/>
    <w:rsid w:val="00126180"/>
    <w:rsid w:val="001263D0"/>
    <w:rsid w:val="0012648E"/>
    <w:rsid w:val="00130E8D"/>
    <w:rsid w:val="0013130F"/>
    <w:rsid w:val="001313E9"/>
    <w:rsid w:val="00133014"/>
    <w:rsid w:val="0013395E"/>
    <w:rsid w:val="00133F07"/>
    <w:rsid w:val="00134691"/>
    <w:rsid w:val="00134723"/>
    <w:rsid w:val="001350BD"/>
    <w:rsid w:val="001356A7"/>
    <w:rsid w:val="001356AF"/>
    <w:rsid w:val="0013630C"/>
    <w:rsid w:val="001404FF"/>
    <w:rsid w:val="00140530"/>
    <w:rsid w:val="0014072A"/>
    <w:rsid w:val="00140F19"/>
    <w:rsid w:val="00141F78"/>
    <w:rsid w:val="00142868"/>
    <w:rsid w:val="00143564"/>
    <w:rsid w:val="00144168"/>
    <w:rsid w:val="00144741"/>
    <w:rsid w:val="001448BB"/>
    <w:rsid w:val="00144C34"/>
    <w:rsid w:val="00145756"/>
    <w:rsid w:val="00145772"/>
    <w:rsid w:val="00145D37"/>
    <w:rsid w:val="00147573"/>
    <w:rsid w:val="0015125F"/>
    <w:rsid w:val="001512E7"/>
    <w:rsid w:val="001539DA"/>
    <w:rsid w:val="00155534"/>
    <w:rsid w:val="001558D9"/>
    <w:rsid w:val="00155B5F"/>
    <w:rsid w:val="0015636E"/>
    <w:rsid w:val="00157EED"/>
    <w:rsid w:val="001614F7"/>
    <w:rsid w:val="00165FBA"/>
    <w:rsid w:val="0016676A"/>
    <w:rsid w:val="001667AB"/>
    <w:rsid w:val="00167496"/>
    <w:rsid w:val="00170D43"/>
    <w:rsid w:val="00171DC5"/>
    <w:rsid w:val="00171FAF"/>
    <w:rsid w:val="0017273D"/>
    <w:rsid w:val="00172BD3"/>
    <w:rsid w:val="00172E0F"/>
    <w:rsid w:val="001733DF"/>
    <w:rsid w:val="00173BE2"/>
    <w:rsid w:val="00174941"/>
    <w:rsid w:val="00174AA5"/>
    <w:rsid w:val="00174FCE"/>
    <w:rsid w:val="00175C19"/>
    <w:rsid w:val="00176EFD"/>
    <w:rsid w:val="00181227"/>
    <w:rsid w:val="00181EBC"/>
    <w:rsid w:val="00181FF0"/>
    <w:rsid w:val="001831F6"/>
    <w:rsid w:val="00183749"/>
    <w:rsid w:val="0018444C"/>
    <w:rsid w:val="00184D33"/>
    <w:rsid w:val="00184EC6"/>
    <w:rsid w:val="00186096"/>
    <w:rsid w:val="00186E2D"/>
    <w:rsid w:val="00187750"/>
    <w:rsid w:val="00190021"/>
    <w:rsid w:val="00192527"/>
    <w:rsid w:val="0019338D"/>
    <w:rsid w:val="00193409"/>
    <w:rsid w:val="0019387D"/>
    <w:rsid w:val="00194CF0"/>
    <w:rsid w:val="001953DA"/>
    <w:rsid w:val="001A174E"/>
    <w:rsid w:val="001A273A"/>
    <w:rsid w:val="001A277E"/>
    <w:rsid w:val="001A2A56"/>
    <w:rsid w:val="001A2ED2"/>
    <w:rsid w:val="001A535E"/>
    <w:rsid w:val="001A54EE"/>
    <w:rsid w:val="001A5707"/>
    <w:rsid w:val="001B057C"/>
    <w:rsid w:val="001B2C0F"/>
    <w:rsid w:val="001B3901"/>
    <w:rsid w:val="001B52AA"/>
    <w:rsid w:val="001B688E"/>
    <w:rsid w:val="001B79F9"/>
    <w:rsid w:val="001B7C87"/>
    <w:rsid w:val="001B7CF6"/>
    <w:rsid w:val="001B7DCF"/>
    <w:rsid w:val="001C14A8"/>
    <w:rsid w:val="001C3C6A"/>
    <w:rsid w:val="001C4CDA"/>
    <w:rsid w:val="001C539B"/>
    <w:rsid w:val="001C54D8"/>
    <w:rsid w:val="001C7E4E"/>
    <w:rsid w:val="001D1FAB"/>
    <w:rsid w:val="001D22E8"/>
    <w:rsid w:val="001D2E89"/>
    <w:rsid w:val="001D31FD"/>
    <w:rsid w:val="001D55B8"/>
    <w:rsid w:val="001D76EE"/>
    <w:rsid w:val="001E00EF"/>
    <w:rsid w:val="001E15B6"/>
    <w:rsid w:val="001E3BD5"/>
    <w:rsid w:val="001E3D7B"/>
    <w:rsid w:val="001E3E3A"/>
    <w:rsid w:val="001E4819"/>
    <w:rsid w:val="001E74CC"/>
    <w:rsid w:val="001F02E0"/>
    <w:rsid w:val="001F0B17"/>
    <w:rsid w:val="001F25A0"/>
    <w:rsid w:val="001F2BBD"/>
    <w:rsid w:val="001F54FF"/>
    <w:rsid w:val="001F61C8"/>
    <w:rsid w:val="001F6A71"/>
    <w:rsid w:val="001F6FCD"/>
    <w:rsid w:val="001F70A6"/>
    <w:rsid w:val="001F7B12"/>
    <w:rsid w:val="001F7FC6"/>
    <w:rsid w:val="002002B9"/>
    <w:rsid w:val="00201F90"/>
    <w:rsid w:val="00205E47"/>
    <w:rsid w:val="00206227"/>
    <w:rsid w:val="00206CCF"/>
    <w:rsid w:val="00211038"/>
    <w:rsid w:val="002121CF"/>
    <w:rsid w:val="0021324F"/>
    <w:rsid w:val="002147BA"/>
    <w:rsid w:val="00216E68"/>
    <w:rsid w:val="00216EFA"/>
    <w:rsid w:val="0021762D"/>
    <w:rsid w:val="00217F27"/>
    <w:rsid w:val="00217FAF"/>
    <w:rsid w:val="00220446"/>
    <w:rsid w:val="0022177E"/>
    <w:rsid w:val="00222777"/>
    <w:rsid w:val="002238CE"/>
    <w:rsid w:val="00223E10"/>
    <w:rsid w:val="002272F5"/>
    <w:rsid w:val="00231D81"/>
    <w:rsid w:val="002322AB"/>
    <w:rsid w:val="002323B9"/>
    <w:rsid w:val="00232E34"/>
    <w:rsid w:val="0023394B"/>
    <w:rsid w:val="00233D3C"/>
    <w:rsid w:val="00237F6C"/>
    <w:rsid w:val="00240142"/>
    <w:rsid w:val="00240376"/>
    <w:rsid w:val="00244E56"/>
    <w:rsid w:val="00245975"/>
    <w:rsid w:val="002463DD"/>
    <w:rsid w:val="00246A02"/>
    <w:rsid w:val="00246DB5"/>
    <w:rsid w:val="00246F6D"/>
    <w:rsid w:val="00247917"/>
    <w:rsid w:val="00247B2E"/>
    <w:rsid w:val="00250175"/>
    <w:rsid w:val="00251826"/>
    <w:rsid w:val="0025280E"/>
    <w:rsid w:val="00252FA6"/>
    <w:rsid w:val="0025360D"/>
    <w:rsid w:val="00254CF2"/>
    <w:rsid w:val="0025574B"/>
    <w:rsid w:val="00256A57"/>
    <w:rsid w:val="0025776F"/>
    <w:rsid w:val="00262339"/>
    <w:rsid w:val="00262DD4"/>
    <w:rsid w:val="002632AF"/>
    <w:rsid w:val="0026520C"/>
    <w:rsid w:val="00265660"/>
    <w:rsid w:val="00265A01"/>
    <w:rsid w:val="0026662F"/>
    <w:rsid w:val="00270369"/>
    <w:rsid w:val="00271513"/>
    <w:rsid w:val="00271ED4"/>
    <w:rsid w:val="0027413F"/>
    <w:rsid w:val="00275076"/>
    <w:rsid w:val="0027508A"/>
    <w:rsid w:val="00277825"/>
    <w:rsid w:val="002806C5"/>
    <w:rsid w:val="002818CD"/>
    <w:rsid w:val="00281FF9"/>
    <w:rsid w:val="00282425"/>
    <w:rsid w:val="00284E4B"/>
    <w:rsid w:val="002855A2"/>
    <w:rsid w:val="00287186"/>
    <w:rsid w:val="00290412"/>
    <w:rsid w:val="0029069A"/>
    <w:rsid w:val="00290D67"/>
    <w:rsid w:val="00291451"/>
    <w:rsid w:val="00293A29"/>
    <w:rsid w:val="00295D23"/>
    <w:rsid w:val="00296986"/>
    <w:rsid w:val="00296E7F"/>
    <w:rsid w:val="0029754C"/>
    <w:rsid w:val="0029781F"/>
    <w:rsid w:val="00297A12"/>
    <w:rsid w:val="002A0495"/>
    <w:rsid w:val="002A06CE"/>
    <w:rsid w:val="002A172B"/>
    <w:rsid w:val="002A411F"/>
    <w:rsid w:val="002A4858"/>
    <w:rsid w:val="002A4BA2"/>
    <w:rsid w:val="002A53BA"/>
    <w:rsid w:val="002A5E16"/>
    <w:rsid w:val="002A6B47"/>
    <w:rsid w:val="002A7B85"/>
    <w:rsid w:val="002B04F0"/>
    <w:rsid w:val="002B053B"/>
    <w:rsid w:val="002B159A"/>
    <w:rsid w:val="002B3210"/>
    <w:rsid w:val="002B3F8C"/>
    <w:rsid w:val="002B4F11"/>
    <w:rsid w:val="002B4F9B"/>
    <w:rsid w:val="002B67DF"/>
    <w:rsid w:val="002B6BE8"/>
    <w:rsid w:val="002B751D"/>
    <w:rsid w:val="002C0029"/>
    <w:rsid w:val="002C2D81"/>
    <w:rsid w:val="002C4394"/>
    <w:rsid w:val="002C443D"/>
    <w:rsid w:val="002C4F16"/>
    <w:rsid w:val="002C627D"/>
    <w:rsid w:val="002C694A"/>
    <w:rsid w:val="002C7170"/>
    <w:rsid w:val="002C7BEE"/>
    <w:rsid w:val="002D076D"/>
    <w:rsid w:val="002D0AB7"/>
    <w:rsid w:val="002D2BBA"/>
    <w:rsid w:val="002D45BE"/>
    <w:rsid w:val="002D491D"/>
    <w:rsid w:val="002D55DC"/>
    <w:rsid w:val="002D77C4"/>
    <w:rsid w:val="002D78A4"/>
    <w:rsid w:val="002E0F49"/>
    <w:rsid w:val="002E1170"/>
    <w:rsid w:val="002E3695"/>
    <w:rsid w:val="002E4090"/>
    <w:rsid w:val="002E597F"/>
    <w:rsid w:val="002E77F8"/>
    <w:rsid w:val="002F1025"/>
    <w:rsid w:val="002F1754"/>
    <w:rsid w:val="002F1B72"/>
    <w:rsid w:val="002F1B78"/>
    <w:rsid w:val="002F2451"/>
    <w:rsid w:val="002F3744"/>
    <w:rsid w:val="002F6E39"/>
    <w:rsid w:val="002F70FA"/>
    <w:rsid w:val="0030023E"/>
    <w:rsid w:val="0030136F"/>
    <w:rsid w:val="003029C8"/>
    <w:rsid w:val="00302CF6"/>
    <w:rsid w:val="0030331C"/>
    <w:rsid w:val="0030401B"/>
    <w:rsid w:val="00304ACC"/>
    <w:rsid w:val="00304C8F"/>
    <w:rsid w:val="00307428"/>
    <w:rsid w:val="003076D2"/>
    <w:rsid w:val="00307724"/>
    <w:rsid w:val="003100B3"/>
    <w:rsid w:val="0031147C"/>
    <w:rsid w:val="00311953"/>
    <w:rsid w:val="003122E4"/>
    <w:rsid w:val="003133A4"/>
    <w:rsid w:val="003137D1"/>
    <w:rsid w:val="003141AD"/>
    <w:rsid w:val="00314801"/>
    <w:rsid w:val="00315FCF"/>
    <w:rsid w:val="003166E1"/>
    <w:rsid w:val="00320DCD"/>
    <w:rsid w:val="00321AA9"/>
    <w:rsid w:val="00322A58"/>
    <w:rsid w:val="00325597"/>
    <w:rsid w:val="00326137"/>
    <w:rsid w:val="003273D8"/>
    <w:rsid w:val="0032791D"/>
    <w:rsid w:val="0033049D"/>
    <w:rsid w:val="003314DD"/>
    <w:rsid w:val="00331520"/>
    <w:rsid w:val="00331895"/>
    <w:rsid w:val="00332013"/>
    <w:rsid w:val="0033404B"/>
    <w:rsid w:val="00335621"/>
    <w:rsid w:val="00335AE9"/>
    <w:rsid w:val="0033621C"/>
    <w:rsid w:val="00337E04"/>
    <w:rsid w:val="00341CA7"/>
    <w:rsid w:val="0034494E"/>
    <w:rsid w:val="003454B3"/>
    <w:rsid w:val="00346530"/>
    <w:rsid w:val="00346D62"/>
    <w:rsid w:val="00347A04"/>
    <w:rsid w:val="00350796"/>
    <w:rsid w:val="00350F2F"/>
    <w:rsid w:val="00351C6E"/>
    <w:rsid w:val="00353064"/>
    <w:rsid w:val="00354AE0"/>
    <w:rsid w:val="00356232"/>
    <w:rsid w:val="0036008D"/>
    <w:rsid w:val="003614DE"/>
    <w:rsid w:val="00361A50"/>
    <w:rsid w:val="00361A57"/>
    <w:rsid w:val="003622B7"/>
    <w:rsid w:val="003638A0"/>
    <w:rsid w:val="0036401B"/>
    <w:rsid w:val="003652F4"/>
    <w:rsid w:val="003662BE"/>
    <w:rsid w:val="00366B89"/>
    <w:rsid w:val="00371231"/>
    <w:rsid w:val="003716D2"/>
    <w:rsid w:val="00372F0B"/>
    <w:rsid w:val="00373324"/>
    <w:rsid w:val="00373679"/>
    <w:rsid w:val="00374E8F"/>
    <w:rsid w:val="00375ACA"/>
    <w:rsid w:val="00375AF3"/>
    <w:rsid w:val="00376DAE"/>
    <w:rsid w:val="00377410"/>
    <w:rsid w:val="0037798F"/>
    <w:rsid w:val="00382480"/>
    <w:rsid w:val="00384CE7"/>
    <w:rsid w:val="003853A4"/>
    <w:rsid w:val="0038550B"/>
    <w:rsid w:val="0038613B"/>
    <w:rsid w:val="00386307"/>
    <w:rsid w:val="00386482"/>
    <w:rsid w:val="00387C08"/>
    <w:rsid w:val="00387C3A"/>
    <w:rsid w:val="00387F6F"/>
    <w:rsid w:val="0039188E"/>
    <w:rsid w:val="00391FFF"/>
    <w:rsid w:val="00393EB7"/>
    <w:rsid w:val="003958BF"/>
    <w:rsid w:val="00397246"/>
    <w:rsid w:val="00397D47"/>
    <w:rsid w:val="003A227C"/>
    <w:rsid w:val="003A4C23"/>
    <w:rsid w:val="003A6D9B"/>
    <w:rsid w:val="003B0631"/>
    <w:rsid w:val="003B126F"/>
    <w:rsid w:val="003B1630"/>
    <w:rsid w:val="003B1795"/>
    <w:rsid w:val="003B1C9B"/>
    <w:rsid w:val="003B1DF3"/>
    <w:rsid w:val="003B342A"/>
    <w:rsid w:val="003B58C0"/>
    <w:rsid w:val="003B6AA2"/>
    <w:rsid w:val="003C08D0"/>
    <w:rsid w:val="003C13CE"/>
    <w:rsid w:val="003C2ADA"/>
    <w:rsid w:val="003C3075"/>
    <w:rsid w:val="003C3403"/>
    <w:rsid w:val="003C55DC"/>
    <w:rsid w:val="003C747F"/>
    <w:rsid w:val="003C74D6"/>
    <w:rsid w:val="003D098B"/>
    <w:rsid w:val="003D1F1D"/>
    <w:rsid w:val="003D3A67"/>
    <w:rsid w:val="003D4F36"/>
    <w:rsid w:val="003D77D1"/>
    <w:rsid w:val="003E093B"/>
    <w:rsid w:val="003E2C3A"/>
    <w:rsid w:val="003E4ADB"/>
    <w:rsid w:val="003F136A"/>
    <w:rsid w:val="003F2DFA"/>
    <w:rsid w:val="003F334C"/>
    <w:rsid w:val="003F36CB"/>
    <w:rsid w:val="003F3EE7"/>
    <w:rsid w:val="003F401F"/>
    <w:rsid w:val="003F46B1"/>
    <w:rsid w:val="003F4D44"/>
    <w:rsid w:val="003F5D46"/>
    <w:rsid w:val="003F62D9"/>
    <w:rsid w:val="003F6F7D"/>
    <w:rsid w:val="003F7DBC"/>
    <w:rsid w:val="004003B0"/>
    <w:rsid w:val="0040213F"/>
    <w:rsid w:val="00402503"/>
    <w:rsid w:val="00402C73"/>
    <w:rsid w:val="004033FB"/>
    <w:rsid w:val="004045DB"/>
    <w:rsid w:val="00407018"/>
    <w:rsid w:val="00410726"/>
    <w:rsid w:val="00410B65"/>
    <w:rsid w:val="004113A3"/>
    <w:rsid w:val="00411D58"/>
    <w:rsid w:val="004130EB"/>
    <w:rsid w:val="0041498C"/>
    <w:rsid w:val="00414A8A"/>
    <w:rsid w:val="00417452"/>
    <w:rsid w:val="00420BF3"/>
    <w:rsid w:val="00422575"/>
    <w:rsid w:val="004250E5"/>
    <w:rsid w:val="00425211"/>
    <w:rsid w:val="00425288"/>
    <w:rsid w:val="00425E06"/>
    <w:rsid w:val="004264BA"/>
    <w:rsid w:val="0042735B"/>
    <w:rsid w:val="00430934"/>
    <w:rsid w:val="00430EC3"/>
    <w:rsid w:val="004310B9"/>
    <w:rsid w:val="00432362"/>
    <w:rsid w:val="004328D0"/>
    <w:rsid w:val="00433604"/>
    <w:rsid w:val="0044010D"/>
    <w:rsid w:val="004401B6"/>
    <w:rsid w:val="00440306"/>
    <w:rsid w:val="004405E9"/>
    <w:rsid w:val="004417BC"/>
    <w:rsid w:val="00441A6C"/>
    <w:rsid w:val="00442708"/>
    <w:rsid w:val="004449CC"/>
    <w:rsid w:val="00446B2D"/>
    <w:rsid w:val="00447AF0"/>
    <w:rsid w:val="00447BF9"/>
    <w:rsid w:val="0045309A"/>
    <w:rsid w:val="00453826"/>
    <w:rsid w:val="0045687D"/>
    <w:rsid w:val="0045729A"/>
    <w:rsid w:val="004601DF"/>
    <w:rsid w:val="00460336"/>
    <w:rsid w:val="004612D1"/>
    <w:rsid w:val="00462746"/>
    <w:rsid w:val="00462FC3"/>
    <w:rsid w:val="00466767"/>
    <w:rsid w:val="004667ED"/>
    <w:rsid w:val="00466A70"/>
    <w:rsid w:val="00466C5E"/>
    <w:rsid w:val="00466CCE"/>
    <w:rsid w:val="00467FB4"/>
    <w:rsid w:val="0047031B"/>
    <w:rsid w:val="00472F25"/>
    <w:rsid w:val="00473B3C"/>
    <w:rsid w:val="004742D8"/>
    <w:rsid w:val="00476AB3"/>
    <w:rsid w:val="00480500"/>
    <w:rsid w:val="004832EB"/>
    <w:rsid w:val="0048374D"/>
    <w:rsid w:val="00483A69"/>
    <w:rsid w:val="00483E56"/>
    <w:rsid w:val="00487814"/>
    <w:rsid w:val="004904C1"/>
    <w:rsid w:val="00491B3F"/>
    <w:rsid w:val="00491BC8"/>
    <w:rsid w:val="0049535B"/>
    <w:rsid w:val="0049551D"/>
    <w:rsid w:val="00495F43"/>
    <w:rsid w:val="004962AB"/>
    <w:rsid w:val="00496DF0"/>
    <w:rsid w:val="0049790C"/>
    <w:rsid w:val="004A09D3"/>
    <w:rsid w:val="004A0E3B"/>
    <w:rsid w:val="004A28F9"/>
    <w:rsid w:val="004A3C66"/>
    <w:rsid w:val="004A3DBD"/>
    <w:rsid w:val="004A4C43"/>
    <w:rsid w:val="004A57EB"/>
    <w:rsid w:val="004B3436"/>
    <w:rsid w:val="004B3CE7"/>
    <w:rsid w:val="004B44B3"/>
    <w:rsid w:val="004B50E6"/>
    <w:rsid w:val="004B5992"/>
    <w:rsid w:val="004B5AD3"/>
    <w:rsid w:val="004B5C96"/>
    <w:rsid w:val="004B6580"/>
    <w:rsid w:val="004B6DBF"/>
    <w:rsid w:val="004B7A4F"/>
    <w:rsid w:val="004C57B9"/>
    <w:rsid w:val="004C706B"/>
    <w:rsid w:val="004C719C"/>
    <w:rsid w:val="004D09F2"/>
    <w:rsid w:val="004D71D5"/>
    <w:rsid w:val="004E23F4"/>
    <w:rsid w:val="004E3FAA"/>
    <w:rsid w:val="004E4259"/>
    <w:rsid w:val="004E68CC"/>
    <w:rsid w:val="004E776E"/>
    <w:rsid w:val="004E7DF2"/>
    <w:rsid w:val="004F01E2"/>
    <w:rsid w:val="004F0A14"/>
    <w:rsid w:val="004F16F0"/>
    <w:rsid w:val="004F1EC4"/>
    <w:rsid w:val="004F2EBA"/>
    <w:rsid w:val="004F59C3"/>
    <w:rsid w:val="004F5F31"/>
    <w:rsid w:val="004F629C"/>
    <w:rsid w:val="004F686A"/>
    <w:rsid w:val="004F7091"/>
    <w:rsid w:val="00501CF9"/>
    <w:rsid w:val="005022E0"/>
    <w:rsid w:val="00505569"/>
    <w:rsid w:val="00505868"/>
    <w:rsid w:val="00506C07"/>
    <w:rsid w:val="005071E4"/>
    <w:rsid w:val="00507B7B"/>
    <w:rsid w:val="0051112C"/>
    <w:rsid w:val="00511288"/>
    <w:rsid w:val="00511AD5"/>
    <w:rsid w:val="00511BB1"/>
    <w:rsid w:val="0051310A"/>
    <w:rsid w:val="00513623"/>
    <w:rsid w:val="00513D38"/>
    <w:rsid w:val="00515B16"/>
    <w:rsid w:val="00516895"/>
    <w:rsid w:val="00516903"/>
    <w:rsid w:val="00516E6F"/>
    <w:rsid w:val="00520010"/>
    <w:rsid w:val="00521292"/>
    <w:rsid w:val="00521C84"/>
    <w:rsid w:val="00522A00"/>
    <w:rsid w:val="00523D54"/>
    <w:rsid w:val="0052427F"/>
    <w:rsid w:val="005246F8"/>
    <w:rsid w:val="00525853"/>
    <w:rsid w:val="00527707"/>
    <w:rsid w:val="00532918"/>
    <w:rsid w:val="0053313D"/>
    <w:rsid w:val="00533EC3"/>
    <w:rsid w:val="00534364"/>
    <w:rsid w:val="005350C9"/>
    <w:rsid w:val="00535131"/>
    <w:rsid w:val="0053522E"/>
    <w:rsid w:val="00535A1E"/>
    <w:rsid w:val="00536E99"/>
    <w:rsid w:val="00540868"/>
    <w:rsid w:val="00542530"/>
    <w:rsid w:val="00544572"/>
    <w:rsid w:val="00544947"/>
    <w:rsid w:val="005454CE"/>
    <w:rsid w:val="00545AC4"/>
    <w:rsid w:val="00550DFD"/>
    <w:rsid w:val="0055117A"/>
    <w:rsid w:val="00552542"/>
    <w:rsid w:val="005538DD"/>
    <w:rsid w:val="00553BEC"/>
    <w:rsid w:val="005560F2"/>
    <w:rsid w:val="0055698C"/>
    <w:rsid w:val="00556F55"/>
    <w:rsid w:val="00563C4A"/>
    <w:rsid w:val="00564F56"/>
    <w:rsid w:val="00565204"/>
    <w:rsid w:val="0056560F"/>
    <w:rsid w:val="00566B0C"/>
    <w:rsid w:val="00566FB6"/>
    <w:rsid w:val="005677C2"/>
    <w:rsid w:val="005703C6"/>
    <w:rsid w:val="005703CA"/>
    <w:rsid w:val="00570933"/>
    <w:rsid w:val="005710FA"/>
    <w:rsid w:val="0057231D"/>
    <w:rsid w:val="00572AE7"/>
    <w:rsid w:val="00575E68"/>
    <w:rsid w:val="00576226"/>
    <w:rsid w:val="0057634A"/>
    <w:rsid w:val="0057737A"/>
    <w:rsid w:val="00577954"/>
    <w:rsid w:val="00583A53"/>
    <w:rsid w:val="0058478F"/>
    <w:rsid w:val="00586F48"/>
    <w:rsid w:val="00587302"/>
    <w:rsid w:val="00587C87"/>
    <w:rsid w:val="00590FCE"/>
    <w:rsid w:val="00592D6B"/>
    <w:rsid w:val="00592F9D"/>
    <w:rsid w:val="00593E08"/>
    <w:rsid w:val="00594336"/>
    <w:rsid w:val="005956DA"/>
    <w:rsid w:val="005958C1"/>
    <w:rsid w:val="00595934"/>
    <w:rsid w:val="00595A64"/>
    <w:rsid w:val="00595D5E"/>
    <w:rsid w:val="005964A2"/>
    <w:rsid w:val="005A16A4"/>
    <w:rsid w:val="005A2141"/>
    <w:rsid w:val="005A2667"/>
    <w:rsid w:val="005A295F"/>
    <w:rsid w:val="005A45EC"/>
    <w:rsid w:val="005A460D"/>
    <w:rsid w:val="005A5A60"/>
    <w:rsid w:val="005A62EE"/>
    <w:rsid w:val="005A63F0"/>
    <w:rsid w:val="005A7612"/>
    <w:rsid w:val="005A7CEB"/>
    <w:rsid w:val="005B0D89"/>
    <w:rsid w:val="005B279E"/>
    <w:rsid w:val="005B349B"/>
    <w:rsid w:val="005B5315"/>
    <w:rsid w:val="005B6082"/>
    <w:rsid w:val="005C1178"/>
    <w:rsid w:val="005C1B6C"/>
    <w:rsid w:val="005C3304"/>
    <w:rsid w:val="005C475B"/>
    <w:rsid w:val="005C4B33"/>
    <w:rsid w:val="005C6730"/>
    <w:rsid w:val="005C6C6F"/>
    <w:rsid w:val="005C7018"/>
    <w:rsid w:val="005C79D6"/>
    <w:rsid w:val="005D08D4"/>
    <w:rsid w:val="005D0A97"/>
    <w:rsid w:val="005D0CF2"/>
    <w:rsid w:val="005D1F3D"/>
    <w:rsid w:val="005D58C9"/>
    <w:rsid w:val="005E06DC"/>
    <w:rsid w:val="005E0F4D"/>
    <w:rsid w:val="005E1D41"/>
    <w:rsid w:val="005E2FAB"/>
    <w:rsid w:val="005E332A"/>
    <w:rsid w:val="005E345B"/>
    <w:rsid w:val="005E397E"/>
    <w:rsid w:val="005E42F9"/>
    <w:rsid w:val="005E4C63"/>
    <w:rsid w:val="005E560D"/>
    <w:rsid w:val="005E56D4"/>
    <w:rsid w:val="005E5E4D"/>
    <w:rsid w:val="005F04A7"/>
    <w:rsid w:val="005F097F"/>
    <w:rsid w:val="005F19D7"/>
    <w:rsid w:val="005F1A62"/>
    <w:rsid w:val="005F235D"/>
    <w:rsid w:val="005F3590"/>
    <w:rsid w:val="005F5050"/>
    <w:rsid w:val="005F59A0"/>
    <w:rsid w:val="00600268"/>
    <w:rsid w:val="006006D2"/>
    <w:rsid w:val="006012DD"/>
    <w:rsid w:val="00601E29"/>
    <w:rsid w:val="0060239C"/>
    <w:rsid w:val="006024AB"/>
    <w:rsid w:val="00602A91"/>
    <w:rsid w:val="00602BEE"/>
    <w:rsid w:val="00604828"/>
    <w:rsid w:val="00604F87"/>
    <w:rsid w:val="00606058"/>
    <w:rsid w:val="006067D4"/>
    <w:rsid w:val="00607260"/>
    <w:rsid w:val="00607B4E"/>
    <w:rsid w:val="00607E7A"/>
    <w:rsid w:val="0061199E"/>
    <w:rsid w:val="006119DA"/>
    <w:rsid w:val="006119F7"/>
    <w:rsid w:val="00612B96"/>
    <w:rsid w:val="00612F99"/>
    <w:rsid w:val="006146A0"/>
    <w:rsid w:val="006165EE"/>
    <w:rsid w:val="00616700"/>
    <w:rsid w:val="00617AE6"/>
    <w:rsid w:val="00617F2D"/>
    <w:rsid w:val="006206DC"/>
    <w:rsid w:val="00620C05"/>
    <w:rsid w:val="00620E85"/>
    <w:rsid w:val="006214D0"/>
    <w:rsid w:val="00623009"/>
    <w:rsid w:val="00623B99"/>
    <w:rsid w:val="00624F1B"/>
    <w:rsid w:val="0062513F"/>
    <w:rsid w:val="006251A9"/>
    <w:rsid w:val="006260C2"/>
    <w:rsid w:val="006272A6"/>
    <w:rsid w:val="006276A3"/>
    <w:rsid w:val="00630A66"/>
    <w:rsid w:val="00632925"/>
    <w:rsid w:val="00632D3E"/>
    <w:rsid w:val="00633A6A"/>
    <w:rsid w:val="00634958"/>
    <w:rsid w:val="0063596C"/>
    <w:rsid w:val="00635E85"/>
    <w:rsid w:val="00636B90"/>
    <w:rsid w:val="0064074C"/>
    <w:rsid w:val="00640EE8"/>
    <w:rsid w:val="00640F2A"/>
    <w:rsid w:val="0064114B"/>
    <w:rsid w:val="00642458"/>
    <w:rsid w:val="006432C9"/>
    <w:rsid w:val="00643DC2"/>
    <w:rsid w:val="0064440E"/>
    <w:rsid w:val="00645AB5"/>
    <w:rsid w:val="00646A57"/>
    <w:rsid w:val="00646D40"/>
    <w:rsid w:val="0064763B"/>
    <w:rsid w:val="006516EF"/>
    <w:rsid w:val="00651FE6"/>
    <w:rsid w:val="006525FB"/>
    <w:rsid w:val="00655048"/>
    <w:rsid w:val="00655CE0"/>
    <w:rsid w:val="00656B92"/>
    <w:rsid w:val="00660494"/>
    <w:rsid w:val="006605D1"/>
    <w:rsid w:val="006609B9"/>
    <w:rsid w:val="00663101"/>
    <w:rsid w:val="00666B44"/>
    <w:rsid w:val="00667294"/>
    <w:rsid w:val="0067137E"/>
    <w:rsid w:val="00671539"/>
    <w:rsid w:val="006725C9"/>
    <w:rsid w:val="00672AF1"/>
    <w:rsid w:val="006730F9"/>
    <w:rsid w:val="00673D65"/>
    <w:rsid w:val="0067664C"/>
    <w:rsid w:val="00680EDE"/>
    <w:rsid w:val="00681030"/>
    <w:rsid w:val="00681CD1"/>
    <w:rsid w:val="00681EF6"/>
    <w:rsid w:val="006825AB"/>
    <w:rsid w:val="00682AE7"/>
    <w:rsid w:val="00684177"/>
    <w:rsid w:val="00685FD1"/>
    <w:rsid w:val="006900CC"/>
    <w:rsid w:val="00691196"/>
    <w:rsid w:val="00693958"/>
    <w:rsid w:val="00694772"/>
    <w:rsid w:val="006950D6"/>
    <w:rsid w:val="006966F0"/>
    <w:rsid w:val="006A0B31"/>
    <w:rsid w:val="006A0D2D"/>
    <w:rsid w:val="006A1EA6"/>
    <w:rsid w:val="006A2C90"/>
    <w:rsid w:val="006A30DB"/>
    <w:rsid w:val="006A348B"/>
    <w:rsid w:val="006A6C97"/>
    <w:rsid w:val="006A76ED"/>
    <w:rsid w:val="006B00BB"/>
    <w:rsid w:val="006B28B1"/>
    <w:rsid w:val="006B3499"/>
    <w:rsid w:val="006B37F4"/>
    <w:rsid w:val="006B46EE"/>
    <w:rsid w:val="006B56CE"/>
    <w:rsid w:val="006B5ACE"/>
    <w:rsid w:val="006B61CC"/>
    <w:rsid w:val="006B62B2"/>
    <w:rsid w:val="006B6D9F"/>
    <w:rsid w:val="006C0171"/>
    <w:rsid w:val="006C167E"/>
    <w:rsid w:val="006C1B83"/>
    <w:rsid w:val="006C29B8"/>
    <w:rsid w:val="006C2F0E"/>
    <w:rsid w:val="006C32C4"/>
    <w:rsid w:val="006C3CA8"/>
    <w:rsid w:val="006C4815"/>
    <w:rsid w:val="006C4845"/>
    <w:rsid w:val="006C541B"/>
    <w:rsid w:val="006C6385"/>
    <w:rsid w:val="006C6D67"/>
    <w:rsid w:val="006D0350"/>
    <w:rsid w:val="006D17EA"/>
    <w:rsid w:val="006D1D55"/>
    <w:rsid w:val="006D2D5C"/>
    <w:rsid w:val="006D4704"/>
    <w:rsid w:val="006D4E34"/>
    <w:rsid w:val="006D5404"/>
    <w:rsid w:val="006D5ADD"/>
    <w:rsid w:val="006D6A9C"/>
    <w:rsid w:val="006E09C3"/>
    <w:rsid w:val="006E1257"/>
    <w:rsid w:val="006E14A9"/>
    <w:rsid w:val="006E1643"/>
    <w:rsid w:val="006E1BB2"/>
    <w:rsid w:val="006E447A"/>
    <w:rsid w:val="006E4832"/>
    <w:rsid w:val="006E6D1C"/>
    <w:rsid w:val="006E7EAB"/>
    <w:rsid w:val="006F1B6D"/>
    <w:rsid w:val="006F1CD8"/>
    <w:rsid w:val="006F1EC1"/>
    <w:rsid w:val="006F2DC7"/>
    <w:rsid w:val="006F4ACB"/>
    <w:rsid w:val="006F576E"/>
    <w:rsid w:val="006F5C11"/>
    <w:rsid w:val="006F5E48"/>
    <w:rsid w:val="006F74F9"/>
    <w:rsid w:val="006F7582"/>
    <w:rsid w:val="00700D11"/>
    <w:rsid w:val="0070107C"/>
    <w:rsid w:val="00701A2E"/>
    <w:rsid w:val="0070386C"/>
    <w:rsid w:val="00703B02"/>
    <w:rsid w:val="0070410E"/>
    <w:rsid w:val="00704765"/>
    <w:rsid w:val="00707934"/>
    <w:rsid w:val="007100FD"/>
    <w:rsid w:val="0071123A"/>
    <w:rsid w:val="007124AB"/>
    <w:rsid w:val="00712C70"/>
    <w:rsid w:val="007131FC"/>
    <w:rsid w:val="00714178"/>
    <w:rsid w:val="00714E33"/>
    <w:rsid w:val="0071683E"/>
    <w:rsid w:val="00717001"/>
    <w:rsid w:val="00717409"/>
    <w:rsid w:val="0071752D"/>
    <w:rsid w:val="007215AE"/>
    <w:rsid w:val="007216F7"/>
    <w:rsid w:val="00721A85"/>
    <w:rsid w:val="00721CDB"/>
    <w:rsid w:val="00721F7D"/>
    <w:rsid w:val="00722958"/>
    <w:rsid w:val="00722ACB"/>
    <w:rsid w:val="00723F1E"/>
    <w:rsid w:val="00727671"/>
    <w:rsid w:val="007277E1"/>
    <w:rsid w:val="00727D12"/>
    <w:rsid w:val="007331C3"/>
    <w:rsid w:val="007339D8"/>
    <w:rsid w:val="00733E25"/>
    <w:rsid w:val="0073452C"/>
    <w:rsid w:val="007356C7"/>
    <w:rsid w:val="007365AD"/>
    <w:rsid w:val="00736D3D"/>
    <w:rsid w:val="00740189"/>
    <w:rsid w:val="007403E2"/>
    <w:rsid w:val="0074296F"/>
    <w:rsid w:val="00743660"/>
    <w:rsid w:val="00744BC1"/>
    <w:rsid w:val="00745A34"/>
    <w:rsid w:val="007468DB"/>
    <w:rsid w:val="00747A10"/>
    <w:rsid w:val="00750632"/>
    <w:rsid w:val="00751CC1"/>
    <w:rsid w:val="007522D8"/>
    <w:rsid w:val="007559BD"/>
    <w:rsid w:val="00760FDA"/>
    <w:rsid w:val="007618DA"/>
    <w:rsid w:val="00762348"/>
    <w:rsid w:val="00762C5C"/>
    <w:rsid w:val="0076580A"/>
    <w:rsid w:val="00765C6A"/>
    <w:rsid w:val="00765EFC"/>
    <w:rsid w:val="00767913"/>
    <w:rsid w:val="00767C2D"/>
    <w:rsid w:val="00770B74"/>
    <w:rsid w:val="0077160A"/>
    <w:rsid w:val="00772F7F"/>
    <w:rsid w:val="00774608"/>
    <w:rsid w:val="00774C08"/>
    <w:rsid w:val="0077752C"/>
    <w:rsid w:val="00777881"/>
    <w:rsid w:val="00777F12"/>
    <w:rsid w:val="0078145B"/>
    <w:rsid w:val="00783808"/>
    <w:rsid w:val="00784660"/>
    <w:rsid w:val="007851DA"/>
    <w:rsid w:val="00785CDC"/>
    <w:rsid w:val="00787603"/>
    <w:rsid w:val="00787BC7"/>
    <w:rsid w:val="00791208"/>
    <w:rsid w:val="00792882"/>
    <w:rsid w:val="00792E84"/>
    <w:rsid w:val="00793027"/>
    <w:rsid w:val="00794D40"/>
    <w:rsid w:val="00796A32"/>
    <w:rsid w:val="007974AE"/>
    <w:rsid w:val="007A2DD7"/>
    <w:rsid w:val="007A2F3E"/>
    <w:rsid w:val="007A36D7"/>
    <w:rsid w:val="007A3D5B"/>
    <w:rsid w:val="007A3DB7"/>
    <w:rsid w:val="007A4F78"/>
    <w:rsid w:val="007A5CD5"/>
    <w:rsid w:val="007A6D69"/>
    <w:rsid w:val="007B03F3"/>
    <w:rsid w:val="007B1AA6"/>
    <w:rsid w:val="007B26AA"/>
    <w:rsid w:val="007B3186"/>
    <w:rsid w:val="007B31EB"/>
    <w:rsid w:val="007B4287"/>
    <w:rsid w:val="007B4B9A"/>
    <w:rsid w:val="007B5432"/>
    <w:rsid w:val="007B60E1"/>
    <w:rsid w:val="007B6108"/>
    <w:rsid w:val="007C3C2F"/>
    <w:rsid w:val="007C5724"/>
    <w:rsid w:val="007C6342"/>
    <w:rsid w:val="007C6784"/>
    <w:rsid w:val="007C6EE6"/>
    <w:rsid w:val="007C7280"/>
    <w:rsid w:val="007C7B53"/>
    <w:rsid w:val="007D1ACD"/>
    <w:rsid w:val="007D1C7C"/>
    <w:rsid w:val="007D1F5A"/>
    <w:rsid w:val="007D3F41"/>
    <w:rsid w:val="007D3F88"/>
    <w:rsid w:val="007D50C8"/>
    <w:rsid w:val="007D5A63"/>
    <w:rsid w:val="007D61E2"/>
    <w:rsid w:val="007D74F1"/>
    <w:rsid w:val="007D793A"/>
    <w:rsid w:val="007E0667"/>
    <w:rsid w:val="007E0B76"/>
    <w:rsid w:val="007E137A"/>
    <w:rsid w:val="007E1D37"/>
    <w:rsid w:val="007E1FB5"/>
    <w:rsid w:val="007E37C1"/>
    <w:rsid w:val="007E3AA9"/>
    <w:rsid w:val="007E3D6C"/>
    <w:rsid w:val="007E4366"/>
    <w:rsid w:val="007E55C8"/>
    <w:rsid w:val="007E57DE"/>
    <w:rsid w:val="007E5C37"/>
    <w:rsid w:val="007F011F"/>
    <w:rsid w:val="007F1747"/>
    <w:rsid w:val="007F2906"/>
    <w:rsid w:val="007F3A6D"/>
    <w:rsid w:val="007F46DE"/>
    <w:rsid w:val="007F4798"/>
    <w:rsid w:val="007F497B"/>
    <w:rsid w:val="007F6B4E"/>
    <w:rsid w:val="007F7650"/>
    <w:rsid w:val="007F7A4B"/>
    <w:rsid w:val="00800249"/>
    <w:rsid w:val="00801F61"/>
    <w:rsid w:val="00806DA0"/>
    <w:rsid w:val="0080782D"/>
    <w:rsid w:val="008100CF"/>
    <w:rsid w:val="00810B66"/>
    <w:rsid w:val="008111DC"/>
    <w:rsid w:val="00812E28"/>
    <w:rsid w:val="008136EC"/>
    <w:rsid w:val="00814D3A"/>
    <w:rsid w:val="00815E90"/>
    <w:rsid w:val="00817B2E"/>
    <w:rsid w:val="00820976"/>
    <w:rsid w:val="00820C44"/>
    <w:rsid w:val="00820E46"/>
    <w:rsid w:val="008226B6"/>
    <w:rsid w:val="00826430"/>
    <w:rsid w:val="00831103"/>
    <w:rsid w:val="00831A17"/>
    <w:rsid w:val="00831DA8"/>
    <w:rsid w:val="00831F80"/>
    <w:rsid w:val="00833498"/>
    <w:rsid w:val="0083433C"/>
    <w:rsid w:val="00834BD8"/>
    <w:rsid w:val="00835314"/>
    <w:rsid w:val="00835C9A"/>
    <w:rsid w:val="00835F89"/>
    <w:rsid w:val="00836695"/>
    <w:rsid w:val="00840F3D"/>
    <w:rsid w:val="0084218A"/>
    <w:rsid w:val="008424DE"/>
    <w:rsid w:val="00842795"/>
    <w:rsid w:val="00843FB8"/>
    <w:rsid w:val="00844661"/>
    <w:rsid w:val="00844791"/>
    <w:rsid w:val="00845CF8"/>
    <w:rsid w:val="00853327"/>
    <w:rsid w:val="008533F8"/>
    <w:rsid w:val="008533FB"/>
    <w:rsid w:val="00853537"/>
    <w:rsid w:val="008538A7"/>
    <w:rsid w:val="00854735"/>
    <w:rsid w:val="00854BFC"/>
    <w:rsid w:val="008560C9"/>
    <w:rsid w:val="00856852"/>
    <w:rsid w:val="00860CF4"/>
    <w:rsid w:val="00861D0F"/>
    <w:rsid w:val="008656DB"/>
    <w:rsid w:val="0086575C"/>
    <w:rsid w:val="0087009A"/>
    <w:rsid w:val="00871C17"/>
    <w:rsid w:val="00871C44"/>
    <w:rsid w:val="0087331E"/>
    <w:rsid w:val="008737E7"/>
    <w:rsid w:val="00873A54"/>
    <w:rsid w:val="00876CA5"/>
    <w:rsid w:val="00877F56"/>
    <w:rsid w:val="00880B52"/>
    <w:rsid w:val="008815A5"/>
    <w:rsid w:val="008821FC"/>
    <w:rsid w:val="00882DFE"/>
    <w:rsid w:val="00883067"/>
    <w:rsid w:val="00884BBA"/>
    <w:rsid w:val="00885EB2"/>
    <w:rsid w:val="00885F56"/>
    <w:rsid w:val="008901DD"/>
    <w:rsid w:val="00890273"/>
    <w:rsid w:val="00892AB1"/>
    <w:rsid w:val="008938E6"/>
    <w:rsid w:val="00894098"/>
    <w:rsid w:val="008941C7"/>
    <w:rsid w:val="00894611"/>
    <w:rsid w:val="00896112"/>
    <w:rsid w:val="0089670D"/>
    <w:rsid w:val="008A1E3B"/>
    <w:rsid w:val="008A2E28"/>
    <w:rsid w:val="008A4B36"/>
    <w:rsid w:val="008A5043"/>
    <w:rsid w:val="008A5B0C"/>
    <w:rsid w:val="008A6F17"/>
    <w:rsid w:val="008A72BD"/>
    <w:rsid w:val="008A74C8"/>
    <w:rsid w:val="008B0F97"/>
    <w:rsid w:val="008B136C"/>
    <w:rsid w:val="008B15FC"/>
    <w:rsid w:val="008B1CB3"/>
    <w:rsid w:val="008B2137"/>
    <w:rsid w:val="008B21EE"/>
    <w:rsid w:val="008B2F56"/>
    <w:rsid w:val="008B3841"/>
    <w:rsid w:val="008B539F"/>
    <w:rsid w:val="008B62CE"/>
    <w:rsid w:val="008B7A2B"/>
    <w:rsid w:val="008C0799"/>
    <w:rsid w:val="008C096B"/>
    <w:rsid w:val="008C1AC2"/>
    <w:rsid w:val="008C3185"/>
    <w:rsid w:val="008C3482"/>
    <w:rsid w:val="008C39D4"/>
    <w:rsid w:val="008C3E57"/>
    <w:rsid w:val="008C53F4"/>
    <w:rsid w:val="008C79DE"/>
    <w:rsid w:val="008C7E9D"/>
    <w:rsid w:val="008C7FD8"/>
    <w:rsid w:val="008D2424"/>
    <w:rsid w:val="008D2C81"/>
    <w:rsid w:val="008D55AC"/>
    <w:rsid w:val="008D65D8"/>
    <w:rsid w:val="008E222D"/>
    <w:rsid w:val="008E44EF"/>
    <w:rsid w:val="008E77D2"/>
    <w:rsid w:val="008F18CA"/>
    <w:rsid w:val="008F2871"/>
    <w:rsid w:val="008F2B58"/>
    <w:rsid w:val="008F6426"/>
    <w:rsid w:val="008F6B11"/>
    <w:rsid w:val="008F7365"/>
    <w:rsid w:val="00902270"/>
    <w:rsid w:val="00904346"/>
    <w:rsid w:val="00904596"/>
    <w:rsid w:val="00904927"/>
    <w:rsid w:val="009055D6"/>
    <w:rsid w:val="00905AED"/>
    <w:rsid w:val="0090733F"/>
    <w:rsid w:val="00907D66"/>
    <w:rsid w:val="00910A10"/>
    <w:rsid w:val="00910C25"/>
    <w:rsid w:val="009119B2"/>
    <w:rsid w:val="00911CC4"/>
    <w:rsid w:val="00912C9E"/>
    <w:rsid w:val="00921364"/>
    <w:rsid w:val="00921EF1"/>
    <w:rsid w:val="00921F5D"/>
    <w:rsid w:val="0092673C"/>
    <w:rsid w:val="009304FE"/>
    <w:rsid w:val="00930EA7"/>
    <w:rsid w:val="009323A4"/>
    <w:rsid w:val="009323D7"/>
    <w:rsid w:val="0093263D"/>
    <w:rsid w:val="0093462E"/>
    <w:rsid w:val="0093491A"/>
    <w:rsid w:val="009355BF"/>
    <w:rsid w:val="00944290"/>
    <w:rsid w:val="009455AD"/>
    <w:rsid w:val="009457CC"/>
    <w:rsid w:val="00947892"/>
    <w:rsid w:val="00947F83"/>
    <w:rsid w:val="00951A2D"/>
    <w:rsid w:val="00951FA0"/>
    <w:rsid w:val="009524DE"/>
    <w:rsid w:val="009552F0"/>
    <w:rsid w:val="00955437"/>
    <w:rsid w:val="009557E3"/>
    <w:rsid w:val="0095696A"/>
    <w:rsid w:val="00956CB4"/>
    <w:rsid w:val="009601F5"/>
    <w:rsid w:val="00960B1E"/>
    <w:rsid w:val="00962A6E"/>
    <w:rsid w:val="00970C16"/>
    <w:rsid w:val="00972FDD"/>
    <w:rsid w:val="00975785"/>
    <w:rsid w:val="00977F35"/>
    <w:rsid w:val="0098016D"/>
    <w:rsid w:val="00980BBF"/>
    <w:rsid w:val="009817AA"/>
    <w:rsid w:val="009835AC"/>
    <w:rsid w:val="00985547"/>
    <w:rsid w:val="00986305"/>
    <w:rsid w:val="009874DA"/>
    <w:rsid w:val="009908A3"/>
    <w:rsid w:val="00993A30"/>
    <w:rsid w:val="0099432F"/>
    <w:rsid w:val="00994BC5"/>
    <w:rsid w:val="0099545D"/>
    <w:rsid w:val="00995FDD"/>
    <w:rsid w:val="009962E7"/>
    <w:rsid w:val="0099791D"/>
    <w:rsid w:val="00997B86"/>
    <w:rsid w:val="009A0700"/>
    <w:rsid w:val="009A0C57"/>
    <w:rsid w:val="009A15AE"/>
    <w:rsid w:val="009A3E48"/>
    <w:rsid w:val="009A4075"/>
    <w:rsid w:val="009A5245"/>
    <w:rsid w:val="009A6892"/>
    <w:rsid w:val="009A6E4C"/>
    <w:rsid w:val="009A7906"/>
    <w:rsid w:val="009B070B"/>
    <w:rsid w:val="009B1A1A"/>
    <w:rsid w:val="009B2269"/>
    <w:rsid w:val="009B33DF"/>
    <w:rsid w:val="009B3F42"/>
    <w:rsid w:val="009B5EE9"/>
    <w:rsid w:val="009B6575"/>
    <w:rsid w:val="009B6D9E"/>
    <w:rsid w:val="009B730F"/>
    <w:rsid w:val="009B739B"/>
    <w:rsid w:val="009B797A"/>
    <w:rsid w:val="009B7AB1"/>
    <w:rsid w:val="009C1118"/>
    <w:rsid w:val="009C2DF1"/>
    <w:rsid w:val="009C7DFB"/>
    <w:rsid w:val="009D0F70"/>
    <w:rsid w:val="009D3834"/>
    <w:rsid w:val="009D3F21"/>
    <w:rsid w:val="009D446C"/>
    <w:rsid w:val="009D73C0"/>
    <w:rsid w:val="009D7514"/>
    <w:rsid w:val="009E4091"/>
    <w:rsid w:val="009E51DE"/>
    <w:rsid w:val="009E584D"/>
    <w:rsid w:val="009E5EC5"/>
    <w:rsid w:val="009E75A0"/>
    <w:rsid w:val="009F0333"/>
    <w:rsid w:val="009F0B48"/>
    <w:rsid w:val="009F151E"/>
    <w:rsid w:val="009F28B9"/>
    <w:rsid w:val="009F451F"/>
    <w:rsid w:val="009F46D3"/>
    <w:rsid w:val="00A00D39"/>
    <w:rsid w:val="00A017C0"/>
    <w:rsid w:val="00A01B3F"/>
    <w:rsid w:val="00A02055"/>
    <w:rsid w:val="00A02A2F"/>
    <w:rsid w:val="00A02CC9"/>
    <w:rsid w:val="00A049BC"/>
    <w:rsid w:val="00A051F5"/>
    <w:rsid w:val="00A05EE3"/>
    <w:rsid w:val="00A06298"/>
    <w:rsid w:val="00A06976"/>
    <w:rsid w:val="00A072BC"/>
    <w:rsid w:val="00A074A3"/>
    <w:rsid w:val="00A07F8C"/>
    <w:rsid w:val="00A10DCA"/>
    <w:rsid w:val="00A10FCA"/>
    <w:rsid w:val="00A11AF0"/>
    <w:rsid w:val="00A11BB3"/>
    <w:rsid w:val="00A120CC"/>
    <w:rsid w:val="00A12ECB"/>
    <w:rsid w:val="00A13B7A"/>
    <w:rsid w:val="00A1406F"/>
    <w:rsid w:val="00A14D6B"/>
    <w:rsid w:val="00A15B65"/>
    <w:rsid w:val="00A15B66"/>
    <w:rsid w:val="00A16A70"/>
    <w:rsid w:val="00A212A8"/>
    <w:rsid w:val="00A21606"/>
    <w:rsid w:val="00A22DB6"/>
    <w:rsid w:val="00A23855"/>
    <w:rsid w:val="00A264A3"/>
    <w:rsid w:val="00A26529"/>
    <w:rsid w:val="00A27554"/>
    <w:rsid w:val="00A27A54"/>
    <w:rsid w:val="00A304D1"/>
    <w:rsid w:val="00A30F2E"/>
    <w:rsid w:val="00A327E6"/>
    <w:rsid w:val="00A3487B"/>
    <w:rsid w:val="00A36593"/>
    <w:rsid w:val="00A37755"/>
    <w:rsid w:val="00A3776D"/>
    <w:rsid w:val="00A40CB6"/>
    <w:rsid w:val="00A416DB"/>
    <w:rsid w:val="00A41D8C"/>
    <w:rsid w:val="00A43046"/>
    <w:rsid w:val="00A4396F"/>
    <w:rsid w:val="00A4592F"/>
    <w:rsid w:val="00A47062"/>
    <w:rsid w:val="00A473C1"/>
    <w:rsid w:val="00A4762E"/>
    <w:rsid w:val="00A47B58"/>
    <w:rsid w:val="00A50DE1"/>
    <w:rsid w:val="00A511DD"/>
    <w:rsid w:val="00A51743"/>
    <w:rsid w:val="00A52C45"/>
    <w:rsid w:val="00A5569A"/>
    <w:rsid w:val="00A5767E"/>
    <w:rsid w:val="00A57D65"/>
    <w:rsid w:val="00A600EB"/>
    <w:rsid w:val="00A605EA"/>
    <w:rsid w:val="00A61E0A"/>
    <w:rsid w:val="00A62FFA"/>
    <w:rsid w:val="00A63E85"/>
    <w:rsid w:val="00A66B4D"/>
    <w:rsid w:val="00A70C51"/>
    <w:rsid w:val="00A71058"/>
    <w:rsid w:val="00A713A2"/>
    <w:rsid w:val="00A71BD2"/>
    <w:rsid w:val="00A71E89"/>
    <w:rsid w:val="00A72A2F"/>
    <w:rsid w:val="00A7358A"/>
    <w:rsid w:val="00A735D8"/>
    <w:rsid w:val="00A74A42"/>
    <w:rsid w:val="00A74CDA"/>
    <w:rsid w:val="00A7556E"/>
    <w:rsid w:val="00A7559F"/>
    <w:rsid w:val="00A771E0"/>
    <w:rsid w:val="00A77BF8"/>
    <w:rsid w:val="00A80B3B"/>
    <w:rsid w:val="00A81F26"/>
    <w:rsid w:val="00A82F4B"/>
    <w:rsid w:val="00A83F7B"/>
    <w:rsid w:val="00A85343"/>
    <w:rsid w:val="00A85549"/>
    <w:rsid w:val="00A86F68"/>
    <w:rsid w:val="00A87303"/>
    <w:rsid w:val="00A912EC"/>
    <w:rsid w:val="00A91F50"/>
    <w:rsid w:val="00A927CA"/>
    <w:rsid w:val="00A93A85"/>
    <w:rsid w:val="00A93AB9"/>
    <w:rsid w:val="00A93DBF"/>
    <w:rsid w:val="00A94151"/>
    <w:rsid w:val="00A94CBA"/>
    <w:rsid w:val="00A95EC7"/>
    <w:rsid w:val="00A9671C"/>
    <w:rsid w:val="00A96AA4"/>
    <w:rsid w:val="00AA0327"/>
    <w:rsid w:val="00AA07A3"/>
    <w:rsid w:val="00AA0B90"/>
    <w:rsid w:val="00AA15B3"/>
    <w:rsid w:val="00AA1725"/>
    <w:rsid w:val="00AA1CBF"/>
    <w:rsid w:val="00AA1E36"/>
    <w:rsid w:val="00AA53AE"/>
    <w:rsid w:val="00AA6DA1"/>
    <w:rsid w:val="00AA76CD"/>
    <w:rsid w:val="00AB0027"/>
    <w:rsid w:val="00AB0567"/>
    <w:rsid w:val="00AB0AF9"/>
    <w:rsid w:val="00AB0DAE"/>
    <w:rsid w:val="00AB15EB"/>
    <w:rsid w:val="00AB2A04"/>
    <w:rsid w:val="00AB5026"/>
    <w:rsid w:val="00AB68D6"/>
    <w:rsid w:val="00AB68F2"/>
    <w:rsid w:val="00AC1601"/>
    <w:rsid w:val="00AC277C"/>
    <w:rsid w:val="00AC31C4"/>
    <w:rsid w:val="00AC470A"/>
    <w:rsid w:val="00AC4B18"/>
    <w:rsid w:val="00AC6E8D"/>
    <w:rsid w:val="00AD0EF2"/>
    <w:rsid w:val="00AD1F32"/>
    <w:rsid w:val="00AD354D"/>
    <w:rsid w:val="00AD42A0"/>
    <w:rsid w:val="00AD5885"/>
    <w:rsid w:val="00AD690F"/>
    <w:rsid w:val="00AE038F"/>
    <w:rsid w:val="00AE0725"/>
    <w:rsid w:val="00AE1BAE"/>
    <w:rsid w:val="00AE379D"/>
    <w:rsid w:val="00AE3F92"/>
    <w:rsid w:val="00AE45BA"/>
    <w:rsid w:val="00AE4A9B"/>
    <w:rsid w:val="00AE4EAE"/>
    <w:rsid w:val="00AE6035"/>
    <w:rsid w:val="00AF1C6B"/>
    <w:rsid w:val="00AF2368"/>
    <w:rsid w:val="00AF2380"/>
    <w:rsid w:val="00AF5C59"/>
    <w:rsid w:val="00B01E9D"/>
    <w:rsid w:val="00B028D6"/>
    <w:rsid w:val="00B03A3F"/>
    <w:rsid w:val="00B041ED"/>
    <w:rsid w:val="00B042F5"/>
    <w:rsid w:val="00B0465D"/>
    <w:rsid w:val="00B05BCA"/>
    <w:rsid w:val="00B05E71"/>
    <w:rsid w:val="00B061D5"/>
    <w:rsid w:val="00B068A9"/>
    <w:rsid w:val="00B06BC1"/>
    <w:rsid w:val="00B07767"/>
    <w:rsid w:val="00B07B70"/>
    <w:rsid w:val="00B103E1"/>
    <w:rsid w:val="00B10830"/>
    <w:rsid w:val="00B12BBB"/>
    <w:rsid w:val="00B141D5"/>
    <w:rsid w:val="00B14532"/>
    <w:rsid w:val="00B145EB"/>
    <w:rsid w:val="00B146E3"/>
    <w:rsid w:val="00B14BBB"/>
    <w:rsid w:val="00B14D28"/>
    <w:rsid w:val="00B1501E"/>
    <w:rsid w:val="00B156E2"/>
    <w:rsid w:val="00B15A2C"/>
    <w:rsid w:val="00B16267"/>
    <w:rsid w:val="00B17BC9"/>
    <w:rsid w:val="00B21EAE"/>
    <w:rsid w:val="00B22F2B"/>
    <w:rsid w:val="00B23B1F"/>
    <w:rsid w:val="00B23DBE"/>
    <w:rsid w:val="00B244B6"/>
    <w:rsid w:val="00B24783"/>
    <w:rsid w:val="00B251A4"/>
    <w:rsid w:val="00B264E6"/>
    <w:rsid w:val="00B307C6"/>
    <w:rsid w:val="00B3345E"/>
    <w:rsid w:val="00B34706"/>
    <w:rsid w:val="00B34A84"/>
    <w:rsid w:val="00B34D27"/>
    <w:rsid w:val="00B427E7"/>
    <w:rsid w:val="00B42996"/>
    <w:rsid w:val="00B4308F"/>
    <w:rsid w:val="00B45934"/>
    <w:rsid w:val="00B47CD8"/>
    <w:rsid w:val="00B50A63"/>
    <w:rsid w:val="00B510B7"/>
    <w:rsid w:val="00B513C8"/>
    <w:rsid w:val="00B529E4"/>
    <w:rsid w:val="00B542D6"/>
    <w:rsid w:val="00B5462D"/>
    <w:rsid w:val="00B559BE"/>
    <w:rsid w:val="00B56C91"/>
    <w:rsid w:val="00B5749A"/>
    <w:rsid w:val="00B60D6D"/>
    <w:rsid w:val="00B6311C"/>
    <w:rsid w:val="00B63934"/>
    <w:rsid w:val="00B63E03"/>
    <w:rsid w:val="00B63F59"/>
    <w:rsid w:val="00B64A90"/>
    <w:rsid w:val="00B65D4C"/>
    <w:rsid w:val="00B65DD0"/>
    <w:rsid w:val="00B673B2"/>
    <w:rsid w:val="00B67D21"/>
    <w:rsid w:val="00B70A8A"/>
    <w:rsid w:val="00B7182D"/>
    <w:rsid w:val="00B71969"/>
    <w:rsid w:val="00B730FC"/>
    <w:rsid w:val="00B7375B"/>
    <w:rsid w:val="00B7582D"/>
    <w:rsid w:val="00B7589A"/>
    <w:rsid w:val="00B76208"/>
    <w:rsid w:val="00B7640C"/>
    <w:rsid w:val="00B76725"/>
    <w:rsid w:val="00B77101"/>
    <w:rsid w:val="00B801CE"/>
    <w:rsid w:val="00B80A9B"/>
    <w:rsid w:val="00B80E29"/>
    <w:rsid w:val="00B80E54"/>
    <w:rsid w:val="00B81174"/>
    <w:rsid w:val="00B81F98"/>
    <w:rsid w:val="00B825EF"/>
    <w:rsid w:val="00B82A14"/>
    <w:rsid w:val="00B82FDA"/>
    <w:rsid w:val="00B832AA"/>
    <w:rsid w:val="00B86701"/>
    <w:rsid w:val="00B869BA"/>
    <w:rsid w:val="00B871E6"/>
    <w:rsid w:val="00B877D2"/>
    <w:rsid w:val="00B91777"/>
    <w:rsid w:val="00B92E3A"/>
    <w:rsid w:val="00B93E13"/>
    <w:rsid w:val="00B9594E"/>
    <w:rsid w:val="00B95C55"/>
    <w:rsid w:val="00B97620"/>
    <w:rsid w:val="00BA01C4"/>
    <w:rsid w:val="00BA0A4B"/>
    <w:rsid w:val="00BA0D84"/>
    <w:rsid w:val="00BA0E39"/>
    <w:rsid w:val="00BA53EE"/>
    <w:rsid w:val="00BA67EB"/>
    <w:rsid w:val="00BB0E85"/>
    <w:rsid w:val="00BB107E"/>
    <w:rsid w:val="00BB34E8"/>
    <w:rsid w:val="00BB3C4A"/>
    <w:rsid w:val="00BB4F06"/>
    <w:rsid w:val="00BB58A4"/>
    <w:rsid w:val="00BB5C9D"/>
    <w:rsid w:val="00BB5F77"/>
    <w:rsid w:val="00BB6035"/>
    <w:rsid w:val="00BB629F"/>
    <w:rsid w:val="00BB6BFF"/>
    <w:rsid w:val="00BB75E3"/>
    <w:rsid w:val="00BC03AC"/>
    <w:rsid w:val="00BC4729"/>
    <w:rsid w:val="00BC480F"/>
    <w:rsid w:val="00BC5166"/>
    <w:rsid w:val="00BC69D7"/>
    <w:rsid w:val="00BC6A51"/>
    <w:rsid w:val="00BD1557"/>
    <w:rsid w:val="00BD26E4"/>
    <w:rsid w:val="00BD2BD9"/>
    <w:rsid w:val="00BD31A7"/>
    <w:rsid w:val="00BD4C72"/>
    <w:rsid w:val="00BD4C80"/>
    <w:rsid w:val="00BD4E84"/>
    <w:rsid w:val="00BD5B16"/>
    <w:rsid w:val="00BD5C16"/>
    <w:rsid w:val="00BD6AE9"/>
    <w:rsid w:val="00BD7250"/>
    <w:rsid w:val="00BE2485"/>
    <w:rsid w:val="00BE28E1"/>
    <w:rsid w:val="00BE52E6"/>
    <w:rsid w:val="00BE5568"/>
    <w:rsid w:val="00BE6B35"/>
    <w:rsid w:val="00BE6F50"/>
    <w:rsid w:val="00BF0419"/>
    <w:rsid w:val="00BF0440"/>
    <w:rsid w:val="00BF0465"/>
    <w:rsid w:val="00BF17C5"/>
    <w:rsid w:val="00BF4D72"/>
    <w:rsid w:val="00BF5151"/>
    <w:rsid w:val="00BF57E6"/>
    <w:rsid w:val="00BF5952"/>
    <w:rsid w:val="00C00865"/>
    <w:rsid w:val="00C00E08"/>
    <w:rsid w:val="00C017BD"/>
    <w:rsid w:val="00C02285"/>
    <w:rsid w:val="00C02A1C"/>
    <w:rsid w:val="00C035FA"/>
    <w:rsid w:val="00C06268"/>
    <w:rsid w:val="00C06C2C"/>
    <w:rsid w:val="00C076F0"/>
    <w:rsid w:val="00C10182"/>
    <w:rsid w:val="00C108EB"/>
    <w:rsid w:val="00C1095F"/>
    <w:rsid w:val="00C11E9B"/>
    <w:rsid w:val="00C12125"/>
    <w:rsid w:val="00C12841"/>
    <w:rsid w:val="00C12EA1"/>
    <w:rsid w:val="00C12EB3"/>
    <w:rsid w:val="00C13625"/>
    <w:rsid w:val="00C13829"/>
    <w:rsid w:val="00C14461"/>
    <w:rsid w:val="00C15FD7"/>
    <w:rsid w:val="00C23A33"/>
    <w:rsid w:val="00C23B8E"/>
    <w:rsid w:val="00C27B4D"/>
    <w:rsid w:val="00C27D7B"/>
    <w:rsid w:val="00C3299D"/>
    <w:rsid w:val="00C33D4F"/>
    <w:rsid w:val="00C345F2"/>
    <w:rsid w:val="00C364E8"/>
    <w:rsid w:val="00C36AF1"/>
    <w:rsid w:val="00C4048D"/>
    <w:rsid w:val="00C431CB"/>
    <w:rsid w:val="00C4451C"/>
    <w:rsid w:val="00C44F59"/>
    <w:rsid w:val="00C47031"/>
    <w:rsid w:val="00C47FE4"/>
    <w:rsid w:val="00C503BE"/>
    <w:rsid w:val="00C51C52"/>
    <w:rsid w:val="00C52B12"/>
    <w:rsid w:val="00C52FE9"/>
    <w:rsid w:val="00C550CA"/>
    <w:rsid w:val="00C56A75"/>
    <w:rsid w:val="00C57179"/>
    <w:rsid w:val="00C57AF0"/>
    <w:rsid w:val="00C61ABE"/>
    <w:rsid w:val="00C628F5"/>
    <w:rsid w:val="00C6683F"/>
    <w:rsid w:val="00C67A2E"/>
    <w:rsid w:val="00C71B04"/>
    <w:rsid w:val="00C71C9C"/>
    <w:rsid w:val="00C73A45"/>
    <w:rsid w:val="00C76693"/>
    <w:rsid w:val="00C80E73"/>
    <w:rsid w:val="00C8250C"/>
    <w:rsid w:val="00C85181"/>
    <w:rsid w:val="00C857F4"/>
    <w:rsid w:val="00C85A16"/>
    <w:rsid w:val="00C85B62"/>
    <w:rsid w:val="00C874ED"/>
    <w:rsid w:val="00C90494"/>
    <w:rsid w:val="00C90870"/>
    <w:rsid w:val="00C9374B"/>
    <w:rsid w:val="00C94260"/>
    <w:rsid w:val="00C96F5B"/>
    <w:rsid w:val="00C97F2D"/>
    <w:rsid w:val="00CA1E77"/>
    <w:rsid w:val="00CA2FF9"/>
    <w:rsid w:val="00CA3678"/>
    <w:rsid w:val="00CA6143"/>
    <w:rsid w:val="00CA722B"/>
    <w:rsid w:val="00CA7640"/>
    <w:rsid w:val="00CA7F98"/>
    <w:rsid w:val="00CB0A8D"/>
    <w:rsid w:val="00CB264F"/>
    <w:rsid w:val="00CB28BC"/>
    <w:rsid w:val="00CB3704"/>
    <w:rsid w:val="00CB3BF2"/>
    <w:rsid w:val="00CB4903"/>
    <w:rsid w:val="00CB5CF8"/>
    <w:rsid w:val="00CB7908"/>
    <w:rsid w:val="00CB7A07"/>
    <w:rsid w:val="00CB7B59"/>
    <w:rsid w:val="00CC04A4"/>
    <w:rsid w:val="00CC05B5"/>
    <w:rsid w:val="00CC25B3"/>
    <w:rsid w:val="00CC2EFF"/>
    <w:rsid w:val="00CC3C24"/>
    <w:rsid w:val="00CC4161"/>
    <w:rsid w:val="00CC5599"/>
    <w:rsid w:val="00CC7315"/>
    <w:rsid w:val="00CD1737"/>
    <w:rsid w:val="00CD2464"/>
    <w:rsid w:val="00CD2C79"/>
    <w:rsid w:val="00CD3993"/>
    <w:rsid w:val="00CD3EBD"/>
    <w:rsid w:val="00CD3F00"/>
    <w:rsid w:val="00CD52FA"/>
    <w:rsid w:val="00CD67C4"/>
    <w:rsid w:val="00CE57D1"/>
    <w:rsid w:val="00CE6ED9"/>
    <w:rsid w:val="00CE7004"/>
    <w:rsid w:val="00CF0EB7"/>
    <w:rsid w:val="00CF15E7"/>
    <w:rsid w:val="00CF46C6"/>
    <w:rsid w:val="00CF64B5"/>
    <w:rsid w:val="00D00EF0"/>
    <w:rsid w:val="00D055A7"/>
    <w:rsid w:val="00D058AA"/>
    <w:rsid w:val="00D05D4C"/>
    <w:rsid w:val="00D05F0F"/>
    <w:rsid w:val="00D06ABD"/>
    <w:rsid w:val="00D06D17"/>
    <w:rsid w:val="00D10312"/>
    <w:rsid w:val="00D1032E"/>
    <w:rsid w:val="00D12973"/>
    <w:rsid w:val="00D13C42"/>
    <w:rsid w:val="00D176EC"/>
    <w:rsid w:val="00D20A15"/>
    <w:rsid w:val="00D21FE4"/>
    <w:rsid w:val="00D22FB5"/>
    <w:rsid w:val="00D23639"/>
    <w:rsid w:val="00D24A82"/>
    <w:rsid w:val="00D27CE4"/>
    <w:rsid w:val="00D3324D"/>
    <w:rsid w:val="00D33BA0"/>
    <w:rsid w:val="00D33FA3"/>
    <w:rsid w:val="00D36303"/>
    <w:rsid w:val="00D36561"/>
    <w:rsid w:val="00D368A2"/>
    <w:rsid w:val="00D37C7C"/>
    <w:rsid w:val="00D40C3D"/>
    <w:rsid w:val="00D44E4A"/>
    <w:rsid w:val="00D45BBE"/>
    <w:rsid w:val="00D4711F"/>
    <w:rsid w:val="00D47F1A"/>
    <w:rsid w:val="00D5288D"/>
    <w:rsid w:val="00D52BF4"/>
    <w:rsid w:val="00D52E36"/>
    <w:rsid w:val="00D53765"/>
    <w:rsid w:val="00D5516F"/>
    <w:rsid w:val="00D56469"/>
    <w:rsid w:val="00D605B1"/>
    <w:rsid w:val="00D6142F"/>
    <w:rsid w:val="00D61BDD"/>
    <w:rsid w:val="00D61CE1"/>
    <w:rsid w:val="00D62E9A"/>
    <w:rsid w:val="00D6404A"/>
    <w:rsid w:val="00D64109"/>
    <w:rsid w:val="00D64FF5"/>
    <w:rsid w:val="00D6507A"/>
    <w:rsid w:val="00D65D09"/>
    <w:rsid w:val="00D71A11"/>
    <w:rsid w:val="00D721AF"/>
    <w:rsid w:val="00D7273C"/>
    <w:rsid w:val="00D727AF"/>
    <w:rsid w:val="00D73FBB"/>
    <w:rsid w:val="00D748E8"/>
    <w:rsid w:val="00D76ABF"/>
    <w:rsid w:val="00D80505"/>
    <w:rsid w:val="00D82B25"/>
    <w:rsid w:val="00D83B2F"/>
    <w:rsid w:val="00D84B7E"/>
    <w:rsid w:val="00D84CAF"/>
    <w:rsid w:val="00D852B3"/>
    <w:rsid w:val="00D917DE"/>
    <w:rsid w:val="00D9292B"/>
    <w:rsid w:val="00D94DF1"/>
    <w:rsid w:val="00D96CD5"/>
    <w:rsid w:val="00D97043"/>
    <w:rsid w:val="00DA18E0"/>
    <w:rsid w:val="00DA23BB"/>
    <w:rsid w:val="00DA466D"/>
    <w:rsid w:val="00DA77D5"/>
    <w:rsid w:val="00DB050D"/>
    <w:rsid w:val="00DB0B56"/>
    <w:rsid w:val="00DB33F8"/>
    <w:rsid w:val="00DB343B"/>
    <w:rsid w:val="00DB5FF8"/>
    <w:rsid w:val="00DB6C57"/>
    <w:rsid w:val="00DB7696"/>
    <w:rsid w:val="00DB7786"/>
    <w:rsid w:val="00DC0AC5"/>
    <w:rsid w:val="00DC0F9A"/>
    <w:rsid w:val="00DC1580"/>
    <w:rsid w:val="00DC1716"/>
    <w:rsid w:val="00DC2224"/>
    <w:rsid w:val="00DC36C2"/>
    <w:rsid w:val="00DC4ED8"/>
    <w:rsid w:val="00DC52D1"/>
    <w:rsid w:val="00DC588F"/>
    <w:rsid w:val="00DC7057"/>
    <w:rsid w:val="00DD013D"/>
    <w:rsid w:val="00DD39B1"/>
    <w:rsid w:val="00DD3DAD"/>
    <w:rsid w:val="00DD43F3"/>
    <w:rsid w:val="00DD469B"/>
    <w:rsid w:val="00DD6C0B"/>
    <w:rsid w:val="00DD6FE6"/>
    <w:rsid w:val="00DE0654"/>
    <w:rsid w:val="00DE06AC"/>
    <w:rsid w:val="00DE090C"/>
    <w:rsid w:val="00DE1790"/>
    <w:rsid w:val="00DE5EF8"/>
    <w:rsid w:val="00DE7CF9"/>
    <w:rsid w:val="00DF097B"/>
    <w:rsid w:val="00DF0BB9"/>
    <w:rsid w:val="00DF2C96"/>
    <w:rsid w:val="00DF2FC2"/>
    <w:rsid w:val="00DF33C1"/>
    <w:rsid w:val="00DF55EA"/>
    <w:rsid w:val="00E00C07"/>
    <w:rsid w:val="00E024CE"/>
    <w:rsid w:val="00E028C4"/>
    <w:rsid w:val="00E04A70"/>
    <w:rsid w:val="00E04D3F"/>
    <w:rsid w:val="00E05453"/>
    <w:rsid w:val="00E0576B"/>
    <w:rsid w:val="00E060DF"/>
    <w:rsid w:val="00E07A07"/>
    <w:rsid w:val="00E07B62"/>
    <w:rsid w:val="00E10E5C"/>
    <w:rsid w:val="00E12C9B"/>
    <w:rsid w:val="00E12CCD"/>
    <w:rsid w:val="00E12F3A"/>
    <w:rsid w:val="00E1311B"/>
    <w:rsid w:val="00E201AD"/>
    <w:rsid w:val="00E21E82"/>
    <w:rsid w:val="00E27824"/>
    <w:rsid w:val="00E300C7"/>
    <w:rsid w:val="00E31168"/>
    <w:rsid w:val="00E31C0B"/>
    <w:rsid w:val="00E3459A"/>
    <w:rsid w:val="00E34B69"/>
    <w:rsid w:val="00E34E7A"/>
    <w:rsid w:val="00E36600"/>
    <w:rsid w:val="00E369AA"/>
    <w:rsid w:val="00E37A84"/>
    <w:rsid w:val="00E403CC"/>
    <w:rsid w:val="00E410F8"/>
    <w:rsid w:val="00E42025"/>
    <w:rsid w:val="00E428E7"/>
    <w:rsid w:val="00E439C5"/>
    <w:rsid w:val="00E439FF"/>
    <w:rsid w:val="00E44159"/>
    <w:rsid w:val="00E4448C"/>
    <w:rsid w:val="00E462DC"/>
    <w:rsid w:val="00E47007"/>
    <w:rsid w:val="00E503AF"/>
    <w:rsid w:val="00E53117"/>
    <w:rsid w:val="00E536D0"/>
    <w:rsid w:val="00E5452A"/>
    <w:rsid w:val="00E56993"/>
    <w:rsid w:val="00E5744D"/>
    <w:rsid w:val="00E57CD0"/>
    <w:rsid w:val="00E61ECE"/>
    <w:rsid w:val="00E631C3"/>
    <w:rsid w:val="00E633EA"/>
    <w:rsid w:val="00E6422E"/>
    <w:rsid w:val="00E64566"/>
    <w:rsid w:val="00E65828"/>
    <w:rsid w:val="00E66F6B"/>
    <w:rsid w:val="00E676BC"/>
    <w:rsid w:val="00E7025A"/>
    <w:rsid w:val="00E70D82"/>
    <w:rsid w:val="00E718D0"/>
    <w:rsid w:val="00E72223"/>
    <w:rsid w:val="00E74279"/>
    <w:rsid w:val="00E74B83"/>
    <w:rsid w:val="00E75422"/>
    <w:rsid w:val="00E76CB2"/>
    <w:rsid w:val="00E775FD"/>
    <w:rsid w:val="00E809C9"/>
    <w:rsid w:val="00E80B65"/>
    <w:rsid w:val="00E84DDC"/>
    <w:rsid w:val="00E90042"/>
    <w:rsid w:val="00E90526"/>
    <w:rsid w:val="00E90D98"/>
    <w:rsid w:val="00E92F03"/>
    <w:rsid w:val="00E935F5"/>
    <w:rsid w:val="00E949F9"/>
    <w:rsid w:val="00E95999"/>
    <w:rsid w:val="00E96446"/>
    <w:rsid w:val="00E9681D"/>
    <w:rsid w:val="00E9777D"/>
    <w:rsid w:val="00E97825"/>
    <w:rsid w:val="00EA1410"/>
    <w:rsid w:val="00EA2BA6"/>
    <w:rsid w:val="00EA3152"/>
    <w:rsid w:val="00EA31B7"/>
    <w:rsid w:val="00EA3208"/>
    <w:rsid w:val="00EA37AE"/>
    <w:rsid w:val="00EA4EAE"/>
    <w:rsid w:val="00EA5768"/>
    <w:rsid w:val="00EA7779"/>
    <w:rsid w:val="00EB0E9A"/>
    <w:rsid w:val="00EB146D"/>
    <w:rsid w:val="00EB21E7"/>
    <w:rsid w:val="00EB2FD7"/>
    <w:rsid w:val="00EB46C4"/>
    <w:rsid w:val="00EB4F8A"/>
    <w:rsid w:val="00EB543C"/>
    <w:rsid w:val="00EC198B"/>
    <w:rsid w:val="00EC47AB"/>
    <w:rsid w:val="00EC4CA3"/>
    <w:rsid w:val="00EC56B1"/>
    <w:rsid w:val="00EC5B2C"/>
    <w:rsid w:val="00EC7915"/>
    <w:rsid w:val="00EC7B02"/>
    <w:rsid w:val="00ED02D7"/>
    <w:rsid w:val="00ED3C4F"/>
    <w:rsid w:val="00ED4BFE"/>
    <w:rsid w:val="00ED5412"/>
    <w:rsid w:val="00ED5BD6"/>
    <w:rsid w:val="00ED61C1"/>
    <w:rsid w:val="00ED64F9"/>
    <w:rsid w:val="00EE2303"/>
    <w:rsid w:val="00EE2612"/>
    <w:rsid w:val="00EE38BC"/>
    <w:rsid w:val="00EF092A"/>
    <w:rsid w:val="00EF194A"/>
    <w:rsid w:val="00EF1D26"/>
    <w:rsid w:val="00EF30EC"/>
    <w:rsid w:val="00EF32BD"/>
    <w:rsid w:val="00EF4387"/>
    <w:rsid w:val="00EF539E"/>
    <w:rsid w:val="00EF5D73"/>
    <w:rsid w:val="00EF6CCB"/>
    <w:rsid w:val="00EF6E1C"/>
    <w:rsid w:val="00EF726C"/>
    <w:rsid w:val="00F00A28"/>
    <w:rsid w:val="00F02033"/>
    <w:rsid w:val="00F022DF"/>
    <w:rsid w:val="00F03E3E"/>
    <w:rsid w:val="00F0610B"/>
    <w:rsid w:val="00F06D9C"/>
    <w:rsid w:val="00F07012"/>
    <w:rsid w:val="00F10286"/>
    <w:rsid w:val="00F1161D"/>
    <w:rsid w:val="00F11BBC"/>
    <w:rsid w:val="00F12B70"/>
    <w:rsid w:val="00F138D9"/>
    <w:rsid w:val="00F1465A"/>
    <w:rsid w:val="00F150E1"/>
    <w:rsid w:val="00F158FD"/>
    <w:rsid w:val="00F16C51"/>
    <w:rsid w:val="00F171DA"/>
    <w:rsid w:val="00F204A5"/>
    <w:rsid w:val="00F21455"/>
    <w:rsid w:val="00F22759"/>
    <w:rsid w:val="00F22DE6"/>
    <w:rsid w:val="00F23B6E"/>
    <w:rsid w:val="00F23BBB"/>
    <w:rsid w:val="00F25435"/>
    <w:rsid w:val="00F263B2"/>
    <w:rsid w:val="00F30499"/>
    <w:rsid w:val="00F32AF4"/>
    <w:rsid w:val="00F34B1C"/>
    <w:rsid w:val="00F356B6"/>
    <w:rsid w:val="00F36E91"/>
    <w:rsid w:val="00F41C23"/>
    <w:rsid w:val="00F41E21"/>
    <w:rsid w:val="00F45489"/>
    <w:rsid w:val="00F47927"/>
    <w:rsid w:val="00F47DD5"/>
    <w:rsid w:val="00F51CB0"/>
    <w:rsid w:val="00F546C5"/>
    <w:rsid w:val="00F54DD0"/>
    <w:rsid w:val="00F5620D"/>
    <w:rsid w:val="00F56358"/>
    <w:rsid w:val="00F56500"/>
    <w:rsid w:val="00F5664D"/>
    <w:rsid w:val="00F56A60"/>
    <w:rsid w:val="00F600B3"/>
    <w:rsid w:val="00F600FA"/>
    <w:rsid w:val="00F60F4E"/>
    <w:rsid w:val="00F614D7"/>
    <w:rsid w:val="00F616B2"/>
    <w:rsid w:val="00F6190D"/>
    <w:rsid w:val="00F62EAC"/>
    <w:rsid w:val="00F6402A"/>
    <w:rsid w:val="00F6427E"/>
    <w:rsid w:val="00F652C1"/>
    <w:rsid w:val="00F65F01"/>
    <w:rsid w:val="00F66999"/>
    <w:rsid w:val="00F66FC3"/>
    <w:rsid w:val="00F67958"/>
    <w:rsid w:val="00F72AFF"/>
    <w:rsid w:val="00F7381E"/>
    <w:rsid w:val="00F75F27"/>
    <w:rsid w:val="00F76879"/>
    <w:rsid w:val="00F76AF2"/>
    <w:rsid w:val="00F8184F"/>
    <w:rsid w:val="00F82968"/>
    <w:rsid w:val="00F82FED"/>
    <w:rsid w:val="00F832B1"/>
    <w:rsid w:val="00F84007"/>
    <w:rsid w:val="00F85BDC"/>
    <w:rsid w:val="00F86250"/>
    <w:rsid w:val="00F862D7"/>
    <w:rsid w:val="00F871FA"/>
    <w:rsid w:val="00F8763C"/>
    <w:rsid w:val="00F917CF"/>
    <w:rsid w:val="00F91DE3"/>
    <w:rsid w:val="00F923B1"/>
    <w:rsid w:val="00F92C28"/>
    <w:rsid w:val="00F92EF9"/>
    <w:rsid w:val="00F95B3F"/>
    <w:rsid w:val="00F95CCE"/>
    <w:rsid w:val="00F97164"/>
    <w:rsid w:val="00F977DC"/>
    <w:rsid w:val="00FA0A97"/>
    <w:rsid w:val="00FA153A"/>
    <w:rsid w:val="00FA20B4"/>
    <w:rsid w:val="00FA2E68"/>
    <w:rsid w:val="00FA737C"/>
    <w:rsid w:val="00FB0240"/>
    <w:rsid w:val="00FB22FB"/>
    <w:rsid w:val="00FB4656"/>
    <w:rsid w:val="00FB4860"/>
    <w:rsid w:val="00FB53FE"/>
    <w:rsid w:val="00FB549A"/>
    <w:rsid w:val="00FB560C"/>
    <w:rsid w:val="00FB5C96"/>
    <w:rsid w:val="00FB64A6"/>
    <w:rsid w:val="00FB7CBB"/>
    <w:rsid w:val="00FB7E2F"/>
    <w:rsid w:val="00FC00CE"/>
    <w:rsid w:val="00FC33BB"/>
    <w:rsid w:val="00FC38F4"/>
    <w:rsid w:val="00FC3A38"/>
    <w:rsid w:val="00FC3A8C"/>
    <w:rsid w:val="00FC40D3"/>
    <w:rsid w:val="00FC7201"/>
    <w:rsid w:val="00FC7795"/>
    <w:rsid w:val="00FD03CE"/>
    <w:rsid w:val="00FD1111"/>
    <w:rsid w:val="00FD145B"/>
    <w:rsid w:val="00FD1C25"/>
    <w:rsid w:val="00FD2480"/>
    <w:rsid w:val="00FD2648"/>
    <w:rsid w:val="00FD2BE9"/>
    <w:rsid w:val="00FD3228"/>
    <w:rsid w:val="00FD3F07"/>
    <w:rsid w:val="00FD6800"/>
    <w:rsid w:val="00FD6994"/>
    <w:rsid w:val="00FE1674"/>
    <w:rsid w:val="00FE19E6"/>
    <w:rsid w:val="00FE5FE1"/>
    <w:rsid w:val="00FE63F5"/>
    <w:rsid w:val="00FE7507"/>
    <w:rsid w:val="00FF0A57"/>
    <w:rsid w:val="00FF2837"/>
    <w:rsid w:val="00FF62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mso-layout-flow-alt:bottom-to-top"/>
    </o:shapedefaults>
    <o:shapelayout v:ext="edit">
      <o:idmap v:ext="edit" data="1"/>
    </o:shapelayout>
  </w:shapeDefaults>
  <w:decimalSymbol w:val="."/>
  <w:listSeparator w:val=","/>
  <w14:docId w14:val="532FD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1AD"/>
    <w:pPr>
      <w:bidi/>
    </w:pPr>
    <w:rPr>
      <w:sz w:val="24"/>
      <w:szCs w:val="24"/>
    </w:rPr>
  </w:style>
  <w:style w:type="paragraph" w:styleId="1">
    <w:name w:val="heading 1"/>
    <w:basedOn w:val="a"/>
    <w:next w:val="a"/>
    <w:link w:val="1Char"/>
    <w:qFormat/>
    <w:rsid w:val="00F214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980BBF"/>
    <w:pPr>
      <w:keepNext/>
      <w:keepLines/>
      <w:spacing w:before="120"/>
      <w:ind w:left="720" w:hanging="720"/>
      <w:jc w:val="lowKashida"/>
      <w:outlineLvl w:val="1"/>
    </w:pPr>
    <w:rPr>
      <w:rFonts w:eastAsiaTheme="majorEastAsia" w:cs="Simplified Arabic"/>
      <w:b/>
      <w:bCs/>
      <w:sz w:val="28"/>
      <w:szCs w:val="28"/>
    </w:rPr>
  </w:style>
  <w:style w:type="paragraph" w:styleId="3">
    <w:name w:val="heading 3"/>
    <w:basedOn w:val="a"/>
    <w:next w:val="a"/>
    <w:link w:val="3Char"/>
    <w:semiHidden/>
    <w:unhideWhenUsed/>
    <w:qFormat/>
    <w:rsid w:val="00C52FE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45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21E82"/>
    <w:rPr>
      <w:rFonts w:cs="Times New Roman"/>
      <w:color w:val="0000FF"/>
      <w:u w:val="single"/>
    </w:rPr>
  </w:style>
  <w:style w:type="paragraph" w:styleId="a4">
    <w:name w:val="Normal (Web)"/>
    <w:basedOn w:val="a"/>
    <w:uiPriority w:val="99"/>
    <w:rsid w:val="004B6580"/>
    <w:pPr>
      <w:bidi w:val="0"/>
      <w:spacing w:before="100" w:beforeAutospacing="1" w:after="100" w:afterAutospacing="1"/>
    </w:pPr>
  </w:style>
  <w:style w:type="character" w:styleId="a5">
    <w:name w:val="Strong"/>
    <w:qFormat/>
    <w:rsid w:val="00466767"/>
    <w:rPr>
      <w:b/>
      <w:bCs/>
    </w:rPr>
  </w:style>
  <w:style w:type="paragraph" w:styleId="a6">
    <w:name w:val="footnote text"/>
    <w:aliases w:val="Char Char,Char Char Char Char Char Char Char Char Char Char Char Char Char Char Char Char Char Char Char Char Char,Char Char Char Char Char Char Char Char Char Char Char Char Char Char,Char Char Char Char Char Char Char Char Char Char"/>
    <w:basedOn w:val="a"/>
    <w:link w:val="Char"/>
    <w:rsid w:val="00D94DF1"/>
    <w:rPr>
      <w:sz w:val="20"/>
      <w:szCs w:val="20"/>
    </w:rPr>
  </w:style>
  <w:style w:type="character" w:styleId="a7">
    <w:name w:val="footnote reference"/>
    <w:rsid w:val="00D94DF1"/>
    <w:rPr>
      <w:vertAlign w:val="superscript"/>
    </w:rPr>
  </w:style>
  <w:style w:type="paragraph" w:styleId="a8">
    <w:name w:val="endnote text"/>
    <w:basedOn w:val="a"/>
    <w:semiHidden/>
    <w:rsid w:val="00F72AFF"/>
    <w:rPr>
      <w:sz w:val="20"/>
      <w:szCs w:val="20"/>
    </w:rPr>
  </w:style>
  <w:style w:type="character" w:styleId="a9">
    <w:name w:val="endnote reference"/>
    <w:semiHidden/>
    <w:rsid w:val="00F72AFF"/>
    <w:rPr>
      <w:vertAlign w:val="superscript"/>
    </w:rPr>
  </w:style>
  <w:style w:type="paragraph" w:styleId="aa">
    <w:name w:val="caption"/>
    <w:basedOn w:val="a"/>
    <w:next w:val="a"/>
    <w:qFormat/>
    <w:rsid w:val="00216E68"/>
    <w:rPr>
      <w:b/>
      <w:bCs/>
      <w:sz w:val="20"/>
      <w:szCs w:val="20"/>
    </w:rPr>
  </w:style>
  <w:style w:type="paragraph" w:styleId="Index1">
    <w:name w:val="index 1"/>
    <w:basedOn w:val="a"/>
    <w:next w:val="a"/>
    <w:autoRedefine/>
    <w:semiHidden/>
    <w:rsid w:val="005A7612"/>
    <w:pPr>
      <w:ind w:left="240" w:hanging="240"/>
    </w:pPr>
  </w:style>
  <w:style w:type="paragraph" w:styleId="ab">
    <w:name w:val="header"/>
    <w:basedOn w:val="a"/>
    <w:link w:val="Char0"/>
    <w:uiPriority w:val="99"/>
    <w:rsid w:val="00F022DF"/>
    <w:pPr>
      <w:tabs>
        <w:tab w:val="center" w:pos="4153"/>
        <w:tab w:val="right" w:pos="8306"/>
      </w:tabs>
    </w:pPr>
  </w:style>
  <w:style w:type="paragraph" w:styleId="ac">
    <w:name w:val="footer"/>
    <w:basedOn w:val="a"/>
    <w:link w:val="Char1"/>
    <w:uiPriority w:val="99"/>
    <w:rsid w:val="00F022DF"/>
    <w:pPr>
      <w:tabs>
        <w:tab w:val="center" w:pos="4153"/>
        <w:tab w:val="right" w:pos="8306"/>
      </w:tabs>
    </w:pPr>
  </w:style>
  <w:style w:type="character" w:styleId="ad">
    <w:name w:val="page number"/>
    <w:basedOn w:val="a0"/>
    <w:rsid w:val="00D3324D"/>
  </w:style>
  <w:style w:type="paragraph" w:styleId="ae">
    <w:name w:val="Title"/>
    <w:basedOn w:val="a"/>
    <w:next w:val="a"/>
    <w:link w:val="Char2"/>
    <w:qFormat/>
    <w:rsid w:val="00704765"/>
    <w:pPr>
      <w:spacing w:before="240" w:after="60" w:line="276" w:lineRule="auto"/>
      <w:jc w:val="center"/>
      <w:outlineLvl w:val="0"/>
    </w:pPr>
    <w:rPr>
      <w:rFonts w:ascii="Cambria" w:hAnsi="Cambria"/>
      <w:b/>
      <w:bCs/>
      <w:kern w:val="28"/>
      <w:sz w:val="32"/>
      <w:szCs w:val="32"/>
    </w:rPr>
  </w:style>
  <w:style w:type="character" w:customStyle="1" w:styleId="Char2">
    <w:name w:val="العنوان Char"/>
    <w:link w:val="ae"/>
    <w:rsid w:val="00704765"/>
    <w:rPr>
      <w:rFonts w:ascii="Cambria" w:hAnsi="Cambria"/>
      <w:b/>
      <w:bCs/>
      <w:kern w:val="28"/>
      <w:sz w:val="32"/>
      <w:szCs w:val="32"/>
      <w:lang w:val="en-US" w:eastAsia="en-US" w:bidi="ar-SA"/>
    </w:rPr>
  </w:style>
  <w:style w:type="character" w:customStyle="1" w:styleId="Char">
    <w:name w:val="نص حاشية سفلية Char"/>
    <w:aliases w:val="Char Char Char,Char Char Char Char Char Char Char Char Char Char Char Char Char Char Char Char Char Char Char Char Char Char,Char Char Char Char Char Char Char Char Char Char Char Char Char Char Char"/>
    <w:link w:val="a6"/>
    <w:rsid w:val="008111DC"/>
    <w:rPr>
      <w:lang w:val="en-US" w:eastAsia="en-US" w:bidi="ar-SA"/>
    </w:rPr>
  </w:style>
  <w:style w:type="character" w:customStyle="1" w:styleId="Char0">
    <w:name w:val="رأس الصفحة Char"/>
    <w:link w:val="ab"/>
    <w:uiPriority w:val="99"/>
    <w:rsid w:val="002B159A"/>
    <w:rPr>
      <w:sz w:val="24"/>
      <w:szCs w:val="24"/>
    </w:rPr>
  </w:style>
  <w:style w:type="character" w:customStyle="1" w:styleId="Char1">
    <w:name w:val="تذييل الصفحة Char"/>
    <w:link w:val="ac"/>
    <w:uiPriority w:val="99"/>
    <w:rsid w:val="002B159A"/>
    <w:rPr>
      <w:sz w:val="24"/>
      <w:szCs w:val="24"/>
    </w:rPr>
  </w:style>
  <w:style w:type="paragraph" w:styleId="af">
    <w:name w:val="Balloon Text"/>
    <w:basedOn w:val="a"/>
    <w:link w:val="Char3"/>
    <w:uiPriority w:val="99"/>
    <w:rsid w:val="00D1032E"/>
    <w:rPr>
      <w:rFonts w:ascii="Tahoma" w:hAnsi="Tahoma" w:cs="Tahoma"/>
      <w:sz w:val="16"/>
      <w:szCs w:val="16"/>
    </w:rPr>
  </w:style>
  <w:style w:type="character" w:customStyle="1" w:styleId="Char3">
    <w:name w:val="نص في بالون Char"/>
    <w:link w:val="af"/>
    <w:uiPriority w:val="99"/>
    <w:rsid w:val="00D1032E"/>
    <w:rPr>
      <w:rFonts w:ascii="Tahoma" w:hAnsi="Tahoma" w:cs="Tahoma"/>
      <w:sz w:val="16"/>
      <w:szCs w:val="16"/>
    </w:rPr>
  </w:style>
  <w:style w:type="character" w:customStyle="1" w:styleId="apple-converted-space">
    <w:name w:val="apple-converted-space"/>
    <w:rsid w:val="00335AE9"/>
  </w:style>
  <w:style w:type="paragraph" w:styleId="af0">
    <w:name w:val="List Paragraph"/>
    <w:basedOn w:val="a"/>
    <w:link w:val="Char4"/>
    <w:uiPriority w:val="34"/>
    <w:qFormat/>
    <w:rsid w:val="00595A64"/>
    <w:pPr>
      <w:ind w:left="720"/>
      <w:contextualSpacing/>
    </w:pPr>
  </w:style>
  <w:style w:type="numbering" w:customStyle="1" w:styleId="NoList1">
    <w:name w:val="No List1"/>
    <w:next w:val="a2"/>
    <w:uiPriority w:val="99"/>
    <w:semiHidden/>
    <w:unhideWhenUsed/>
    <w:rsid w:val="004B5AD3"/>
  </w:style>
  <w:style w:type="table" w:customStyle="1" w:styleId="TableGrid1">
    <w:name w:val="Table Grid1"/>
    <w:basedOn w:val="a1"/>
    <w:next w:val="a3"/>
    <w:rsid w:val="004B5A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4B5AD3"/>
    <w:pPr>
      <w:bidi/>
    </w:pPr>
    <w:rPr>
      <w:rFonts w:ascii="Calibri" w:eastAsia="Calibri" w:hAnsi="Calibri" w:cs="Arial"/>
      <w:sz w:val="22"/>
      <w:szCs w:val="22"/>
    </w:rPr>
  </w:style>
  <w:style w:type="table" w:customStyle="1" w:styleId="LightShading1">
    <w:name w:val="Light Shading1"/>
    <w:basedOn w:val="a1"/>
    <w:next w:val="af2"/>
    <w:uiPriority w:val="60"/>
    <w:rsid w:val="004B5AD3"/>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a1"/>
    <w:next w:val="-1"/>
    <w:uiPriority w:val="60"/>
    <w:rsid w:val="004B5AD3"/>
    <w:rPr>
      <w:rFonts w:ascii="Calibri" w:eastAsia="Calibri" w:hAnsi="Calibri" w:cs="Arial"/>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a1"/>
    <w:next w:val="-2"/>
    <w:uiPriority w:val="60"/>
    <w:rsid w:val="004B5AD3"/>
    <w:rPr>
      <w:rFonts w:ascii="Calibri" w:eastAsia="Calibri" w:hAnsi="Calibri" w:cs="Arial"/>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1">
    <w:name w:val="Light Grid1"/>
    <w:basedOn w:val="a1"/>
    <w:next w:val="af3"/>
    <w:uiPriority w:val="62"/>
    <w:rsid w:val="004B5AD3"/>
    <w:rPr>
      <w:rFonts w:ascii="Calibri" w:eastAsia="Calibri" w:hAnsi="Calibri" w:cs="Arial"/>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
    <w:name w:val="Medium Shading 11"/>
    <w:basedOn w:val="a1"/>
    <w:next w:val="10"/>
    <w:uiPriority w:val="63"/>
    <w:rsid w:val="004B5AD3"/>
    <w:rPr>
      <w:rFonts w:ascii="Calibri" w:eastAsia="Calibri" w:hAnsi="Calibri" w:cs="Arial"/>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21">
    <w:name w:val="Medium List 21"/>
    <w:basedOn w:val="a1"/>
    <w:next w:val="20"/>
    <w:uiPriority w:val="66"/>
    <w:rsid w:val="004B5AD3"/>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a1"/>
    <w:next w:val="2-5"/>
    <w:uiPriority w:val="66"/>
    <w:rsid w:val="004B5AD3"/>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af2">
    <w:name w:val="Light Shading"/>
    <w:basedOn w:val="a1"/>
    <w:uiPriority w:val="60"/>
    <w:rsid w:val="004B5A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4B5AD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4B5AD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f3">
    <w:name w:val="Light Grid"/>
    <w:basedOn w:val="a1"/>
    <w:uiPriority w:val="62"/>
    <w:rsid w:val="004B5A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0">
    <w:name w:val="Medium Shading 1"/>
    <w:basedOn w:val="a1"/>
    <w:uiPriority w:val="63"/>
    <w:rsid w:val="004B5A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20">
    <w:name w:val="Medium List 2"/>
    <w:basedOn w:val="a1"/>
    <w:uiPriority w:val="66"/>
    <w:rsid w:val="004B5A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1"/>
    <w:uiPriority w:val="66"/>
    <w:rsid w:val="004B5AD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Char4">
    <w:name w:val=" سرد الفقرات Char"/>
    <w:link w:val="af0"/>
    <w:uiPriority w:val="34"/>
    <w:locked/>
    <w:rsid w:val="00E028C4"/>
    <w:rPr>
      <w:sz w:val="24"/>
      <w:szCs w:val="24"/>
    </w:rPr>
  </w:style>
  <w:style w:type="character" w:styleId="af4">
    <w:name w:val="annotation reference"/>
    <w:basedOn w:val="a0"/>
    <w:semiHidden/>
    <w:unhideWhenUsed/>
    <w:rsid w:val="00BA01C4"/>
    <w:rPr>
      <w:sz w:val="16"/>
      <w:szCs w:val="16"/>
    </w:rPr>
  </w:style>
  <w:style w:type="paragraph" w:styleId="af5">
    <w:name w:val="annotation text"/>
    <w:basedOn w:val="a"/>
    <w:link w:val="Char5"/>
    <w:semiHidden/>
    <w:unhideWhenUsed/>
    <w:rsid w:val="00BA01C4"/>
    <w:rPr>
      <w:sz w:val="20"/>
      <w:szCs w:val="20"/>
    </w:rPr>
  </w:style>
  <w:style w:type="character" w:customStyle="1" w:styleId="Char5">
    <w:name w:val="نص تعليق Char"/>
    <w:basedOn w:val="a0"/>
    <w:link w:val="af5"/>
    <w:semiHidden/>
    <w:rsid w:val="00BA01C4"/>
  </w:style>
  <w:style w:type="paragraph" w:styleId="af6">
    <w:name w:val="annotation subject"/>
    <w:basedOn w:val="af5"/>
    <w:next w:val="af5"/>
    <w:link w:val="Char6"/>
    <w:semiHidden/>
    <w:unhideWhenUsed/>
    <w:rsid w:val="00BA01C4"/>
    <w:rPr>
      <w:b/>
      <w:bCs/>
    </w:rPr>
  </w:style>
  <w:style w:type="character" w:customStyle="1" w:styleId="Char6">
    <w:name w:val="موضوع تعليق Char"/>
    <w:basedOn w:val="Char5"/>
    <w:link w:val="af6"/>
    <w:semiHidden/>
    <w:rsid w:val="00BA01C4"/>
    <w:rPr>
      <w:b/>
      <w:bCs/>
    </w:rPr>
  </w:style>
  <w:style w:type="character" w:customStyle="1" w:styleId="2Char">
    <w:name w:val="عنوان 2 Char"/>
    <w:basedOn w:val="a0"/>
    <w:link w:val="2"/>
    <w:rsid w:val="00980BBF"/>
    <w:rPr>
      <w:rFonts w:eastAsiaTheme="majorEastAsia" w:cs="Simplified Arabic"/>
      <w:b/>
      <w:bCs/>
      <w:sz w:val="28"/>
      <w:szCs w:val="28"/>
    </w:rPr>
  </w:style>
  <w:style w:type="character" w:customStyle="1" w:styleId="3Char">
    <w:name w:val="عنوان 3 Char"/>
    <w:basedOn w:val="a0"/>
    <w:link w:val="3"/>
    <w:rsid w:val="00C52FE9"/>
    <w:rPr>
      <w:rFonts w:asciiTheme="majorHAnsi" w:eastAsiaTheme="majorEastAsia" w:hAnsiTheme="majorHAnsi" w:cstheme="majorBidi"/>
      <w:b/>
      <w:bCs/>
      <w:color w:val="4F81BD" w:themeColor="accent1"/>
      <w:sz w:val="24"/>
      <w:szCs w:val="24"/>
    </w:rPr>
  </w:style>
  <w:style w:type="character" w:customStyle="1" w:styleId="1Char">
    <w:name w:val="عنوان 1 Char"/>
    <w:basedOn w:val="a0"/>
    <w:link w:val="1"/>
    <w:rsid w:val="00F21455"/>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a1"/>
    <w:next w:val="a3"/>
    <w:rsid w:val="00630A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1AD"/>
    <w:pPr>
      <w:bidi/>
    </w:pPr>
    <w:rPr>
      <w:sz w:val="24"/>
      <w:szCs w:val="24"/>
    </w:rPr>
  </w:style>
  <w:style w:type="paragraph" w:styleId="1">
    <w:name w:val="heading 1"/>
    <w:basedOn w:val="a"/>
    <w:next w:val="a"/>
    <w:link w:val="1Char"/>
    <w:qFormat/>
    <w:rsid w:val="00F214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980BBF"/>
    <w:pPr>
      <w:keepNext/>
      <w:keepLines/>
      <w:spacing w:before="120"/>
      <w:ind w:left="720" w:hanging="720"/>
      <w:jc w:val="lowKashida"/>
      <w:outlineLvl w:val="1"/>
    </w:pPr>
    <w:rPr>
      <w:rFonts w:eastAsiaTheme="majorEastAsia" w:cs="Simplified Arabic"/>
      <w:b/>
      <w:bCs/>
      <w:sz w:val="28"/>
      <w:szCs w:val="28"/>
    </w:rPr>
  </w:style>
  <w:style w:type="paragraph" w:styleId="3">
    <w:name w:val="heading 3"/>
    <w:basedOn w:val="a"/>
    <w:next w:val="a"/>
    <w:link w:val="3Char"/>
    <w:semiHidden/>
    <w:unhideWhenUsed/>
    <w:qFormat/>
    <w:rsid w:val="00C52FE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45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21E82"/>
    <w:rPr>
      <w:rFonts w:cs="Times New Roman"/>
      <w:color w:val="0000FF"/>
      <w:u w:val="single"/>
    </w:rPr>
  </w:style>
  <w:style w:type="paragraph" w:styleId="a4">
    <w:name w:val="Normal (Web)"/>
    <w:basedOn w:val="a"/>
    <w:uiPriority w:val="99"/>
    <w:rsid w:val="004B6580"/>
    <w:pPr>
      <w:bidi w:val="0"/>
      <w:spacing w:before="100" w:beforeAutospacing="1" w:after="100" w:afterAutospacing="1"/>
    </w:pPr>
  </w:style>
  <w:style w:type="character" w:styleId="a5">
    <w:name w:val="Strong"/>
    <w:qFormat/>
    <w:rsid w:val="00466767"/>
    <w:rPr>
      <w:b/>
      <w:bCs/>
    </w:rPr>
  </w:style>
  <w:style w:type="paragraph" w:styleId="a6">
    <w:name w:val="footnote text"/>
    <w:aliases w:val="Char Char,Char Char Char Char Char Char Char Char Char Char Char Char Char Char Char Char Char Char Char Char Char,Char Char Char Char Char Char Char Char Char Char Char Char Char Char,Char Char Char Char Char Char Char Char Char Char"/>
    <w:basedOn w:val="a"/>
    <w:link w:val="Char"/>
    <w:rsid w:val="00D94DF1"/>
    <w:rPr>
      <w:sz w:val="20"/>
      <w:szCs w:val="20"/>
    </w:rPr>
  </w:style>
  <w:style w:type="character" w:styleId="a7">
    <w:name w:val="footnote reference"/>
    <w:rsid w:val="00D94DF1"/>
    <w:rPr>
      <w:vertAlign w:val="superscript"/>
    </w:rPr>
  </w:style>
  <w:style w:type="paragraph" w:styleId="a8">
    <w:name w:val="endnote text"/>
    <w:basedOn w:val="a"/>
    <w:semiHidden/>
    <w:rsid w:val="00F72AFF"/>
    <w:rPr>
      <w:sz w:val="20"/>
      <w:szCs w:val="20"/>
    </w:rPr>
  </w:style>
  <w:style w:type="character" w:styleId="a9">
    <w:name w:val="endnote reference"/>
    <w:semiHidden/>
    <w:rsid w:val="00F72AFF"/>
    <w:rPr>
      <w:vertAlign w:val="superscript"/>
    </w:rPr>
  </w:style>
  <w:style w:type="paragraph" w:styleId="aa">
    <w:name w:val="caption"/>
    <w:basedOn w:val="a"/>
    <w:next w:val="a"/>
    <w:qFormat/>
    <w:rsid w:val="00216E68"/>
    <w:rPr>
      <w:b/>
      <w:bCs/>
      <w:sz w:val="20"/>
      <w:szCs w:val="20"/>
    </w:rPr>
  </w:style>
  <w:style w:type="paragraph" w:styleId="Index1">
    <w:name w:val="index 1"/>
    <w:basedOn w:val="a"/>
    <w:next w:val="a"/>
    <w:autoRedefine/>
    <w:semiHidden/>
    <w:rsid w:val="005A7612"/>
    <w:pPr>
      <w:ind w:left="240" w:hanging="240"/>
    </w:pPr>
  </w:style>
  <w:style w:type="paragraph" w:styleId="ab">
    <w:name w:val="header"/>
    <w:basedOn w:val="a"/>
    <w:link w:val="Char0"/>
    <w:uiPriority w:val="99"/>
    <w:rsid w:val="00F022DF"/>
    <w:pPr>
      <w:tabs>
        <w:tab w:val="center" w:pos="4153"/>
        <w:tab w:val="right" w:pos="8306"/>
      </w:tabs>
    </w:pPr>
  </w:style>
  <w:style w:type="paragraph" w:styleId="ac">
    <w:name w:val="footer"/>
    <w:basedOn w:val="a"/>
    <w:link w:val="Char1"/>
    <w:uiPriority w:val="99"/>
    <w:rsid w:val="00F022DF"/>
    <w:pPr>
      <w:tabs>
        <w:tab w:val="center" w:pos="4153"/>
        <w:tab w:val="right" w:pos="8306"/>
      </w:tabs>
    </w:pPr>
  </w:style>
  <w:style w:type="character" w:styleId="ad">
    <w:name w:val="page number"/>
    <w:basedOn w:val="a0"/>
    <w:rsid w:val="00D3324D"/>
  </w:style>
  <w:style w:type="paragraph" w:styleId="ae">
    <w:name w:val="Title"/>
    <w:basedOn w:val="a"/>
    <w:next w:val="a"/>
    <w:link w:val="Char2"/>
    <w:qFormat/>
    <w:rsid w:val="00704765"/>
    <w:pPr>
      <w:spacing w:before="240" w:after="60" w:line="276" w:lineRule="auto"/>
      <w:jc w:val="center"/>
      <w:outlineLvl w:val="0"/>
    </w:pPr>
    <w:rPr>
      <w:rFonts w:ascii="Cambria" w:hAnsi="Cambria"/>
      <w:b/>
      <w:bCs/>
      <w:kern w:val="28"/>
      <w:sz w:val="32"/>
      <w:szCs w:val="32"/>
    </w:rPr>
  </w:style>
  <w:style w:type="character" w:customStyle="1" w:styleId="Char2">
    <w:name w:val="العنوان Char"/>
    <w:link w:val="ae"/>
    <w:rsid w:val="00704765"/>
    <w:rPr>
      <w:rFonts w:ascii="Cambria" w:hAnsi="Cambria"/>
      <w:b/>
      <w:bCs/>
      <w:kern w:val="28"/>
      <w:sz w:val="32"/>
      <w:szCs w:val="32"/>
      <w:lang w:val="en-US" w:eastAsia="en-US" w:bidi="ar-SA"/>
    </w:rPr>
  </w:style>
  <w:style w:type="character" w:customStyle="1" w:styleId="Char">
    <w:name w:val="نص حاشية سفلية Char"/>
    <w:aliases w:val="Char Char Char,Char Char Char Char Char Char Char Char Char Char Char Char Char Char Char Char Char Char Char Char Char Char,Char Char Char Char Char Char Char Char Char Char Char Char Char Char Char"/>
    <w:link w:val="a6"/>
    <w:rsid w:val="008111DC"/>
    <w:rPr>
      <w:lang w:val="en-US" w:eastAsia="en-US" w:bidi="ar-SA"/>
    </w:rPr>
  </w:style>
  <w:style w:type="character" w:customStyle="1" w:styleId="Char0">
    <w:name w:val="رأس الصفحة Char"/>
    <w:link w:val="ab"/>
    <w:uiPriority w:val="99"/>
    <w:rsid w:val="002B159A"/>
    <w:rPr>
      <w:sz w:val="24"/>
      <w:szCs w:val="24"/>
    </w:rPr>
  </w:style>
  <w:style w:type="character" w:customStyle="1" w:styleId="Char1">
    <w:name w:val="تذييل الصفحة Char"/>
    <w:link w:val="ac"/>
    <w:uiPriority w:val="99"/>
    <w:rsid w:val="002B159A"/>
    <w:rPr>
      <w:sz w:val="24"/>
      <w:szCs w:val="24"/>
    </w:rPr>
  </w:style>
  <w:style w:type="paragraph" w:styleId="af">
    <w:name w:val="Balloon Text"/>
    <w:basedOn w:val="a"/>
    <w:link w:val="Char3"/>
    <w:uiPriority w:val="99"/>
    <w:rsid w:val="00D1032E"/>
    <w:rPr>
      <w:rFonts w:ascii="Tahoma" w:hAnsi="Tahoma" w:cs="Tahoma"/>
      <w:sz w:val="16"/>
      <w:szCs w:val="16"/>
    </w:rPr>
  </w:style>
  <w:style w:type="character" w:customStyle="1" w:styleId="Char3">
    <w:name w:val="نص في بالون Char"/>
    <w:link w:val="af"/>
    <w:uiPriority w:val="99"/>
    <w:rsid w:val="00D1032E"/>
    <w:rPr>
      <w:rFonts w:ascii="Tahoma" w:hAnsi="Tahoma" w:cs="Tahoma"/>
      <w:sz w:val="16"/>
      <w:szCs w:val="16"/>
    </w:rPr>
  </w:style>
  <w:style w:type="character" w:customStyle="1" w:styleId="apple-converted-space">
    <w:name w:val="apple-converted-space"/>
    <w:rsid w:val="00335AE9"/>
  </w:style>
  <w:style w:type="paragraph" w:styleId="af0">
    <w:name w:val="List Paragraph"/>
    <w:basedOn w:val="a"/>
    <w:link w:val="Char4"/>
    <w:uiPriority w:val="34"/>
    <w:qFormat/>
    <w:rsid w:val="00595A64"/>
    <w:pPr>
      <w:ind w:left="720"/>
      <w:contextualSpacing/>
    </w:pPr>
  </w:style>
  <w:style w:type="numbering" w:customStyle="1" w:styleId="NoList1">
    <w:name w:val="No List1"/>
    <w:next w:val="a2"/>
    <w:uiPriority w:val="99"/>
    <w:semiHidden/>
    <w:unhideWhenUsed/>
    <w:rsid w:val="004B5AD3"/>
  </w:style>
  <w:style w:type="table" w:customStyle="1" w:styleId="TableGrid1">
    <w:name w:val="Table Grid1"/>
    <w:basedOn w:val="a1"/>
    <w:next w:val="a3"/>
    <w:rsid w:val="004B5A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4B5AD3"/>
    <w:pPr>
      <w:bidi/>
    </w:pPr>
    <w:rPr>
      <w:rFonts w:ascii="Calibri" w:eastAsia="Calibri" w:hAnsi="Calibri" w:cs="Arial"/>
      <w:sz w:val="22"/>
      <w:szCs w:val="22"/>
    </w:rPr>
  </w:style>
  <w:style w:type="table" w:customStyle="1" w:styleId="LightShading1">
    <w:name w:val="Light Shading1"/>
    <w:basedOn w:val="a1"/>
    <w:next w:val="af2"/>
    <w:uiPriority w:val="60"/>
    <w:rsid w:val="004B5AD3"/>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a1"/>
    <w:next w:val="-1"/>
    <w:uiPriority w:val="60"/>
    <w:rsid w:val="004B5AD3"/>
    <w:rPr>
      <w:rFonts w:ascii="Calibri" w:eastAsia="Calibri" w:hAnsi="Calibri" w:cs="Arial"/>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a1"/>
    <w:next w:val="-2"/>
    <w:uiPriority w:val="60"/>
    <w:rsid w:val="004B5AD3"/>
    <w:rPr>
      <w:rFonts w:ascii="Calibri" w:eastAsia="Calibri" w:hAnsi="Calibri" w:cs="Arial"/>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Grid1">
    <w:name w:val="Light Grid1"/>
    <w:basedOn w:val="a1"/>
    <w:next w:val="af3"/>
    <w:uiPriority w:val="62"/>
    <w:rsid w:val="004B5AD3"/>
    <w:rPr>
      <w:rFonts w:ascii="Calibri" w:eastAsia="Calibri" w:hAnsi="Calibri" w:cs="Arial"/>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
    <w:name w:val="Medium Shading 11"/>
    <w:basedOn w:val="a1"/>
    <w:next w:val="10"/>
    <w:uiPriority w:val="63"/>
    <w:rsid w:val="004B5AD3"/>
    <w:rPr>
      <w:rFonts w:ascii="Calibri" w:eastAsia="Calibri" w:hAnsi="Calibri" w:cs="Arial"/>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21">
    <w:name w:val="Medium List 21"/>
    <w:basedOn w:val="a1"/>
    <w:next w:val="20"/>
    <w:uiPriority w:val="66"/>
    <w:rsid w:val="004B5AD3"/>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a1"/>
    <w:next w:val="2-5"/>
    <w:uiPriority w:val="66"/>
    <w:rsid w:val="004B5AD3"/>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af2">
    <w:name w:val="Light Shading"/>
    <w:basedOn w:val="a1"/>
    <w:uiPriority w:val="60"/>
    <w:rsid w:val="004B5A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4B5AD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4B5AD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f3">
    <w:name w:val="Light Grid"/>
    <w:basedOn w:val="a1"/>
    <w:uiPriority w:val="62"/>
    <w:rsid w:val="004B5A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0">
    <w:name w:val="Medium Shading 1"/>
    <w:basedOn w:val="a1"/>
    <w:uiPriority w:val="63"/>
    <w:rsid w:val="004B5A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20">
    <w:name w:val="Medium List 2"/>
    <w:basedOn w:val="a1"/>
    <w:uiPriority w:val="66"/>
    <w:rsid w:val="004B5A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1"/>
    <w:uiPriority w:val="66"/>
    <w:rsid w:val="004B5AD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Char4">
    <w:name w:val=" سرد الفقرات Char"/>
    <w:link w:val="af0"/>
    <w:uiPriority w:val="34"/>
    <w:locked/>
    <w:rsid w:val="00E028C4"/>
    <w:rPr>
      <w:sz w:val="24"/>
      <w:szCs w:val="24"/>
    </w:rPr>
  </w:style>
  <w:style w:type="character" w:styleId="af4">
    <w:name w:val="annotation reference"/>
    <w:basedOn w:val="a0"/>
    <w:semiHidden/>
    <w:unhideWhenUsed/>
    <w:rsid w:val="00BA01C4"/>
    <w:rPr>
      <w:sz w:val="16"/>
      <w:szCs w:val="16"/>
    </w:rPr>
  </w:style>
  <w:style w:type="paragraph" w:styleId="af5">
    <w:name w:val="annotation text"/>
    <w:basedOn w:val="a"/>
    <w:link w:val="Char5"/>
    <w:semiHidden/>
    <w:unhideWhenUsed/>
    <w:rsid w:val="00BA01C4"/>
    <w:rPr>
      <w:sz w:val="20"/>
      <w:szCs w:val="20"/>
    </w:rPr>
  </w:style>
  <w:style w:type="character" w:customStyle="1" w:styleId="Char5">
    <w:name w:val="نص تعليق Char"/>
    <w:basedOn w:val="a0"/>
    <w:link w:val="af5"/>
    <w:semiHidden/>
    <w:rsid w:val="00BA01C4"/>
  </w:style>
  <w:style w:type="paragraph" w:styleId="af6">
    <w:name w:val="annotation subject"/>
    <w:basedOn w:val="af5"/>
    <w:next w:val="af5"/>
    <w:link w:val="Char6"/>
    <w:semiHidden/>
    <w:unhideWhenUsed/>
    <w:rsid w:val="00BA01C4"/>
    <w:rPr>
      <w:b/>
      <w:bCs/>
    </w:rPr>
  </w:style>
  <w:style w:type="character" w:customStyle="1" w:styleId="Char6">
    <w:name w:val="موضوع تعليق Char"/>
    <w:basedOn w:val="Char5"/>
    <w:link w:val="af6"/>
    <w:semiHidden/>
    <w:rsid w:val="00BA01C4"/>
    <w:rPr>
      <w:b/>
      <w:bCs/>
    </w:rPr>
  </w:style>
  <w:style w:type="character" w:customStyle="1" w:styleId="2Char">
    <w:name w:val="عنوان 2 Char"/>
    <w:basedOn w:val="a0"/>
    <w:link w:val="2"/>
    <w:rsid w:val="00980BBF"/>
    <w:rPr>
      <w:rFonts w:eastAsiaTheme="majorEastAsia" w:cs="Simplified Arabic"/>
      <w:b/>
      <w:bCs/>
      <w:sz w:val="28"/>
      <w:szCs w:val="28"/>
    </w:rPr>
  </w:style>
  <w:style w:type="character" w:customStyle="1" w:styleId="3Char">
    <w:name w:val="عنوان 3 Char"/>
    <w:basedOn w:val="a0"/>
    <w:link w:val="3"/>
    <w:rsid w:val="00C52FE9"/>
    <w:rPr>
      <w:rFonts w:asciiTheme="majorHAnsi" w:eastAsiaTheme="majorEastAsia" w:hAnsiTheme="majorHAnsi" w:cstheme="majorBidi"/>
      <w:b/>
      <w:bCs/>
      <w:color w:val="4F81BD" w:themeColor="accent1"/>
      <w:sz w:val="24"/>
      <w:szCs w:val="24"/>
    </w:rPr>
  </w:style>
  <w:style w:type="character" w:customStyle="1" w:styleId="1Char">
    <w:name w:val="عنوان 1 Char"/>
    <w:basedOn w:val="a0"/>
    <w:link w:val="1"/>
    <w:rsid w:val="00F21455"/>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a1"/>
    <w:next w:val="a3"/>
    <w:rsid w:val="00630A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632395">
      <w:bodyDiv w:val="1"/>
      <w:marLeft w:val="0"/>
      <w:marRight w:val="0"/>
      <w:marTop w:val="0"/>
      <w:marBottom w:val="0"/>
      <w:divBdr>
        <w:top w:val="none" w:sz="0" w:space="0" w:color="auto"/>
        <w:left w:val="none" w:sz="0" w:space="0" w:color="auto"/>
        <w:bottom w:val="none" w:sz="0" w:space="0" w:color="auto"/>
        <w:right w:val="none" w:sz="0" w:space="0" w:color="auto"/>
      </w:divBdr>
    </w:div>
    <w:div w:id="515997447">
      <w:bodyDiv w:val="1"/>
      <w:marLeft w:val="0"/>
      <w:marRight w:val="0"/>
      <w:marTop w:val="0"/>
      <w:marBottom w:val="0"/>
      <w:divBdr>
        <w:top w:val="none" w:sz="0" w:space="0" w:color="auto"/>
        <w:left w:val="none" w:sz="0" w:space="0" w:color="auto"/>
        <w:bottom w:val="none" w:sz="0" w:space="0" w:color="auto"/>
        <w:right w:val="none" w:sz="0" w:space="0" w:color="auto"/>
      </w:divBdr>
    </w:div>
    <w:div w:id="546256980">
      <w:bodyDiv w:val="1"/>
      <w:marLeft w:val="0"/>
      <w:marRight w:val="0"/>
      <w:marTop w:val="0"/>
      <w:marBottom w:val="0"/>
      <w:divBdr>
        <w:top w:val="none" w:sz="0" w:space="0" w:color="auto"/>
        <w:left w:val="none" w:sz="0" w:space="0" w:color="auto"/>
        <w:bottom w:val="none" w:sz="0" w:space="0" w:color="auto"/>
        <w:right w:val="none" w:sz="0" w:space="0" w:color="auto"/>
      </w:divBdr>
    </w:div>
    <w:div w:id="807552718">
      <w:bodyDiv w:val="1"/>
      <w:marLeft w:val="0"/>
      <w:marRight w:val="0"/>
      <w:marTop w:val="0"/>
      <w:marBottom w:val="0"/>
      <w:divBdr>
        <w:top w:val="none" w:sz="0" w:space="0" w:color="auto"/>
        <w:left w:val="none" w:sz="0" w:space="0" w:color="auto"/>
        <w:bottom w:val="none" w:sz="0" w:space="0" w:color="auto"/>
        <w:right w:val="none" w:sz="0" w:space="0" w:color="auto"/>
      </w:divBdr>
    </w:div>
    <w:div w:id="1307318478">
      <w:bodyDiv w:val="1"/>
      <w:marLeft w:val="0"/>
      <w:marRight w:val="0"/>
      <w:marTop w:val="0"/>
      <w:marBottom w:val="0"/>
      <w:divBdr>
        <w:top w:val="none" w:sz="0" w:space="0" w:color="auto"/>
        <w:left w:val="none" w:sz="0" w:space="0" w:color="auto"/>
        <w:bottom w:val="none" w:sz="0" w:space="0" w:color="auto"/>
        <w:right w:val="none" w:sz="0" w:space="0" w:color="auto"/>
      </w:divBdr>
    </w:div>
    <w:div w:id="1363238420">
      <w:bodyDiv w:val="1"/>
      <w:marLeft w:val="0"/>
      <w:marRight w:val="0"/>
      <w:marTop w:val="0"/>
      <w:marBottom w:val="0"/>
      <w:divBdr>
        <w:top w:val="none" w:sz="0" w:space="0" w:color="auto"/>
        <w:left w:val="none" w:sz="0" w:space="0" w:color="auto"/>
        <w:bottom w:val="none" w:sz="0" w:space="0" w:color="auto"/>
        <w:right w:val="none" w:sz="0" w:space="0" w:color="auto"/>
      </w:divBdr>
      <w:divsChild>
        <w:div w:id="1197233790">
          <w:marLeft w:val="0"/>
          <w:marRight w:val="0"/>
          <w:marTop w:val="0"/>
          <w:marBottom w:val="0"/>
          <w:divBdr>
            <w:top w:val="none" w:sz="0" w:space="0" w:color="auto"/>
            <w:left w:val="none" w:sz="0" w:space="0" w:color="auto"/>
            <w:bottom w:val="none" w:sz="0" w:space="0" w:color="auto"/>
            <w:right w:val="none" w:sz="0" w:space="0" w:color="auto"/>
          </w:divBdr>
          <w:divsChild>
            <w:div w:id="56174690">
              <w:marLeft w:val="0"/>
              <w:marRight w:val="0"/>
              <w:marTop w:val="0"/>
              <w:marBottom w:val="0"/>
              <w:divBdr>
                <w:top w:val="none" w:sz="0" w:space="0" w:color="auto"/>
                <w:left w:val="none" w:sz="0" w:space="0" w:color="auto"/>
                <w:bottom w:val="none" w:sz="0" w:space="0" w:color="auto"/>
                <w:right w:val="none" w:sz="0" w:space="0" w:color="auto"/>
              </w:divBdr>
              <w:divsChild>
                <w:div w:id="1938324896">
                  <w:marLeft w:val="0"/>
                  <w:marRight w:val="0"/>
                  <w:marTop w:val="0"/>
                  <w:marBottom w:val="0"/>
                  <w:divBdr>
                    <w:top w:val="none" w:sz="0" w:space="0" w:color="auto"/>
                    <w:left w:val="none" w:sz="0" w:space="0" w:color="auto"/>
                    <w:bottom w:val="none" w:sz="0" w:space="0" w:color="auto"/>
                    <w:right w:val="none" w:sz="0" w:space="0" w:color="auto"/>
                  </w:divBdr>
                  <w:divsChild>
                    <w:div w:id="1196044748">
                      <w:marLeft w:val="0"/>
                      <w:marRight w:val="0"/>
                      <w:marTop w:val="0"/>
                      <w:marBottom w:val="0"/>
                      <w:divBdr>
                        <w:top w:val="none" w:sz="0" w:space="0" w:color="auto"/>
                        <w:left w:val="none" w:sz="0" w:space="0" w:color="auto"/>
                        <w:bottom w:val="none" w:sz="0" w:space="0" w:color="auto"/>
                        <w:right w:val="none" w:sz="0" w:space="0" w:color="auto"/>
                      </w:divBdr>
                      <w:divsChild>
                        <w:div w:id="714886425">
                          <w:marLeft w:val="0"/>
                          <w:marRight w:val="0"/>
                          <w:marTop w:val="0"/>
                          <w:marBottom w:val="0"/>
                          <w:divBdr>
                            <w:top w:val="none" w:sz="0" w:space="0" w:color="auto"/>
                            <w:left w:val="none" w:sz="0" w:space="0" w:color="auto"/>
                            <w:bottom w:val="none" w:sz="0" w:space="0" w:color="auto"/>
                            <w:right w:val="none" w:sz="0" w:space="0" w:color="auto"/>
                          </w:divBdr>
                          <w:divsChild>
                            <w:div w:id="842933412">
                              <w:marLeft w:val="0"/>
                              <w:marRight w:val="0"/>
                              <w:marTop w:val="0"/>
                              <w:marBottom w:val="0"/>
                              <w:divBdr>
                                <w:top w:val="none" w:sz="0" w:space="0" w:color="auto"/>
                                <w:left w:val="none" w:sz="0" w:space="0" w:color="auto"/>
                                <w:bottom w:val="none" w:sz="0" w:space="0" w:color="auto"/>
                                <w:right w:val="none" w:sz="0" w:space="0" w:color="auto"/>
                              </w:divBdr>
                              <w:divsChild>
                                <w:div w:id="825125673">
                                  <w:marLeft w:val="0"/>
                                  <w:marRight w:val="0"/>
                                  <w:marTop w:val="0"/>
                                  <w:marBottom w:val="0"/>
                                  <w:divBdr>
                                    <w:top w:val="none" w:sz="0" w:space="0" w:color="auto"/>
                                    <w:left w:val="none" w:sz="0" w:space="0" w:color="auto"/>
                                    <w:bottom w:val="none" w:sz="0" w:space="0" w:color="auto"/>
                                    <w:right w:val="none" w:sz="0" w:space="0" w:color="auto"/>
                                  </w:divBdr>
                                  <w:divsChild>
                                    <w:div w:id="708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yperlink" Target="http://files.eric.ed.gov/fulltext/ED537228.pdf(22/4/2013)" TargetMode="Externa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link.springer.com/article/10.1007/s11423-012-9252-7(21/1/2013)"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elearningksu.wordpres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e.godaddy.com"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elearningksu.wordpress.com" TargetMode="External"/><Relationship Id="rId23" Type="http://schemas.microsoft.com/office/2011/relationships/commentsExtended" Target="commentsExtended.xml"/><Relationship Id="rId10" Type="http://schemas.openxmlformats.org/officeDocument/2006/relationships/image" Target="media/image2.tmp"/><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3.jpg"/></Relationships>
</file>

<file path=word/charts/_rels/chart1.xml.rels><?xml version="1.0" encoding="UTF-8" standalone="yes"?>
<Relationships xmlns="http://schemas.openxmlformats.org/package/2006/relationships"><Relationship Id="rId1" Type="http://schemas.openxmlformats.org/officeDocument/2006/relationships/oleObject" Target="&#1575;&#1604;&#1605;&#1589;&#1606;&#1601;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575;&#1604;&#1605;&#1589;&#1606;&#1601;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ورقة1!$A$1:$B$1</c:f>
              <c:strCache>
                <c:ptCount val="2"/>
                <c:pt idx="0">
                  <c:v>التغذذية الراجعة الإعلامية </c:v>
                </c:pt>
                <c:pt idx="1">
                  <c:v>التغذية الراجعة التفسيرية </c:v>
                </c:pt>
              </c:strCache>
            </c:strRef>
          </c:cat>
          <c:val>
            <c:numRef>
              <c:f>ورقة1!$A$2:$B$2</c:f>
              <c:numCache>
                <c:formatCode>General</c:formatCode>
                <c:ptCount val="2"/>
                <c:pt idx="0">
                  <c:v>46.88</c:v>
                </c:pt>
                <c:pt idx="1">
                  <c:v>44.58</c:v>
                </c:pt>
              </c:numCache>
            </c:numRef>
          </c:val>
          <c:extLst xmlns:c16r2="http://schemas.microsoft.com/office/drawing/2015/06/chart">
            <c:ext xmlns:c16="http://schemas.microsoft.com/office/drawing/2014/chart" uri="{C3380CC4-5D6E-409C-BE32-E72D297353CC}">
              <c16:uniqueId val="{00000000-D6B5-4DA4-800C-D454FC61FF11}"/>
            </c:ext>
          </c:extLst>
        </c:ser>
        <c:dLbls>
          <c:dLblPos val="outEnd"/>
          <c:showLegendKey val="0"/>
          <c:showVal val="1"/>
          <c:showCatName val="0"/>
          <c:showSerName val="0"/>
          <c:showPercent val="0"/>
          <c:showBubbleSize val="0"/>
        </c:dLbls>
        <c:gapWidth val="100"/>
        <c:axId val="321278336"/>
        <c:axId val="321281408"/>
      </c:barChart>
      <c:catAx>
        <c:axId val="32127833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21281408"/>
        <c:crosses val="autoZero"/>
        <c:auto val="1"/>
        <c:lblAlgn val="ctr"/>
        <c:lblOffset val="100"/>
        <c:noMultiLvlLbl val="0"/>
      </c:catAx>
      <c:valAx>
        <c:axId val="321281408"/>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212783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ورقة1!$D$1:$E$1</c:f>
              <c:strCache>
                <c:ptCount val="2"/>
                <c:pt idx="0">
                  <c:v>المندفع </c:v>
                </c:pt>
                <c:pt idx="1">
                  <c:v>المتروي </c:v>
                </c:pt>
              </c:strCache>
            </c:strRef>
          </c:cat>
          <c:val>
            <c:numRef>
              <c:f>ورقة1!$D$2:$E$2</c:f>
              <c:numCache>
                <c:formatCode>General</c:formatCode>
                <c:ptCount val="2"/>
                <c:pt idx="0">
                  <c:v>46.12</c:v>
                </c:pt>
                <c:pt idx="1">
                  <c:v>45.35</c:v>
                </c:pt>
              </c:numCache>
            </c:numRef>
          </c:val>
          <c:extLst xmlns:c16r2="http://schemas.microsoft.com/office/drawing/2015/06/chart">
            <c:ext xmlns:c16="http://schemas.microsoft.com/office/drawing/2014/chart" uri="{C3380CC4-5D6E-409C-BE32-E72D297353CC}">
              <c16:uniqueId val="{00000000-6875-4A19-83FE-047664E892CD}"/>
            </c:ext>
          </c:extLst>
        </c:ser>
        <c:dLbls>
          <c:showLegendKey val="0"/>
          <c:showVal val="0"/>
          <c:showCatName val="0"/>
          <c:showSerName val="0"/>
          <c:showPercent val="0"/>
          <c:showBubbleSize val="0"/>
        </c:dLbls>
        <c:gapWidth val="182"/>
        <c:axId val="317616128"/>
        <c:axId val="317617664"/>
      </c:barChart>
      <c:catAx>
        <c:axId val="317616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7617664"/>
        <c:crosses val="autoZero"/>
        <c:auto val="1"/>
        <c:lblAlgn val="ctr"/>
        <c:lblOffset val="100"/>
        <c:noMultiLvlLbl val="0"/>
      </c:catAx>
      <c:valAx>
        <c:axId val="3176176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76161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29D88-437A-4C01-88E9-247FA94CA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3034</TotalTime>
  <Pages>47</Pages>
  <Words>17395</Words>
  <Characters>99157</Characters>
  <Application>Microsoft Office Word</Application>
  <DocSecurity>0</DocSecurity>
  <Lines>826</Lines>
  <Paragraphs>232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&lt;egyptian hak&gt;</Company>
  <LinksUpToDate>false</LinksUpToDate>
  <CharactersWithSpaces>116320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pc</cp:lastModifiedBy>
  <cp:revision>110</cp:revision>
  <cp:lastPrinted>2021-03-22T21:17:00Z</cp:lastPrinted>
  <dcterms:created xsi:type="dcterms:W3CDTF">2021-04-05T20:51:00Z</dcterms:created>
  <dcterms:modified xsi:type="dcterms:W3CDTF">2021-06-02T19:30:00Z</dcterms:modified>
</cp:coreProperties>
</file>